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59B1" w:rsidRPr="00266A1D" w:rsidRDefault="009478FC" w:rsidP="00C460B0">
      <w:pPr>
        <w:pStyle w:val="20"/>
        <w:shd w:val="clear" w:color="auto" w:fill="auto"/>
        <w:spacing w:before="0" w:line="264" w:lineRule="auto"/>
        <w:rPr>
          <w:sz w:val="28"/>
          <w:szCs w:val="28"/>
        </w:rPr>
      </w:pPr>
      <w:r>
        <w:rPr>
          <w:sz w:val="28"/>
          <w:szCs w:val="28"/>
        </w:rPr>
        <w:t>проект</w:t>
      </w:r>
      <w:bookmarkStart w:id="0" w:name="_GoBack"/>
      <w:bookmarkEnd w:id="0"/>
    </w:p>
    <w:p w:rsidR="003E59B1" w:rsidRPr="00266A1D" w:rsidRDefault="003E59B1" w:rsidP="003E59B1">
      <w:pPr>
        <w:ind w:right="-427"/>
        <w:jc w:val="center"/>
        <w:rPr>
          <w:rFonts w:ascii="Times New Roman" w:hAnsi="Times New Roman" w:cs="Times New Roman"/>
          <w:sz w:val="32"/>
          <w:szCs w:val="32"/>
        </w:rPr>
      </w:pPr>
      <w:r w:rsidRPr="00266A1D">
        <w:rPr>
          <w:rFonts w:ascii="Times New Roman" w:hAnsi="Times New Roman" w:cs="Times New Roman"/>
          <w:sz w:val="32"/>
          <w:szCs w:val="32"/>
        </w:rPr>
        <w:t>АДМИНИСТРАЦИЯ НОВОПОСЕЛЕНОВСКОГО СЕЛЬСОВЕТА КУРСКОГО РАЙОНА  КУРСКОЙ ОБЛАСТИ</w:t>
      </w:r>
    </w:p>
    <w:p w:rsidR="003E59B1" w:rsidRPr="00266A1D" w:rsidRDefault="003E59B1" w:rsidP="003E59B1">
      <w:pPr>
        <w:ind w:right="-427"/>
        <w:rPr>
          <w:rFonts w:ascii="Times New Roman" w:hAnsi="Times New Roman" w:cs="Times New Roman"/>
          <w:sz w:val="32"/>
          <w:szCs w:val="32"/>
        </w:rPr>
      </w:pPr>
    </w:p>
    <w:p w:rsidR="003E59B1" w:rsidRPr="00266A1D" w:rsidRDefault="003E59B1" w:rsidP="003E59B1">
      <w:pPr>
        <w:ind w:right="-427"/>
        <w:jc w:val="center"/>
        <w:rPr>
          <w:rFonts w:ascii="Times New Roman" w:hAnsi="Times New Roman" w:cs="Times New Roman"/>
          <w:sz w:val="32"/>
          <w:szCs w:val="32"/>
        </w:rPr>
      </w:pPr>
      <w:r w:rsidRPr="00266A1D">
        <w:rPr>
          <w:rFonts w:ascii="Times New Roman" w:hAnsi="Times New Roman" w:cs="Times New Roman"/>
          <w:sz w:val="32"/>
          <w:szCs w:val="32"/>
        </w:rPr>
        <w:t>П О С Т А Н О В Л Е Н И Е</w:t>
      </w:r>
    </w:p>
    <w:p w:rsidR="003E59B1" w:rsidRPr="00266A1D" w:rsidRDefault="003E59B1" w:rsidP="003E59B1">
      <w:pPr>
        <w:pStyle w:val="1"/>
        <w:ind w:right="-427"/>
        <w:jc w:val="center"/>
        <w:rPr>
          <w:sz w:val="32"/>
          <w:szCs w:val="32"/>
        </w:rPr>
      </w:pPr>
    </w:p>
    <w:p w:rsidR="00066B63" w:rsidRDefault="003E59B1" w:rsidP="003E59B1">
      <w:pPr>
        <w:ind w:right="-427"/>
        <w:rPr>
          <w:rFonts w:ascii="Times New Roman" w:hAnsi="Times New Roman" w:cs="Times New Roman"/>
          <w:sz w:val="32"/>
          <w:szCs w:val="32"/>
        </w:rPr>
      </w:pPr>
      <w:r w:rsidRPr="00266A1D">
        <w:rPr>
          <w:rFonts w:ascii="Times New Roman" w:hAnsi="Times New Roman" w:cs="Times New Roman"/>
          <w:sz w:val="32"/>
          <w:szCs w:val="32"/>
        </w:rPr>
        <w:t xml:space="preserve">от </w:t>
      </w:r>
      <w:r w:rsidR="00066B63">
        <w:rPr>
          <w:rFonts w:ascii="Times New Roman" w:hAnsi="Times New Roman" w:cs="Times New Roman"/>
          <w:sz w:val="32"/>
          <w:szCs w:val="32"/>
        </w:rPr>
        <w:t xml:space="preserve">2025 </w:t>
      </w:r>
      <w:r w:rsidRPr="00266A1D">
        <w:rPr>
          <w:rFonts w:ascii="Times New Roman" w:hAnsi="Times New Roman" w:cs="Times New Roman"/>
          <w:sz w:val="32"/>
          <w:szCs w:val="32"/>
        </w:rPr>
        <w:t xml:space="preserve">года                         </w:t>
      </w:r>
      <w:r w:rsidR="00454080">
        <w:rPr>
          <w:rFonts w:ascii="Times New Roman" w:hAnsi="Times New Roman" w:cs="Times New Roman"/>
          <w:sz w:val="32"/>
          <w:szCs w:val="32"/>
        </w:rPr>
        <w:t xml:space="preserve">          </w:t>
      </w:r>
      <w:r w:rsidRPr="00266A1D">
        <w:rPr>
          <w:rFonts w:ascii="Times New Roman" w:hAnsi="Times New Roman" w:cs="Times New Roman"/>
          <w:sz w:val="32"/>
          <w:szCs w:val="32"/>
        </w:rPr>
        <w:t xml:space="preserve">            </w:t>
      </w:r>
      <w:r w:rsidR="009A0785">
        <w:rPr>
          <w:rFonts w:ascii="Times New Roman" w:hAnsi="Times New Roman" w:cs="Times New Roman"/>
          <w:sz w:val="32"/>
          <w:szCs w:val="32"/>
        </w:rPr>
        <w:t xml:space="preserve"> </w:t>
      </w:r>
      <w:r w:rsidRPr="00266A1D">
        <w:rPr>
          <w:rFonts w:ascii="Times New Roman" w:hAnsi="Times New Roman" w:cs="Times New Roman"/>
          <w:sz w:val="32"/>
          <w:szCs w:val="32"/>
        </w:rPr>
        <w:t xml:space="preserve">                           №</w:t>
      </w:r>
      <w:r w:rsidR="009A0785">
        <w:rPr>
          <w:rFonts w:ascii="Times New Roman" w:hAnsi="Times New Roman" w:cs="Times New Roman"/>
          <w:sz w:val="32"/>
          <w:szCs w:val="32"/>
        </w:rPr>
        <w:t xml:space="preserve"> </w:t>
      </w:r>
    </w:p>
    <w:p w:rsidR="003E59B1" w:rsidRPr="00266A1D" w:rsidRDefault="003E59B1" w:rsidP="003E59B1">
      <w:pPr>
        <w:ind w:right="-427"/>
        <w:rPr>
          <w:rFonts w:ascii="Times New Roman" w:hAnsi="Times New Roman" w:cs="Times New Roman"/>
          <w:sz w:val="32"/>
          <w:szCs w:val="32"/>
        </w:rPr>
      </w:pPr>
      <w:r w:rsidRPr="00266A1D">
        <w:rPr>
          <w:rFonts w:ascii="Times New Roman" w:hAnsi="Times New Roman" w:cs="Times New Roman"/>
          <w:sz w:val="32"/>
          <w:szCs w:val="32"/>
        </w:rPr>
        <w:t>д. 1-е Цветово</w:t>
      </w:r>
    </w:p>
    <w:p w:rsidR="003E59B1" w:rsidRPr="00266A1D" w:rsidRDefault="003E59B1" w:rsidP="003E59B1">
      <w:pPr>
        <w:ind w:right="-427"/>
        <w:rPr>
          <w:rFonts w:ascii="Times New Roman" w:hAnsi="Times New Roman" w:cs="Times New Roman"/>
          <w:sz w:val="28"/>
          <w:szCs w:val="28"/>
        </w:rPr>
      </w:pPr>
    </w:p>
    <w:p w:rsidR="003E59B1" w:rsidRDefault="00066B63" w:rsidP="00246775">
      <w:pPr>
        <w:pStyle w:val="1"/>
        <w:ind w:firstLine="0"/>
        <w:jc w:val="center"/>
        <w:rPr>
          <w:sz w:val="32"/>
          <w:szCs w:val="32"/>
        </w:rPr>
      </w:pPr>
      <w:r>
        <w:rPr>
          <w:sz w:val="32"/>
          <w:szCs w:val="32"/>
        </w:rPr>
        <w:t>О внесении изменений в постановление Администрации Новопоселеновского сельсовета Курского района Курской области от 07 ноября 2024 года № 333 «</w:t>
      </w:r>
      <w:r w:rsidR="00591CB1" w:rsidRPr="00591CB1">
        <w:rPr>
          <w:sz w:val="32"/>
          <w:szCs w:val="32"/>
        </w:rPr>
        <w:t>Об утверждении Порядка принятия решения о признании</w:t>
      </w:r>
      <w:r>
        <w:rPr>
          <w:sz w:val="32"/>
          <w:szCs w:val="32"/>
        </w:rPr>
        <w:t xml:space="preserve"> </w:t>
      </w:r>
      <w:r w:rsidR="00591CB1" w:rsidRPr="00591CB1">
        <w:rPr>
          <w:sz w:val="32"/>
          <w:szCs w:val="32"/>
        </w:rPr>
        <w:t>безнадежной к взысканию задолженности по платежам</w:t>
      </w:r>
      <w:r>
        <w:rPr>
          <w:sz w:val="32"/>
          <w:szCs w:val="32"/>
        </w:rPr>
        <w:t xml:space="preserve"> </w:t>
      </w:r>
      <w:r w:rsidR="00591CB1" w:rsidRPr="00591CB1">
        <w:rPr>
          <w:sz w:val="32"/>
          <w:szCs w:val="32"/>
        </w:rPr>
        <w:t xml:space="preserve">в бюджет </w:t>
      </w:r>
      <w:r w:rsidR="00591CB1">
        <w:rPr>
          <w:sz w:val="32"/>
          <w:szCs w:val="32"/>
        </w:rPr>
        <w:t>Новопоселеновского сельсовета Курского района Курской области</w:t>
      </w:r>
      <w:r>
        <w:rPr>
          <w:sz w:val="32"/>
          <w:szCs w:val="32"/>
        </w:rPr>
        <w:t>»</w:t>
      </w:r>
    </w:p>
    <w:p w:rsidR="00591CB1" w:rsidRPr="00591CB1" w:rsidRDefault="00591CB1" w:rsidP="00591CB1">
      <w:pPr>
        <w:spacing w:line="276" w:lineRule="auto"/>
        <w:ind w:right="-427"/>
        <w:jc w:val="center"/>
        <w:rPr>
          <w:rFonts w:ascii="Times New Roman" w:hAnsi="Times New Roman" w:cs="Times New Roman"/>
          <w:sz w:val="32"/>
          <w:szCs w:val="32"/>
        </w:rPr>
      </w:pPr>
    </w:p>
    <w:p w:rsidR="00591CB1" w:rsidRPr="00066B63" w:rsidRDefault="00591CB1" w:rsidP="00066B63">
      <w:pPr>
        <w:pStyle w:val="ad"/>
        <w:spacing w:before="0" w:beforeAutospacing="0" w:after="0" w:afterAutospacing="0" w:line="276" w:lineRule="auto"/>
        <w:ind w:firstLine="851"/>
        <w:jc w:val="both"/>
        <w:rPr>
          <w:sz w:val="28"/>
          <w:szCs w:val="28"/>
        </w:rPr>
      </w:pPr>
      <w:r w:rsidRPr="00066B63">
        <w:rPr>
          <w:sz w:val="28"/>
          <w:szCs w:val="28"/>
        </w:rPr>
        <w:t xml:space="preserve">В соответствии со </w:t>
      </w:r>
      <w:hyperlink r:id="rId8" w:history="1">
        <w:r w:rsidRPr="00066B63">
          <w:rPr>
            <w:rStyle w:val="ab"/>
            <w:b w:val="0"/>
            <w:bCs w:val="0"/>
            <w:color w:val="auto"/>
            <w:sz w:val="28"/>
            <w:szCs w:val="28"/>
          </w:rPr>
          <w:t>статьей 47.2</w:t>
        </w:r>
      </w:hyperlink>
      <w:r w:rsidRPr="00066B63">
        <w:rPr>
          <w:sz w:val="28"/>
          <w:szCs w:val="28"/>
        </w:rPr>
        <w:t xml:space="preserve"> Бюджетного кодекса Российской Федерации, </w:t>
      </w:r>
      <w:hyperlink r:id="rId9" w:history="1">
        <w:r w:rsidRPr="00066B63">
          <w:rPr>
            <w:rStyle w:val="ab"/>
            <w:b w:val="0"/>
            <w:bCs w:val="0"/>
            <w:color w:val="auto"/>
            <w:sz w:val="28"/>
            <w:szCs w:val="28"/>
          </w:rPr>
          <w:t>постановлением</w:t>
        </w:r>
      </w:hyperlink>
      <w:r w:rsidRPr="00066B63">
        <w:rPr>
          <w:sz w:val="28"/>
          <w:szCs w:val="28"/>
        </w:rPr>
        <w:t xml:space="preserve"> Правительства Российской Федерации от 06 мая 2016 года № 393 «Об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w:t>
      </w:r>
      <w:r w:rsidR="00066B63" w:rsidRPr="00066B63">
        <w:rPr>
          <w:sz w:val="28"/>
          <w:szCs w:val="28"/>
        </w:rPr>
        <w:t xml:space="preserve"> (в ред. Постановлений Правительства РФ от 02.07.2020 </w:t>
      </w:r>
      <w:hyperlink r:id="rId10" w:history="1">
        <w:r w:rsidR="00066B63">
          <w:rPr>
            <w:rStyle w:val="a3"/>
            <w:color w:val="auto"/>
            <w:sz w:val="28"/>
            <w:szCs w:val="28"/>
            <w:u w:val="none"/>
          </w:rPr>
          <w:t xml:space="preserve">№ </w:t>
        </w:r>
        <w:r w:rsidR="00066B63" w:rsidRPr="00066B63">
          <w:rPr>
            <w:rStyle w:val="a3"/>
            <w:color w:val="auto"/>
            <w:sz w:val="28"/>
            <w:szCs w:val="28"/>
            <w:u w:val="none"/>
          </w:rPr>
          <w:t>975</w:t>
        </w:r>
      </w:hyperlink>
      <w:r w:rsidR="00066B63" w:rsidRPr="00066B63">
        <w:rPr>
          <w:sz w:val="28"/>
          <w:szCs w:val="28"/>
        </w:rPr>
        <w:t>,</w:t>
      </w:r>
      <w:r w:rsidR="00066B63">
        <w:rPr>
          <w:sz w:val="28"/>
          <w:szCs w:val="28"/>
        </w:rPr>
        <w:t xml:space="preserve"> </w:t>
      </w:r>
      <w:r w:rsidR="00066B63" w:rsidRPr="00066B63">
        <w:rPr>
          <w:sz w:val="28"/>
          <w:szCs w:val="28"/>
        </w:rPr>
        <w:t xml:space="preserve">от 10.10.2024 </w:t>
      </w:r>
      <w:hyperlink r:id="rId11" w:history="1">
        <w:r w:rsidR="00066B63">
          <w:rPr>
            <w:rStyle w:val="a3"/>
            <w:color w:val="auto"/>
            <w:sz w:val="28"/>
            <w:szCs w:val="28"/>
            <w:u w:val="none"/>
          </w:rPr>
          <w:t>№</w:t>
        </w:r>
        <w:r w:rsidR="00066B63" w:rsidRPr="00066B63">
          <w:rPr>
            <w:rStyle w:val="a3"/>
            <w:color w:val="auto"/>
            <w:sz w:val="28"/>
            <w:szCs w:val="28"/>
            <w:u w:val="none"/>
          </w:rPr>
          <w:t xml:space="preserve"> 1360</w:t>
        </w:r>
      </w:hyperlink>
      <w:r w:rsidR="00066B63" w:rsidRPr="00066B63">
        <w:rPr>
          <w:sz w:val="28"/>
          <w:szCs w:val="28"/>
        </w:rPr>
        <w:t>)</w:t>
      </w:r>
      <w:r w:rsidRPr="00066B63">
        <w:rPr>
          <w:sz w:val="28"/>
          <w:szCs w:val="28"/>
        </w:rPr>
        <w:t xml:space="preserve">, пунктом 6 Приказа Минфина России от 15 апреля 2021 г. № 61н «Об утверждении унифицированных форм электронных документов бухгалтерского учета, применяемых при ведении бюджетного учета, бухгалтерского учета государственных (муниципальных) учреждений, и Методических указаний по их формированию и применению», Администрация Новопоселеновского сельсовета Курского района Курской области </w:t>
      </w:r>
    </w:p>
    <w:p w:rsidR="00266A1D" w:rsidRDefault="00266A1D" w:rsidP="00266A1D">
      <w:pPr>
        <w:spacing w:line="276" w:lineRule="auto"/>
        <w:ind w:firstLine="851"/>
        <w:jc w:val="both"/>
        <w:rPr>
          <w:rFonts w:ascii="Times New Roman" w:hAnsi="Times New Roman" w:cs="Times New Roman"/>
          <w:sz w:val="28"/>
          <w:szCs w:val="28"/>
        </w:rPr>
      </w:pPr>
    </w:p>
    <w:p w:rsidR="00266A1D" w:rsidRDefault="00266A1D" w:rsidP="00266A1D">
      <w:pPr>
        <w:spacing w:line="276" w:lineRule="auto"/>
        <w:ind w:firstLine="851"/>
        <w:jc w:val="center"/>
        <w:rPr>
          <w:rFonts w:ascii="Times New Roman" w:hAnsi="Times New Roman" w:cs="Times New Roman"/>
          <w:sz w:val="28"/>
          <w:szCs w:val="28"/>
        </w:rPr>
      </w:pPr>
      <w:r>
        <w:rPr>
          <w:rFonts w:ascii="Times New Roman" w:hAnsi="Times New Roman" w:cs="Times New Roman"/>
          <w:sz w:val="28"/>
          <w:szCs w:val="28"/>
        </w:rPr>
        <w:t>П О С Т А Н О В Л Я Е Т:</w:t>
      </w:r>
    </w:p>
    <w:p w:rsidR="00246775" w:rsidRDefault="00246775" w:rsidP="00246775">
      <w:pPr>
        <w:pStyle w:val="1"/>
        <w:spacing w:line="276" w:lineRule="auto"/>
        <w:jc w:val="center"/>
        <w:rPr>
          <w:sz w:val="32"/>
          <w:szCs w:val="32"/>
        </w:rPr>
      </w:pPr>
      <w:bookmarkStart w:id="1" w:name="sub_1011"/>
    </w:p>
    <w:p w:rsidR="00246775" w:rsidRPr="00246775" w:rsidRDefault="00246775" w:rsidP="00246775">
      <w:pPr>
        <w:pStyle w:val="1"/>
        <w:numPr>
          <w:ilvl w:val="0"/>
          <w:numId w:val="2"/>
        </w:numPr>
        <w:spacing w:line="276" w:lineRule="auto"/>
        <w:ind w:firstLine="851"/>
      </w:pPr>
      <w:r>
        <w:t>П</w:t>
      </w:r>
      <w:r w:rsidRPr="00246775">
        <w:t>остановление Администрации Новопоселеновского сельсовета Курского района Курской области от 07 ноября 2024 года № 333 «Об утверждении Порядка принятия решения о признании безнадежной к взысканию задолженности по платежам в бюджет Новопоселеновского сельсовета Курского района Курской области»</w:t>
      </w:r>
      <w:r>
        <w:t xml:space="preserve"> изложить в новой редакции.</w:t>
      </w:r>
    </w:p>
    <w:bookmarkEnd w:id="1"/>
    <w:p w:rsidR="003E59B1" w:rsidRPr="00246775" w:rsidRDefault="00246775" w:rsidP="00246775">
      <w:pPr>
        <w:pStyle w:val="3"/>
        <w:spacing w:before="0" w:line="276" w:lineRule="auto"/>
        <w:ind w:firstLine="851"/>
        <w:jc w:val="both"/>
        <w:rPr>
          <w:rFonts w:ascii="Times New Roman" w:hAnsi="Times New Roman" w:cs="Times New Roman"/>
          <w:b w:val="0"/>
          <w:color w:val="auto"/>
          <w:sz w:val="28"/>
          <w:szCs w:val="28"/>
        </w:rPr>
      </w:pPr>
      <w:r>
        <w:rPr>
          <w:rFonts w:ascii="Times New Roman" w:hAnsi="Times New Roman" w:cs="Times New Roman"/>
          <w:b w:val="0"/>
          <w:color w:val="auto"/>
          <w:sz w:val="28"/>
          <w:szCs w:val="28"/>
        </w:rPr>
        <w:t>2</w:t>
      </w:r>
      <w:r w:rsidR="003E59B1" w:rsidRPr="00266A1D">
        <w:rPr>
          <w:rFonts w:ascii="Times New Roman" w:hAnsi="Times New Roman" w:cs="Times New Roman"/>
          <w:sz w:val="28"/>
          <w:szCs w:val="28"/>
        </w:rPr>
        <w:t xml:space="preserve">. </w:t>
      </w:r>
      <w:r w:rsidR="003E59B1" w:rsidRPr="00246775">
        <w:rPr>
          <w:rFonts w:ascii="Times New Roman" w:hAnsi="Times New Roman" w:cs="Times New Roman"/>
          <w:b w:val="0"/>
          <w:color w:val="auto"/>
          <w:sz w:val="28"/>
          <w:szCs w:val="28"/>
        </w:rPr>
        <w:t xml:space="preserve">Контроль за исполнением настоящего </w:t>
      </w:r>
      <w:r w:rsidR="00266A1D" w:rsidRPr="00246775">
        <w:rPr>
          <w:rFonts w:ascii="Times New Roman" w:hAnsi="Times New Roman" w:cs="Times New Roman"/>
          <w:b w:val="0"/>
          <w:color w:val="auto"/>
          <w:sz w:val="28"/>
          <w:szCs w:val="28"/>
        </w:rPr>
        <w:t>п</w:t>
      </w:r>
      <w:r w:rsidR="003E59B1" w:rsidRPr="00246775">
        <w:rPr>
          <w:rFonts w:ascii="Times New Roman" w:hAnsi="Times New Roman" w:cs="Times New Roman"/>
          <w:b w:val="0"/>
          <w:color w:val="auto"/>
          <w:sz w:val="28"/>
          <w:szCs w:val="28"/>
        </w:rPr>
        <w:t>остановления оставляю за собой.</w:t>
      </w:r>
    </w:p>
    <w:p w:rsidR="003E59B1" w:rsidRPr="00266A1D" w:rsidRDefault="00246775" w:rsidP="00266A1D">
      <w:pPr>
        <w:spacing w:line="276" w:lineRule="auto"/>
        <w:ind w:right="-2" w:firstLine="851"/>
        <w:jc w:val="both"/>
        <w:rPr>
          <w:rFonts w:ascii="Times New Roman" w:hAnsi="Times New Roman" w:cs="Times New Roman"/>
          <w:sz w:val="28"/>
          <w:szCs w:val="28"/>
        </w:rPr>
      </w:pPr>
      <w:r>
        <w:rPr>
          <w:rFonts w:ascii="Times New Roman" w:hAnsi="Times New Roman" w:cs="Times New Roman"/>
          <w:sz w:val="28"/>
          <w:szCs w:val="28"/>
        </w:rPr>
        <w:t>3</w:t>
      </w:r>
      <w:r w:rsidR="003E59B1" w:rsidRPr="00266A1D">
        <w:rPr>
          <w:rFonts w:ascii="Times New Roman" w:hAnsi="Times New Roman" w:cs="Times New Roman"/>
          <w:sz w:val="28"/>
          <w:szCs w:val="28"/>
        </w:rPr>
        <w:t xml:space="preserve">. Настоящее </w:t>
      </w:r>
      <w:r w:rsidR="00266A1D">
        <w:rPr>
          <w:rFonts w:ascii="Times New Roman" w:hAnsi="Times New Roman" w:cs="Times New Roman"/>
          <w:sz w:val="28"/>
          <w:szCs w:val="28"/>
        </w:rPr>
        <w:t>п</w:t>
      </w:r>
      <w:r w:rsidR="003E59B1" w:rsidRPr="00266A1D">
        <w:rPr>
          <w:rFonts w:ascii="Times New Roman" w:hAnsi="Times New Roman" w:cs="Times New Roman"/>
          <w:sz w:val="28"/>
          <w:szCs w:val="28"/>
        </w:rPr>
        <w:t>остановление вступает в силу со дня его подписания и подлежит размещению на официальном сайте Администрации Новопоселеновского сельсовета Курского района Курской области.</w:t>
      </w:r>
    </w:p>
    <w:p w:rsidR="00591CB1" w:rsidRDefault="00591CB1" w:rsidP="003E59B1">
      <w:pPr>
        <w:shd w:val="clear" w:color="auto" w:fill="FFFFFF"/>
        <w:spacing w:line="276" w:lineRule="auto"/>
        <w:ind w:right="-427"/>
        <w:jc w:val="both"/>
        <w:rPr>
          <w:rFonts w:ascii="Times New Roman" w:hAnsi="Times New Roman" w:cs="Times New Roman"/>
          <w:bCs/>
          <w:spacing w:val="-9"/>
          <w:sz w:val="28"/>
          <w:szCs w:val="28"/>
        </w:rPr>
      </w:pPr>
    </w:p>
    <w:p w:rsidR="003E59B1" w:rsidRPr="00266A1D" w:rsidRDefault="003E59B1" w:rsidP="003E59B1">
      <w:pPr>
        <w:shd w:val="clear" w:color="auto" w:fill="FFFFFF"/>
        <w:spacing w:line="276" w:lineRule="auto"/>
        <w:ind w:right="-427"/>
        <w:jc w:val="both"/>
        <w:rPr>
          <w:rFonts w:ascii="Times New Roman" w:hAnsi="Times New Roman" w:cs="Times New Roman"/>
          <w:bCs/>
          <w:spacing w:val="-9"/>
          <w:sz w:val="28"/>
          <w:szCs w:val="28"/>
        </w:rPr>
      </w:pPr>
      <w:r w:rsidRPr="00266A1D">
        <w:rPr>
          <w:rFonts w:ascii="Times New Roman" w:hAnsi="Times New Roman" w:cs="Times New Roman"/>
          <w:bCs/>
          <w:spacing w:val="-9"/>
          <w:sz w:val="28"/>
          <w:szCs w:val="28"/>
        </w:rPr>
        <w:t xml:space="preserve">Глава Новопоселеновского сельсовета </w:t>
      </w:r>
    </w:p>
    <w:p w:rsidR="003E59B1" w:rsidRPr="00266A1D" w:rsidRDefault="003E59B1" w:rsidP="003E59B1">
      <w:pPr>
        <w:shd w:val="clear" w:color="auto" w:fill="FFFFFF"/>
        <w:spacing w:line="276" w:lineRule="auto"/>
        <w:ind w:right="-427"/>
        <w:jc w:val="both"/>
        <w:rPr>
          <w:rFonts w:ascii="Times New Roman" w:hAnsi="Times New Roman" w:cs="Times New Roman"/>
          <w:bCs/>
          <w:spacing w:val="-9"/>
          <w:sz w:val="28"/>
          <w:szCs w:val="28"/>
        </w:rPr>
      </w:pPr>
      <w:r w:rsidRPr="00266A1D">
        <w:rPr>
          <w:rFonts w:ascii="Times New Roman" w:hAnsi="Times New Roman" w:cs="Times New Roman"/>
          <w:bCs/>
          <w:spacing w:val="-9"/>
          <w:sz w:val="28"/>
          <w:szCs w:val="28"/>
        </w:rPr>
        <w:t xml:space="preserve">Курского района Курской области                            </w:t>
      </w:r>
      <w:r w:rsidR="00266A1D">
        <w:rPr>
          <w:rFonts w:ascii="Times New Roman" w:hAnsi="Times New Roman" w:cs="Times New Roman"/>
          <w:bCs/>
          <w:spacing w:val="-9"/>
          <w:sz w:val="28"/>
          <w:szCs w:val="28"/>
        </w:rPr>
        <w:t xml:space="preserve">               </w:t>
      </w:r>
      <w:r w:rsidRPr="00266A1D">
        <w:rPr>
          <w:rFonts w:ascii="Times New Roman" w:hAnsi="Times New Roman" w:cs="Times New Roman"/>
          <w:bCs/>
          <w:spacing w:val="-9"/>
          <w:sz w:val="28"/>
          <w:szCs w:val="28"/>
        </w:rPr>
        <w:t xml:space="preserve">                                 И.Г. Бирюков</w:t>
      </w:r>
    </w:p>
    <w:p w:rsidR="003E59B1" w:rsidRPr="00246775" w:rsidRDefault="003E59B1" w:rsidP="003E59B1">
      <w:pPr>
        <w:ind w:left="5387"/>
        <w:rPr>
          <w:rFonts w:ascii="Times New Roman" w:hAnsi="Times New Roman" w:cs="Times New Roman"/>
          <w:sz w:val="22"/>
          <w:szCs w:val="22"/>
        </w:rPr>
      </w:pPr>
      <w:r w:rsidRPr="00246775">
        <w:rPr>
          <w:rFonts w:ascii="Times New Roman" w:hAnsi="Times New Roman" w:cs="Times New Roman"/>
          <w:sz w:val="22"/>
          <w:szCs w:val="22"/>
        </w:rPr>
        <w:lastRenderedPageBreak/>
        <w:t xml:space="preserve">Приложение </w:t>
      </w:r>
      <w:r w:rsidR="00591CB1" w:rsidRPr="00246775">
        <w:rPr>
          <w:rFonts w:ascii="Times New Roman" w:hAnsi="Times New Roman" w:cs="Times New Roman"/>
          <w:sz w:val="22"/>
          <w:szCs w:val="22"/>
        </w:rPr>
        <w:t>№ 1</w:t>
      </w:r>
    </w:p>
    <w:p w:rsidR="003E59B1" w:rsidRPr="00246775" w:rsidRDefault="003E59B1" w:rsidP="003E59B1">
      <w:pPr>
        <w:ind w:left="5387"/>
        <w:rPr>
          <w:rFonts w:ascii="Times New Roman" w:hAnsi="Times New Roman" w:cs="Times New Roman"/>
          <w:sz w:val="22"/>
          <w:szCs w:val="22"/>
        </w:rPr>
      </w:pPr>
      <w:r w:rsidRPr="00246775">
        <w:rPr>
          <w:rFonts w:ascii="Times New Roman" w:hAnsi="Times New Roman" w:cs="Times New Roman"/>
          <w:sz w:val="22"/>
          <w:szCs w:val="22"/>
        </w:rPr>
        <w:t xml:space="preserve">к </w:t>
      </w:r>
      <w:r w:rsidR="00246775" w:rsidRPr="00246775">
        <w:rPr>
          <w:rFonts w:ascii="Times New Roman" w:hAnsi="Times New Roman" w:cs="Times New Roman"/>
          <w:sz w:val="22"/>
          <w:szCs w:val="22"/>
        </w:rPr>
        <w:t>п</w:t>
      </w:r>
      <w:r w:rsidRPr="00246775">
        <w:rPr>
          <w:rFonts w:ascii="Times New Roman" w:hAnsi="Times New Roman" w:cs="Times New Roman"/>
          <w:sz w:val="22"/>
          <w:szCs w:val="22"/>
        </w:rPr>
        <w:t>остановлению</w:t>
      </w:r>
    </w:p>
    <w:p w:rsidR="003E59B1" w:rsidRPr="00246775" w:rsidRDefault="003E59B1" w:rsidP="003E59B1">
      <w:pPr>
        <w:ind w:left="5387"/>
        <w:rPr>
          <w:rFonts w:ascii="Times New Roman" w:hAnsi="Times New Roman" w:cs="Times New Roman"/>
          <w:sz w:val="22"/>
          <w:szCs w:val="22"/>
        </w:rPr>
      </w:pPr>
      <w:r w:rsidRPr="00246775">
        <w:rPr>
          <w:rFonts w:ascii="Times New Roman" w:hAnsi="Times New Roman" w:cs="Times New Roman"/>
          <w:sz w:val="22"/>
          <w:szCs w:val="22"/>
        </w:rPr>
        <w:t>Администрации Новопоселеновского сельсовета Курского района Курской области от</w:t>
      </w:r>
      <w:r w:rsidR="00454080" w:rsidRPr="00246775">
        <w:rPr>
          <w:rFonts w:ascii="Times New Roman" w:hAnsi="Times New Roman" w:cs="Times New Roman"/>
          <w:sz w:val="22"/>
          <w:szCs w:val="22"/>
        </w:rPr>
        <w:t xml:space="preserve"> </w:t>
      </w:r>
      <w:r w:rsidR="00246775" w:rsidRPr="00246775">
        <w:rPr>
          <w:rFonts w:ascii="Times New Roman" w:hAnsi="Times New Roman" w:cs="Times New Roman"/>
          <w:sz w:val="22"/>
          <w:szCs w:val="22"/>
        </w:rPr>
        <w:t>202</w:t>
      </w:r>
      <w:r w:rsidR="00246775">
        <w:rPr>
          <w:rFonts w:ascii="Times New Roman" w:hAnsi="Times New Roman" w:cs="Times New Roman"/>
          <w:sz w:val="22"/>
          <w:szCs w:val="22"/>
        </w:rPr>
        <w:t>5</w:t>
      </w:r>
      <w:r w:rsidR="00246775" w:rsidRPr="00246775">
        <w:rPr>
          <w:rFonts w:ascii="Times New Roman" w:hAnsi="Times New Roman" w:cs="Times New Roman"/>
          <w:sz w:val="22"/>
          <w:szCs w:val="22"/>
        </w:rPr>
        <w:t xml:space="preserve"> </w:t>
      </w:r>
      <w:r w:rsidR="00266A1D" w:rsidRPr="00246775">
        <w:rPr>
          <w:rFonts w:ascii="Times New Roman" w:hAnsi="Times New Roman" w:cs="Times New Roman"/>
          <w:sz w:val="22"/>
          <w:szCs w:val="22"/>
        </w:rPr>
        <w:t>года</w:t>
      </w:r>
      <w:r w:rsidRPr="00246775">
        <w:rPr>
          <w:rFonts w:ascii="Times New Roman" w:hAnsi="Times New Roman" w:cs="Times New Roman"/>
          <w:sz w:val="22"/>
          <w:szCs w:val="22"/>
        </w:rPr>
        <w:t xml:space="preserve"> №</w:t>
      </w:r>
      <w:r w:rsidR="009A0785" w:rsidRPr="00246775">
        <w:rPr>
          <w:rFonts w:ascii="Times New Roman" w:hAnsi="Times New Roman" w:cs="Times New Roman"/>
          <w:sz w:val="22"/>
          <w:szCs w:val="22"/>
        </w:rPr>
        <w:t xml:space="preserve"> </w:t>
      </w:r>
    </w:p>
    <w:p w:rsidR="00246775" w:rsidRPr="00246775" w:rsidRDefault="003E59B1" w:rsidP="00246775">
      <w:pPr>
        <w:pStyle w:val="1"/>
        <w:ind w:left="5387" w:firstLine="0"/>
        <w:jc w:val="left"/>
        <w:rPr>
          <w:sz w:val="22"/>
          <w:szCs w:val="22"/>
        </w:rPr>
      </w:pPr>
      <w:r w:rsidRPr="00246775">
        <w:rPr>
          <w:sz w:val="22"/>
          <w:szCs w:val="22"/>
        </w:rPr>
        <w:t>«</w:t>
      </w:r>
      <w:r w:rsidR="00246775" w:rsidRPr="00246775">
        <w:rPr>
          <w:sz w:val="22"/>
          <w:szCs w:val="22"/>
        </w:rPr>
        <w:t>О внесении изменений в постановление Администрации Новопоселеновского сельсовета Курского района Курской области от 07 ноября 2024 года № 333 «Об утверждении Порядка принятия решения о признании безнадежной к взысканию задолженности по платежам в бюджет Новопоселеновского сельсовета Курского района Курской области»</w:t>
      </w:r>
    </w:p>
    <w:p w:rsidR="003E59B1" w:rsidRPr="00266A1D" w:rsidRDefault="003E59B1" w:rsidP="00246775">
      <w:pPr>
        <w:pStyle w:val="1"/>
        <w:ind w:left="5387" w:firstLine="0"/>
        <w:jc w:val="left"/>
      </w:pPr>
    </w:p>
    <w:p w:rsidR="00591CB1" w:rsidRPr="00BA1BD2" w:rsidRDefault="00591CB1" w:rsidP="00246775">
      <w:pPr>
        <w:pStyle w:val="1"/>
        <w:tabs>
          <w:tab w:val="num" w:pos="0"/>
        </w:tabs>
        <w:ind w:firstLine="0"/>
        <w:jc w:val="center"/>
        <w:rPr>
          <w:sz w:val="32"/>
          <w:szCs w:val="32"/>
        </w:rPr>
      </w:pPr>
      <w:r w:rsidRPr="00BA1BD2">
        <w:rPr>
          <w:sz w:val="32"/>
          <w:szCs w:val="32"/>
        </w:rPr>
        <w:t>Порядок</w:t>
      </w:r>
      <w:r w:rsidRPr="00BA1BD2">
        <w:rPr>
          <w:sz w:val="32"/>
          <w:szCs w:val="32"/>
        </w:rPr>
        <w:br/>
        <w:t xml:space="preserve">принятия решений о признании безнадежной к взысканию задолженности по платежам в бюджет </w:t>
      </w:r>
      <w:r w:rsidR="00BA1BD2" w:rsidRPr="00BA1BD2">
        <w:rPr>
          <w:sz w:val="32"/>
          <w:szCs w:val="32"/>
        </w:rPr>
        <w:t>Новопоселеновского сельсовета Курского района Курской области</w:t>
      </w:r>
    </w:p>
    <w:p w:rsidR="00591CB1" w:rsidRPr="00BA1BD2" w:rsidRDefault="00591CB1" w:rsidP="00591CB1">
      <w:pPr>
        <w:ind w:firstLine="709"/>
        <w:rPr>
          <w:rFonts w:ascii="Times New Roman" w:hAnsi="Times New Roman" w:cs="Times New Roman"/>
          <w:sz w:val="32"/>
          <w:szCs w:val="32"/>
        </w:rPr>
      </w:pPr>
    </w:p>
    <w:p w:rsidR="00591CB1" w:rsidRPr="00BA1BD2" w:rsidRDefault="00591CB1" w:rsidP="00BA1BD2">
      <w:pPr>
        <w:spacing w:line="276" w:lineRule="auto"/>
        <w:ind w:firstLine="709"/>
        <w:jc w:val="both"/>
        <w:rPr>
          <w:rFonts w:ascii="Times New Roman" w:hAnsi="Times New Roman" w:cs="Times New Roman"/>
          <w:sz w:val="28"/>
          <w:szCs w:val="28"/>
        </w:rPr>
      </w:pPr>
      <w:bookmarkStart w:id="2" w:name="sub_101"/>
      <w:r w:rsidRPr="00BA1BD2">
        <w:rPr>
          <w:rFonts w:ascii="Times New Roman" w:hAnsi="Times New Roman" w:cs="Times New Roman"/>
          <w:sz w:val="28"/>
          <w:szCs w:val="28"/>
        </w:rPr>
        <w:t xml:space="preserve">1. Настоящий Порядок определяет основания и процедуру признания безнадежной к взысканию задолженности по платежам в бюджет </w:t>
      </w:r>
      <w:r w:rsidR="00BA1BD2">
        <w:rPr>
          <w:rFonts w:ascii="Times New Roman" w:hAnsi="Times New Roman" w:cs="Times New Roman"/>
          <w:sz w:val="28"/>
          <w:szCs w:val="28"/>
        </w:rPr>
        <w:t>Новопоселеновского сельсовета Курского района Курской области</w:t>
      </w:r>
      <w:r w:rsidRPr="00BA1BD2">
        <w:rPr>
          <w:rFonts w:ascii="Times New Roman" w:hAnsi="Times New Roman"/>
          <w:sz w:val="28"/>
          <w:szCs w:val="28"/>
        </w:rPr>
        <w:t xml:space="preserve"> </w:t>
      </w:r>
      <w:r w:rsidRPr="00BA1BD2">
        <w:rPr>
          <w:rFonts w:ascii="Times New Roman" w:hAnsi="Times New Roman" w:cs="Times New Roman"/>
          <w:sz w:val="28"/>
          <w:szCs w:val="28"/>
        </w:rPr>
        <w:t>(далее - бюджет).</w:t>
      </w:r>
    </w:p>
    <w:p w:rsidR="00591CB1" w:rsidRPr="00BA1BD2" w:rsidRDefault="00591CB1" w:rsidP="00BA1BD2">
      <w:pPr>
        <w:spacing w:line="276" w:lineRule="auto"/>
        <w:ind w:firstLine="709"/>
        <w:jc w:val="both"/>
        <w:rPr>
          <w:rFonts w:ascii="Times New Roman" w:hAnsi="Times New Roman" w:cs="Times New Roman"/>
          <w:sz w:val="28"/>
          <w:szCs w:val="28"/>
        </w:rPr>
      </w:pPr>
      <w:bookmarkStart w:id="3" w:name="sub_102"/>
      <w:bookmarkEnd w:id="2"/>
      <w:r w:rsidRPr="00BA1BD2">
        <w:rPr>
          <w:rFonts w:ascii="Times New Roman" w:hAnsi="Times New Roman" w:cs="Times New Roman"/>
          <w:sz w:val="28"/>
          <w:szCs w:val="28"/>
        </w:rPr>
        <w:t>2. Для целей настоящего Порядка под задолженностью понимается недоимка по неналоговым доходам, подлежащим зачислению в бюджет, а также пени и штрафы за просрочку указанных платежей (далее - задолженность).</w:t>
      </w:r>
    </w:p>
    <w:p w:rsidR="00591CB1" w:rsidRPr="00BA1BD2" w:rsidRDefault="00591CB1" w:rsidP="00BA1BD2">
      <w:pPr>
        <w:spacing w:line="276" w:lineRule="auto"/>
        <w:ind w:firstLine="709"/>
        <w:jc w:val="both"/>
        <w:rPr>
          <w:rFonts w:ascii="Times New Roman" w:hAnsi="Times New Roman" w:cs="Times New Roman"/>
          <w:sz w:val="28"/>
          <w:szCs w:val="28"/>
        </w:rPr>
      </w:pPr>
      <w:bookmarkStart w:id="4" w:name="sub_103"/>
      <w:bookmarkEnd w:id="3"/>
      <w:r w:rsidRPr="00BA1BD2">
        <w:rPr>
          <w:rFonts w:ascii="Times New Roman" w:hAnsi="Times New Roman" w:cs="Times New Roman"/>
          <w:sz w:val="28"/>
          <w:szCs w:val="28"/>
        </w:rPr>
        <w:t>3. Задолженность признается безнадежной к взысканию в соответствии с настоящим Порядком в случаях:</w:t>
      </w:r>
    </w:p>
    <w:p w:rsidR="00591CB1" w:rsidRPr="00BA1BD2" w:rsidRDefault="00591CB1" w:rsidP="00BA1BD2">
      <w:pPr>
        <w:spacing w:line="276" w:lineRule="auto"/>
        <w:ind w:firstLine="709"/>
        <w:jc w:val="both"/>
        <w:rPr>
          <w:rFonts w:ascii="Times New Roman" w:hAnsi="Times New Roman" w:cs="Times New Roman"/>
          <w:sz w:val="28"/>
          <w:szCs w:val="28"/>
        </w:rPr>
      </w:pPr>
      <w:bookmarkStart w:id="5" w:name="sub_131"/>
      <w:bookmarkEnd w:id="4"/>
      <w:r w:rsidRPr="00BA1BD2">
        <w:rPr>
          <w:rFonts w:ascii="Times New Roman" w:hAnsi="Times New Roman" w:cs="Times New Roman"/>
          <w:sz w:val="28"/>
          <w:szCs w:val="28"/>
        </w:rPr>
        <w:t xml:space="preserve">3.1 смерти физического лица - плательщика платежей в бюджет или объявления его умершим в порядке, установленном </w:t>
      </w:r>
      <w:r w:rsidRPr="00BA1BD2">
        <w:rPr>
          <w:rStyle w:val="ab"/>
          <w:rFonts w:ascii="Times New Roman" w:hAnsi="Times New Roman" w:cs="Times New Roman"/>
          <w:b w:val="0"/>
          <w:bCs w:val="0"/>
          <w:color w:val="auto"/>
          <w:sz w:val="28"/>
          <w:szCs w:val="28"/>
        </w:rPr>
        <w:t>гражданским процессуальным законодательством</w:t>
      </w:r>
      <w:r w:rsidRPr="00BA1BD2">
        <w:rPr>
          <w:rFonts w:ascii="Times New Roman" w:hAnsi="Times New Roman" w:cs="Times New Roman"/>
          <w:sz w:val="28"/>
          <w:szCs w:val="28"/>
        </w:rPr>
        <w:t xml:space="preserve"> Российской Федерации;</w:t>
      </w:r>
    </w:p>
    <w:p w:rsidR="00591CB1" w:rsidRPr="00BA1BD2" w:rsidRDefault="00591CB1" w:rsidP="00BA1BD2">
      <w:pPr>
        <w:spacing w:line="276" w:lineRule="auto"/>
        <w:ind w:firstLine="709"/>
        <w:jc w:val="both"/>
        <w:rPr>
          <w:rFonts w:ascii="Times New Roman" w:hAnsi="Times New Roman" w:cs="Times New Roman"/>
          <w:sz w:val="28"/>
          <w:szCs w:val="28"/>
        </w:rPr>
      </w:pPr>
      <w:bookmarkStart w:id="6" w:name="sub_132"/>
      <w:bookmarkEnd w:id="5"/>
      <w:r w:rsidRPr="00BA1BD2">
        <w:rPr>
          <w:rFonts w:ascii="Times New Roman" w:hAnsi="Times New Roman" w:cs="Times New Roman"/>
          <w:sz w:val="28"/>
          <w:szCs w:val="28"/>
        </w:rPr>
        <w:t xml:space="preserve">3.2 завершения процедуры банкротства гражданина, индивидуального предпринимателя в соответствии с Федеральным законом от 26 октября 2002 года </w:t>
      </w:r>
      <w:r w:rsidR="00BA1BD2">
        <w:rPr>
          <w:rFonts w:ascii="Times New Roman" w:hAnsi="Times New Roman" w:cs="Times New Roman"/>
          <w:sz w:val="28"/>
          <w:szCs w:val="28"/>
        </w:rPr>
        <w:t>№</w:t>
      </w:r>
      <w:r w:rsidRPr="00BA1BD2">
        <w:rPr>
          <w:rFonts w:ascii="Times New Roman" w:hAnsi="Times New Roman" w:cs="Times New Roman"/>
          <w:sz w:val="28"/>
          <w:szCs w:val="28"/>
        </w:rPr>
        <w:t xml:space="preserve"> 127-ФЗ «О несостоятельности (банкротстве)» - в части задолженности по платежам в бюджет, от исполнения обязанности по уплате которой он освобожден в соответствии с указанным Федеральным законом;</w:t>
      </w:r>
    </w:p>
    <w:p w:rsidR="00591CB1" w:rsidRPr="00BA1BD2" w:rsidRDefault="00591CB1" w:rsidP="00BA1BD2">
      <w:pPr>
        <w:spacing w:line="276" w:lineRule="auto"/>
        <w:ind w:firstLine="709"/>
        <w:jc w:val="both"/>
        <w:rPr>
          <w:rFonts w:ascii="Times New Roman" w:hAnsi="Times New Roman" w:cs="Times New Roman"/>
          <w:sz w:val="28"/>
          <w:szCs w:val="28"/>
        </w:rPr>
      </w:pPr>
      <w:bookmarkStart w:id="7" w:name="sub_133"/>
      <w:bookmarkEnd w:id="6"/>
      <w:r w:rsidRPr="00BA1BD2">
        <w:rPr>
          <w:rFonts w:ascii="Times New Roman" w:hAnsi="Times New Roman" w:cs="Times New Roman"/>
          <w:sz w:val="28"/>
          <w:szCs w:val="28"/>
        </w:rPr>
        <w:t>3.3 ликвидации организации - плательщика платежей в бюджет в части задолженности по платежам в бюджет, не погашенной по причине недостаточности имущества организации и (или) невозможности ее погашения учредителями (участниками) указанной организации в пределах и порядке, которые установлены законодательством Российской Федерации;</w:t>
      </w:r>
    </w:p>
    <w:p w:rsidR="00591CB1" w:rsidRPr="00BA1BD2" w:rsidRDefault="00591CB1" w:rsidP="00BA1BD2">
      <w:pPr>
        <w:spacing w:line="276" w:lineRule="auto"/>
        <w:ind w:firstLine="709"/>
        <w:jc w:val="both"/>
        <w:rPr>
          <w:rFonts w:ascii="Times New Roman" w:hAnsi="Times New Roman" w:cs="Times New Roman"/>
          <w:sz w:val="28"/>
          <w:szCs w:val="28"/>
        </w:rPr>
      </w:pPr>
      <w:bookmarkStart w:id="8" w:name="sub_134"/>
      <w:bookmarkEnd w:id="7"/>
      <w:r w:rsidRPr="00BA1BD2">
        <w:rPr>
          <w:rFonts w:ascii="Times New Roman" w:hAnsi="Times New Roman" w:cs="Times New Roman"/>
          <w:sz w:val="28"/>
          <w:szCs w:val="28"/>
        </w:rPr>
        <w:t>3.4</w:t>
      </w:r>
      <w:r w:rsidRPr="00BA1BD2">
        <w:t xml:space="preserve"> </w:t>
      </w:r>
      <w:r w:rsidRPr="00BA1BD2">
        <w:rPr>
          <w:rFonts w:ascii="Times New Roman" w:hAnsi="Times New Roman" w:cs="Times New Roman"/>
          <w:sz w:val="28"/>
          <w:szCs w:val="28"/>
        </w:rPr>
        <w:t>применения актов об амнистии или помилования в отношении осужденных к наказанию в виде штрафа или принятия судом решения, в соответствии с которым администратор доходов бюджета утрачивает возможность взыскания задолженности по платежам в бюджет, в том числе в связи с истечением установленного срока ее взыскания;</w:t>
      </w:r>
    </w:p>
    <w:p w:rsidR="00591CB1" w:rsidRPr="00BA1BD2" w:rsidRDefault="00591CB1" w:rsidP="00BA1BD2">
      <w:pPr>
        <w:spacing w:line="276" w:lineRule="auto"/>
        <w:ind w:firstLine="709"/>
        <w:jc w:val="both"/>
        <w:rPr>
          <w:rFonts w:ascii="Times New Roman" w:hAnsi="Times New Roman" w:cs="Times New Roman"/>
          <w:sz w:val="28"/>
          <w:szCs w:val="28"/>
        </w:rPr>
      </w:pPr>
      <w:bookmarkStart w:id="9" w:name="sub_135"/>
      <w:bookmarkEnd w:id="8"/>
      <w:r w:rsidRPr="00BA1BD2">
        <w:rPr>
          <w:rFonts w:ascii="Times New Roman" w:hAnsi="Times New Roman" w:cs="Times New Roman"/>
          <w:sz w:val="28"/>
          <w:szCs w:val="28"/>
        </w:rPr>
        <w:lastRenderedPageBreak/>
        <w:t xml:space="preserve">3.5 вынесения судебным приставом-исполнителем постановления об окончании исполнительного производства при возврате взыскателю исполнительного документа по </w:t>
      </w:r>
      <w:r w:rsidRPr="00BA1BD2">
        <w:rPr>
          <w:rStyle w:val="ab"/>
          <w:rFonts w:ascii="Times New Roman" w:hAnsi="Times New Roman" w:cs="Times New Roman"/>
          <w:b w:val="0"/>
          <w:bCs w:val="0"/>
          <w:color w:val="auto"/>
          <w:sz w:val="28"/>
          <w:szCs w:val="28"/>
        </w:rPr>
        <w:t>основанию, предусмотренному пунктом 3 или 4 части 1 статьи 46</w:t>
      </w:r>
      <w:r w:rsidRPr="00BA1BD2">
        <w:rPr>
          <w:rFonts w:ascii="Times New Roman" w:hAnsi="Times New Roman" w:cs="Times New Roman"/>
          <w:sz w:val="28"/>
          <w:szCs w:val="28"/>
        </w:rPr>
        <w:t xml:space="preserve"> Федерального закона от 2 октября 2007 года № 229-ФЗ «Об исполнительном производстве», </w:t>
      </w:r>
      <w:bookmarkEnd w:id="9"/>
      <w:r w:rsidRPr="00BA1BD2">
        <w:rPr>
          <w:rFonts w:ascii="Times New Roman" w:hAnsi="Times New Roman" w:cs="Times New Roman"/>
          <w:sz w:val="28"/>
          <w:szCs w:val="28"/>
        </w:rPr>
        <w:t>если с даты образования задолженности, размер которой не превышает размера требований к должнику, установленного законодательством Российской Федерации о несостоятельности (банкротстве) для возбуждения производства по делу о банкротстве, прошло более пяти лет.</w:t>
      </w:r>
    </w:p>
    <w:p w:rsidR="00591CB1" w:rsidRPr="00BA1BD2" w:rsidRDefault="00591CB1" w:rsidP="00BA1BD2">
      <w:pPr>
        <w:spacing w:line="276" w:lineRule="auto"/>
        <w:ind w:firstLine="709"/>
        <w:jc w:val="both"/>
        <w:rPr>
          <w:rFonts w:ascii="Times New Roman" w:hAnsi="Times New Roman" w:cs="Times New Roman"/>
          <w:sz w:val="28"/>
          <w:szCs w:val="28"/>
        </w:rPr>
      </w:pPr>
      <w:r w:rsidRPr="00BA1BD2">
        <w:rPr>
          <w:rFonts w:ascii="Times New Roman" w:hAnsi="Times New Roman" w:cs="Times New Roman"/>
          <w:sz w:val="28"/>
          <w:szCs w:val="28"/>
        </w:rPr>
        <w:t>3.5.1 принятия судом акта о возвращении заявления о признании должника банкротом или прекращении производства по делу о банкротстве в связи с отсутствием средств, достаточных для возмещения судебных расходов на проведение процедур, применяемых в деле о банкротстве.</w:t>
      </w:r>
    </w:p>
    <w:p w:rsidR="00591CB1" w:rsidRPr="00BA1BD2" w:rsidRDefault="00591CB1" w:rsidP="00BA1BD2">
      <w:pPr>
        <w:spacing w:line="276" w:lineRule="auto"/>
        <w:ind w:firstLine="709"/>
        <w:jc w:val="both"/>
        <w:rPr>
          <w:rFonts w:ascii="Times New Roman" w:hAnsi="Times New Roman" w:cs="Times New Roman"/>
          <w:sz w:val="28"/>
          <w:szCs w:val="28"/>
        </w:rPr>
      </w:pPr>
      <w:r w:rsidRPr="00BA1BD2">
        <w:rPr>
          <w:rFonts w:ascii="Times New Roman" w:hAnsi="Times New Roman" w:cs="Times New Roman"/>
          <w:sz w:val="28"/>
          <w:szCs w:val="28"/>
        </w:rPr>
        <w:t>3.6  исключения юридического лица по решению регистрирующего органа из единого государственного реестра юридических лиц и наличия ранее вынесенного судебным приставом-исполнителем постановления об окончании исполнительного производства в связи с возвращением взыскателю исполнительного документа по основанию, предусмотренному пунктом 3 или 4 части 1 статьи 46 Федерального закона от 2 октября 2007 года № 229-ФЗ «Об исполнительном производстве», - в части задолженности по платежам в бюджет, не погашенной по причине недостаточности имущества организации и невозможности ее погашения учредителями (участниками) указанной организации в случаях, предусмотренных законодательством Российской Федерации. 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Федеральным законом от 8 августа 2001 года № 129-ФЗ «О государственной регистрации юридических лиц и индивидуальных предпринимателей» недействительным задолженность по платежам в бюджет, ранее признанная безнадежной к взысканию в соответствии с настоящим подпунктом, подлежит восстановлению в бюджетном (бухгалтерском) учете.</w:t>
      </w:r>
    </w:p>
    <w:p w:rsidR="00591CB1" w:rsidRPr="00BA1BD2" w:rsidRDefault="00591CB1" w:rsidP="00BA1BD2">
      <w:pPr>
        <w:spacing w:line="276" w:lineRule="auto"/>
        <w:ind w:firstLine="709"/>
        <w:jc w:val="both"/>
        <w:rPr>
          <w:rFonts w:ascii="Times New Roman" w:hAnsi="Times New Roman" w:cs="Times New Roman"/>
          <w:sz w:val="28"/>
          <w:szCs w:val="28"/>
        </w:rPr>
      </w:pPr>
      <w:r w:rsidRPr="00BA1BD2">
        <w:rPr>
          <w:rFonts w:ascii="Times New Roman" w:hAnsi="Times New Roman" w:cs="Times New Roman"/>
          <w:sz w:val="28"/>
          <w:szCs w:val="28"/>
        </w:rPr>
        <w:t>Наряду со случаями, предусмотренными пунктом 3 настоящей статьи, неуплаченные административные штрафы признаются безнадежными к взысканию, если судьей, органом, должностным лицом, вынесшими постановление о назначении административного наказания, в случаях, предусмотренных Кодексом Российской Федерации об административных правонарушениях, вынесено постановление о прекращении исполнения постановления о назначении административного наказания.</w:t>
      </w:r>
    </w:p>
    <w:p w:rsidR="00591CB1" w:rsidRPr="00BA1BD2" w:rsidRDefault="00591CB1" w:rsidP="00BA1BD2">
      <w:pPr>
        <w:spacing w:line="276" w:lineRule="auto"/>
        <w:ind w:firstLine="709"/>
        <w:jc w:val="both"/>
        <w:rPr>
          <w:rFonts w:ascii="Times New Roman" w:hAnsi="Times New Roman" w:cs="Times New Roman"/>
          <w:sz w:val="28"/>
          <w:szCs w:val="28"/>
        </w:rPr>
      </w:pPr>
      <w:bookmarkStart w:id="10" w:name="sub_104"/>
      <w:r w:rsidRPr="00BA1BD2">
        <w:rPr>
          <w:rFonts w:ascii="Times New Roman" w:hAnsi="Times New Roman" w:cs="Times New Roman"/>
          <w:sz w:val="28"/>
          <w:szCs w:val="28"/>
        </w:rPr>
        <w:t>4. Обязательному включению в перечень документов, подтверждающих факт признания безнадежной к взысканию задолженности являются:</w:t>
      </w:r>
    </w:p>
    <w:p w:rsidR="009D6615" w:rsidRPr="00066B63" w:rsidRDefault="009D6615" w:rsidP="00066B63">
      <w:pPr>
        <w:pStyle w:val="ad"/>
        <w:spacing w:before="0" w:beforeAutospacing="0" w:after="0" w:afterAutospacing="0" w:line="276" w:lineRule="auto"/>
        <w:ind w:firstLine="851"/>
        <w:jc w:val="both"/>
        <w:rPr>
          <w:sz w:val="28"/>
        </w:rPr>
      </w:pPr>
      <w:bookmarkStart w:id="11" w:name="sub_105"/>
      <w:bookmarkEnd w:id="10"/>
      <w:r w:rsidRPr="00066B63">
        <w:rPr>
          <w:sz w:val="28"/>
        </w:rPr>
        <w:t>а) справка администратора доходов бюджета об учитываемых суммах задолженности по уплате платежей в бюджеты бюджетной системы Российской Федерации;</w:t>
      </w:r>
    </w:p>
    <w:p w:rsidR="009D6615" w:rsidRPr="00066B63" w:rsidRDefault="009D6615" w:rsidP="00066B63">
      <w:pPr>
        <w:pStyle w:val="ad"/>
        <w:spacing w:before="0" w:beforeAutospacing="0" w:after="0" w:afterAutospacing="0" w:line="276" w:lineRule="auto"/>
        <w:ind w:firstLine="851"/>
        <w:jc w:val="both"/>
        <w:rPr>
          <w:sz w:val="28"/>
        </w:rPr>
      </w:pPr>
      <w:r w:rsidRPr="00066B63">
        <w:rPr>
          <w:sz w:val="28"/>
        </w:rPr>
        <w:t xml:space="preserve">б) справка администратора доходов бюджета о принятых мерах по обеспечению взыскания задолженности по платежам в бюджеты бюджетной </w:t>
      </w:r>
      <w:r w:rsidRPr="00066B63">
        <w:rPr>
          <w:sz w:val="28"/>
        </w:rPr>
        <w:lastRenderedPageBreak/>
        <w:t xml:space="preserve">системы Российской Федерации, предусмотренных регламентом реализации полномочий администратора доходов бюджета по взысканию дебиторской задолженности по платежам в бюджет, пеням и штрафам по ним, установленным в соответствии со </w:t>
      </w:r>
      <w:hyperlink r:id="rId12" w:history="1">
        <w:r w:rsidRPr="00066B63">
          <w:rPr>
            <w:rStyle w:val="a3"/>
            <w:color w:val="auto"/>
            <w:sz w:val="28"/>
            <w:u w:val="none"/>
          </w:rPr>
          <w:t>статьей 160.1</w:t>
        </w:r>
      </w:hyperlink>
      <w:r w:rsidRPr="00066B63">
        <w:rPr>
          <w:sz w:val="28"/>
        </w:rPr>
        <w:t xml:space="preserve"> Бюджетного кодекса Российской Федерации; </w:t>
      </w:r>
    </w:p>
    <w:p w:rsidR="009D6615" w:rsidRPr="00066B63" w:rsidRDefault="009D6615" w:rsidP="00066B63">
      <w:pPr>
        <w:pStyle w:val="ad"/>
        <w:spacing w:before="0" w:beforeAutospacing="0" w:after="0" w:afterAutospacing="0" w:line="276" w:lineRule="auto"/>
        <w:ind w:firstLine="851"/>
        <w:jc w:val="both"/>
        <w:rPr>
          <w:sz w:val="28"/>
        </w:rPr>
      </w:pPr>
      <w:r w:rsidRPr="00066B63">
        <w:rPr>
          <w:sz w:val="28"/>
        </w:rPr>
        <w:t xml:space="preserve">в) документы, подтверждающие случаи признания безнадежной к взысканию задолженности по платежам в бюджеты бюджетной системы Российской Федерации, в том числе: </w:t>
      </w:r>
    </w:p>
    <w:p w:rsidR="009D6615" w:rsidRPr="00066B63" w:rsidRDefault="00066B63" w:rsidP="00066B63">
      <w:pPr>
        <w:pStyle w:val="ad"/>
        <w:spacing w:before="0" w:beforeAutospacing="0" w:after="0" w:afterAutospacing="0" w:line="276" w:lineRule="auto"/>
        <w:ind w:firstLine="851"/>
        <w:jc w:val="both"/>
        <w:rPr>
          <w:sz w:val="28"/>
        </w:rPr>
      </w:pPr>
      <w:r>
        <w:rPr>
          <w:sz w:val="28"/>
        </w:rPr>
        <w:t xml:space="preserve">- </w:t>
      </w:r>
      <w:r w:rsidR="009D6615" w:rsidRPr="00066B63">
        <w:rPr>
          <w:sz w:val="28"/>
        </w:rPr>
        <w:t xml:space="preserve">документ, свидетельствующий о смерти физического лица - плательщика платежей в бюджет или подтверждающий факт объявления его умершим; </w:t>
      </w:r>
    </w:p>
    <w:p w:rsidR="009D6615" w:rsidRPr="00066B63" w:rsidRDefault="00066B63" w:rsidP="00066B63">
      <w:pPr>
        <w:pStyle w:val="ad"/>
        <w:spacing w:before="0" w:beforeAutospacing="0" w:after="0" w:afterAutospacing="0" w:line="276" w:lineRule="auto"/>
        <w:ind w:firstLine="851"/>
        <w:jc w:val="both"/>
        <w:rPr>
          <w:sz w:val="28"/>
        </w:rPr>
      </w:pPr>
      <w:r>
        <w:rPr>
          <w:sz w:val="28"/>
        </w:rPr>
        <w:t xml:space="preserve">- </w:t>
      </w:r>
      <w:r w:rsidR="009D6615" w:rsidRPr="00066B63">
        <w:rPr>
          <w:sz w:val="28"/>
        </w:rPr>
        <w:t xml:space="preserve">судебный акт о завершении конкурсного производства или завершении реализации имущества гражданина - плательщика платежей в бюджет, являвшегося индивидуальным предпринимателем, а также документ, содержащий сведения из Единого государственного реестра индивидуальных предпринимателей о прекращении физическим лицом - плательщиком платежей в бюджет деятельности в качестве индивидуального предпринимателя в связи с принятием судебного акта о признании его несостоятельным (банкротом); </w:t>
      </w:r>
    </w:p>
    <w:p w:rsidR="009D6615" w:rsidRPr="00066B63" w:rsidRDefault="00066B63" w:rsidP="00066B63">
      <w:pPr>
        <w:pStyle w:val="ad"/>
        <w:spacing w:before="0" w:beforeAutospacing="0" w:after="0" w:afterAutospacing="0" w:line="276" w:lineRule="auto"/>
        <w:ind w:firstLine="851"/>
        <w:jc w:val="both"/>
        <w:rPr>
          <w:sz w:val="28"/>
        </w:rPr>
      </w:pPr>
      <w:r>
        <w:rPr>
          <w:sz w:val="28"/>
        </w:rPr>
        <w:t xml:space="preserve">- </w:t>
      </w:r>
      <w:r w:rsidR="009D6615" w:rsidRPr="00066B63">
        <w:rPr>
          <w:sz w:val="28"/>
        </w:rPr>
        <w:t xml:space="preserve">судебный акт о завершении конкурсного производства или завершении реализации имущества гражданина - плательщика платежей в бюджет; </w:t>
      </w:r>
    </w:p>
    <w:p w:rsidR="009D6615" w:rsidRPr="00066B63" w:rsidRDefault="00066B63" w:rsidP="00066B63">
      <w:pPr>
        <w:pStyle w:val="ad"/>
        <w:spacing w:before="0" w:beforeAutospacing="0" w:after="0" w:afterAutospacing="0" w:line="276" w:lineRule="auto"/>
        <w:ind w:firstLine="851"/>
        <w:jc w:val="both"/>
        <w:rPr>
          <w:sz w:val="28"/>
        </w:rPr>
      </w:pPr>
      <w:r>
        <w:rPr>
          <w:sz w:val="28"/>
        </w:rPr>
        <w:t xml:space="preserve">- </w:t>
      </w:r>
      <w:r w:rsidR="009D6615" w:rsidRPr="00066B63">
        <w:rPr>
          <w:sz w:val="28"/>
        </w:rPr>
        <w:t xml:space="preserve">документ, содержащий сведения из Единого государственного реестра юридических лиц о прекращении деятельности в связи с ликвидацией организации - плательщика платежей в бюджет; </w:t>
      </w:r>
    </w:p>
    <w:p w:rsidR="009D6615" w:rsidRPr="00066B63" w:rsidRDefault="00066B63" w:rsidP="00066B63">
      <w:pPr>
        <w:pStyle w:val="ad"/>
        <w:spacing w:before="0" w:beforeAutospacing="0" w:after="0" w:afterAutospacing="0" w:line="276" w:lineRule="auto"/>
        <w:ind w:firstLine="851"/>
        <w:jc w:val="both"/>
        <w:rPr>
          <w:sz w:val="28"/>
        </w:rPr>
      </w:pPr>
      <w:r>
        <w:rPr>
          <w:sz w:val="28"/>
        </w:rPr>
        <w:t xml:space="preserve">- </w:t>
      </w:r>
      <w:r w:rsidR="009D6615" w:rsidRPr="00066B63">
        <w:rPr>
          <w:sz w:val="28"/>
        </w:rPr>
        <w:t xml:space="preserve">документ, содержащий сведения из Единого государственного реестра юридических лиц об исключении юридического лица - плательщика платежей в бюджет из указанного реестра по решению регистрирующего органа; </w:t>
      </w:r>
    </w:p>
    <w:p w:rsidR="009D6615" w:rsidRPr="00066B63" w:rsidRDefault="00066B63" w:rsidP="00066B63">
      <w:pPr>
        <w:pStyle w:val="ad"/>
        <w:spacing w:before="0" w:beforeAutospacing="0" w:after="0" w:afterAutospacing="0" w:line="276" w:lineRule="auto"/>
        <w:ind w:firstLine="851"/>
        <w:jc w:val="both"/>
        <w:rPr>
          <w:sz w:val="28"/>
        </w:rPr>
      </w:pPr>
      <w:r>
        <w:rPr>
          <w:sz w:val="28"/>
        </w:rPr>
        <w:t xml:space="preserve">- </w:t>
      </w:r>
      <w:r w:rsidR="009D6615" w:rsidRPr="00066B63">
        <w:rPr>
          <w:sz w:val="28"/>
        </w:rPr>
        <w:t xml:space="preserve">акт об амнистии или акт помилования в отношении осужденных к наказанию в виде штрафа или судебный акт, в соответствии с которым администратор доходов бюджета утрачивает возможность взыскания задолженности по платежам в бюджет, в том числе в связи с истечением установленного срока ее взыскания; </w:t>
      </w:r>
    </w:p>
    <w:p w:rsidR="009D6615" w:rsidRPr="00066B63" w:rsidRDefault="00066B63" w:rsidP="00066B63">
      <w:pPr>
        <w:pStyle w:val="ad"/>
        <w:spacing w:before="0" w:beforeAutospacing="0" w:after="0" w:afterAutospacing="0" w:line="276" w:lineRule="auto"/>
        <w:ind w:firstLine="851"/>
        <w:jc w:val="both"/>
        <w:rPr>
          <w:sz w:val="28"/>
        </w:rPr>
      </w:pPr>
      <w:r>
        <w:rPr>
          <w:sz w:val="28"/>
        </w:rPr>
        <w:t xml:space="preserve">- </w:t>
      </w:r>
      <w:r w:rsidR="009D6615" w:rsidRPr="00066B63">
        <w:rPr>
          <w:sz w:val="28"/>
        </w:rPr>
        <w:t xml:space="preserve">постановление судебного пристава-исполнителя об окончании исполнительного производства в связи с возвращением взыскателю исполнительного документа по основанию, предусмотренному </w:t>
      </w:r>
      <w:hyperlink r:id="rId13" w:history="1">
        <w:r w:rsidR="009D6615" w:rsidRPr="00066B63">
          <w:rPr>
            <w:rStyle w:val="a3"/>
            <w:color w:val="auto"/>
            <w:sz w:val="28"/>
            <w:u w:val="none"/>
          </w:rPr>
          <w:t>пунктом 3</w:t>
        </w:r>
      </w:hyperlink>
      <w:r w:rsidR="009D6615" w:rsidRPr="00066B63">
        <w:rPr>
          <w:sz w:val="28"/>
        </w:rPr>
        <w:t xml:space="preserve"> или </w:t>
      </w:r>
      <w:hyperlink r:id="rId14" w:history="1">
        <w:r w:rsidR="009D6615" w:rsidRPr="00066B63">
          <w:rPr>
            <w:rStyle w:val="a3"/>
            <w:color w:val="auto"/>
            <w:sz w:val="28"/>
            <w:u w:val="none"/>
          </w:rPr>
          <w:t>4 части 1 статьи 46</w:t>
        </w:r>
      </w:hyperlink>
      <w:r w:rsidR="009D6615" w:rsidRPr="00066B63">
        <w:rPr>
          <w:sz w:val="28"/>
        </w:rPr>
        <w:t xml:space="preserve"> Федерального закона </w:t>
      </w:r>
      <w:r>
        <w:rPr>
          <w:sz w:val="28"/>
        </w:rPr>
        <w:t>«</w:t>
      </w:r>
      <w:r w:rsidR="009D6615" w:rsidRPr="00066B63">
        <w:rPr>
          <w:sz w:val="28"/>
        </w:rPr>
        <w:t>Об исполнительном производстве</w:t>
      </w:r>
      <w:r>
        <w:rPr>
          <w:sz w:val="28"/>
        </w:rPr>
        <w:t>»</w:t>
      </w:r>
      <w:r w:rsidR="009D6615" w:rsidRPr="00066B63">
        <w:rPr>
          <w:sz w:val="28"/>
        </w:rPr>
        <w:t xml:space="preserve">; </w:t>
      </w:r>
    </w:p>
    <w:p w:rsidR="009D6615" w:rsidRPr="00066B63" w:rsidRDefault="00066B63" w:rsidP="00066B63">
      <w:pPr>
        <w:pStyle w:val="ad"/>
        <w:spacing w:before="0" w:beforeAutospacing="0" w:after="0" w:afterAutospacing="0" w:line="276" w:lineRule="auto"/>
        <w:ind w:firstLine="851"/>
        <w:jc w:val="both"/>
        <w:rPr>
          <w:sz w:val="28"/>
        </w:rPr>
      </w:pPr>
      <w:r>
        <w:rPr>
          <w:sz w:val="28"/>
        </w:rPr>
        <w:t xml:space="preserve">- </w:t>
      </w:r>
      <w:r w:rsidR="009D6615" w:rsidRPr="00066B63">
        <w:rPr>
          <w:sz w:val="28"/>
        </w:rPr>
        <w:t xml:space="preserve">судебный акт о возвращении заявления о признании должника несостоятельным (банкротом) или прекращении производства по делу о банкротстве в связи с отсутствием средств, достаточных для возмещения судебных расходов на проведение процедур, применяемых в деле о банкротстве; </w:t>
      </w:r>
    </w:p>
    <w:p w:rsidR="009D6615" w:rsidRPr="00066B63" w:rsidRDefault="00066B63" w:rsidP="00066B63">
      <w:pPr>
        <w:pStyle w:val="ad"/>
        <w:spacing w:before="0" w:beforeAutospacing="0" w:after="0" w:afterAutospacing="0" w:line="276" w:lineRule="auto"/>
        <w:ind w:firstLine="851"/>
        <w:jc w:val="both"/>
        <w:rPr>
          <w:sz w:val="28"/>
        </w:rPr>
      </w:pPr>
      <w:r>
        <w:rPr>
          <w:sz w:val="28"/>
        </w:rPr>
        <w:t xml:space="preserve">- </w:t>
      </w:r>
      <w:r w:rsidR="009D6615" w:rsidRPr="00066B63">
        <w:rPr>
          <w:sz w:val="28"/>
        </w:rPr>
        <w:t xml:space="preserve">постановление о прекращении исполнения постановления о назначении административного наказания; </w:t>
      </w:r>
    </w:p>
    <w:p w:rsidR="009D6615" w:rsidRPr="00066B63" w:rsidRDefault="00066B63" w:rsidP="00066B63">
      <w:pPr>
        <w:pStyle w:val="ad"/>
        <w:spacing w:before="0" w:beforeAutospacing="0" w:after="0" w:afterAutospacing="0" w:line="276" w:lineRule="auto"/>
        <w:ind w:firstLine="851"/>
        <w:jc w:val="both"/>
        <w:rPr>
          <w:sz w:val="28"/>
        </w:rPr>
      </w:pPr>
      <w:r>
        <w:rPr>
          <w:sz w:val="28"/>
        </w:rPr>
        <w:lastRenderedPageBreak/>
        <w:t xml:space="preserve">- </w:t>
      </w:r>
      <w:r w:rsidR="009D6615" w:rsidRPr="00066B63">
        <w:rPr>
          <w:sz w:val="28"/>
        </w:rPr>
        <w:t xml:space="preserve">документ, содержащий сведения из Единого федерального реестра сведений о банкротстве о завершении процедуры внесудебного банкротства гражданина. </w:t>
      </w:r>
    </w:p>
    <w:p w:rsidR="00591CB1" w:rsidRPr="00BA1BD2" w:rsidRDefault="00591CB1" w:rsidP="00BA1BD2">
      <w:pPr>
        <w:spacing w:line="276" w:lineRule="auto"/>
        <w:ind w:firstLine="709"/>
        <w:jc w:val="both"/>
        <w:rPr>
          <w:rFonts w:ascii="Times New Roman" w:hAnsi="Times New Roman" w:cs="Times New Roman"/>
          <w:sz w:val="28"/>
          <w:szCs w:val="28"/>
        </w:rPr>
      </w:pPr>
      <w:r w:rsidRPr="00BA1BD2">
        <w:rPr>
          <w:rFonts w:ascii="Times New Roman" w:hAnsi="Times New Roman" w:cs="Times New Roman"/>
          <w:sz w:val="28"/>
          <w:szCs w:val="28"/>
        </w:rPr>
        <w:t>5. Решение о признании безнадежной к взысканию задолженности по платежам в бюджет, принимается отдельно по каждому юридическому лицу, индивидуальному предпринимателю или физическому лицу по коду вида неналоговых доходов бюджета постоянно действующей комиссией по поступлению и выбытию активов, формируемой администратором соответствующих неналоговых доходов (далее – Комиссия).</w:t>
      </w:r>
    </w:p>
    <w:p w:rsidR="00591CB1" w:rsidRPr="00BA1BD2" w:rsidRDefault="00591CB1" w:rsidP="00BA1BD2">
      <w:pPr>
        <w:spacing w:line="276" w:lineRule="auto"/>
        <w:ind w:firstLine="709"/>
        <w:jc w:val="both"/>
        <w:rPr>
          <w:rFonts w:ascii="Times New Roman" w:hAnsi="Times New Roman" w:cs="Times New Roman"/>
          <w:sz w:val="28"/>
          <w:szCs w:val="28"/>
        </w:rPr>
      </w:pPr>
      <w:bookmarkStart w:id="12" w:name="sub_107"/>
      <w:bookmarkEnd w:id="11"/>
      <w:r w:rsidRPr="00BA1BD2">
        <w:rPr>
          <w:rFonts w:ascii="Times New Roman" w:hAnsi="Times New Roman" w:cs="Times New Roman"/>
          <w:sz w:val="28"/>
          <w:szCs w:val="28"/>
        </w:rPr>
        <w:t xml:space="preserve">6. </w:t>
      </w:r>
      <w:bookmarkStart w:id="13" w:name="sub_106"/>
      <w:r w:rsidRPr="00BA1BD2">
        <w:rPr>
          <w:rFonts w:ascii="Times New Roman" w:hAnsi="Times New Roman" w:cs="Times New Roman"/>
          <w:sz w:val="28"/>
          <w:szCs w:val="28"/>
        </w:rPr>
        <w:t>Инициатором признания задолженности безнадежной к взысканию является администратор соответствующих неналоговых доходов, который не реже одного раза в квартал, не позднее 05 числа первого месяца следующего квартала проводит инвентаризацию расчетов с должниками, включая сверку данных по доходам в местный бюджет на основании информации о непогашенных начислениях, содержащейся в ГИС ГМП, в том числе в целях оценки ожидаемых результатов работы по взысканию дебиторской задолженности по доходам, признания дебиторской задолженности сомнительной и безнадежной к взысканию.</w:t>
      </w:r>
    </w:p>
    <w:p w:rsidR="00591CB1" w:rsidRPr="00BA1BD2" w:rsidRDefault="00591CB1" w:rsidP="00BA1BD2">
      <w:pPr>
        <w:spacing w:line="276" w:lineRule="auto"/>
        <w:ind w:firstLine="709"/>
        <w:jc w:val="both"/>
        <w:rPr>
          <w:rFonts w:ascii="Times New Roman" w:hAnsi="Times New Roman" w:cs="Times New Roman"/>
          <w:sz w:val="28"/>
          <w:szCs w:val="28"/>
        </w:rPr>
      </w:pPr>
      <w:r w:rsidRPr="00BA1BD2">
        <w:rPr>
          <w:rFonts w:ascii="Times New Roman" w:hAnsi="Times New Roman" w:cs="Times New Roman"/>
          <w:sz w:val="28"/>
          <w:szCs w:val="28"/>
        </w:rPr>
        <w:t xml:space="preserve">Документы, подтверждающие факт признания безнадежной к взысканию задолженности передаются в Комиссию не позднее 3 рабочих дней с даты проведения инвентаризации расчетов, указанной в абзаце первом настоящего пункта. </w:t>
      </w:r>
    </w:p>
    <w:p w:rsidR="00591CB1" w:rsidRPr="00BA1BD2" w:rsidRDefault="00591CB1" w:rsidP="00BA1BD2">
      <w:pPr>
        <w:spacing w:line="276" w:lineRule="auto"/>
        <w:ind w:firstLine="709"/>
        <w:jc w:val="both"/>
        <w:rPr>
          <w:rFonts w:ascii="Times New Roman" w:hAnsi="Times New Roman" w:cs="Times New Roman"/>
          <w:sz w:val="28"/>
          <w:szCs w:val="28"/>
        </w:rPr>
      </w:pPr>
      <w:r w:rsidRPr="00BA1BD2">
        <w:rPr>
          <w:rFonts w:ascii="Times New Roman" w:hAnsi="Times New Roman" w:cs="Times New Roman"/>
          <w:sz w:val="28"/>
          <w:szCs w:val="28"/>
        </w:rPr>
        <w:t xml:space="preserve">7. </w:t>
      </w:r>
      <w:bookmarkStart w:id="14" w:name="sub_1100"/>
      <w:bookmarkEnd w:id="12"/>
      <w:bookmarkEnd w:id="13"/>
      <w:r w:rsidRPr="00BA1BD2">
        <w:rPr>
          <w:rFonts w:ascii="Times New Roman" w:hAnsi="Times New Roman" w:cs="Times New Roman"/>
          <w:sz w:val="28"/>
          <w:szCs w:val="28"/>
        </w:rPr>
        <w:t>В целях подготовки проекта решения о признании безнадежной к взысканию задолженности Комиссия рассматривает и проверяет документы, необходимые для его принятия, в течение 10 рабочих дней со дня их представления администратором соответствующих неналоговых доходов бюджета.</w:t>
      </w:r>
    </w:p>
    <w:p w:rsidR="00591CB1" w:rsidRPr="00BA1BD2" w:rsidRDefault="00591CB1" w:rsidP="00BA1BD2">
      <w:pPr>
        <w:spacing w:line="276" w:lineRule="auto"/>
        <w:ind w:firstLine="709"/>
        <w:jc w:val="both"/>
        <w:rPr>
          <w:rFonts w:ascii="Times New Roman" w:hAnsi="Times New Roman" w:cs="Times New Roman"/>
          <w:sz w:val="28"/>
          <w:szCs w:val="28"/>
        </w:rPr>
      </w:pPr>
      <w:r w:rsidRPr="00BA1BD2">
        <w:rPr>
          <w:rFonts w:ascii="Times New Roman" w:hAnsi="Times New Roman" w:cs="Times New Roman"/>
          <w:sz w:val="28"/>
          <w:szCs w:val="28"/>
        </w:rPr>
        <w:t>По результатам рассмотрения и проверки документов Комиссией в течение пяти рабочих дней с момента подписания протокола заседания Комиссии подготавливается проект решения о признании безнадежной к взысканию задолженности.</w:t>
      </w:r>
    </w:p>
    <w:p w:rsidR="00591CB1" w:rsidRPr="00BA1BD2" w:rsidRDefault="00591CB1" w:rsidP="00BA1BD2">
      <w:pPr>
        <w:spacing w:line="276" w:lineRule="auto"/>
        <w:ind w:firstLine="709"/>
        <w:jc w:val="both"/>
        <w:rPr>
          <w:rFonts w:ascii="Times New Roman" w:hAnsi="Times New Roman" w:cs="Times New Roman"/>
          <w:sz w:val="28"/>
          <w:szCs w:val="28"/>
        </w:rPr>
      </w:pPr>
      <w:r w:rsidRPr="00BA1BD2">
        <w:rPr>
          <w:rFonts w:ascii="Times New Roman" w:hAnsi="Times New Roman" w:cs="Times New Roman"/>
          <w:sz w:val="28"/>
          <w:szCs w:val="28"/>
        </w:rPr>
        <w:t>Проект решения о признании безнадежной к взысканию задолженности оформляется Комиссией актом, который подписывается членами комиссии и утверждается руководителем администратора доходов</w:t>
      </w:r>
      <w:r w:rsidRPr="00BA1BD2">
        <w:t xml:space="preserve"> </w:t>
      </w:r>
      <w:r w:rsidRPr="00BA1BD2">
        <w:rPr>
          <w:rFonts w:ascii="Times New Roman" w:hAnsi="Times New Roman" w:cs="Times New Roman"/>
          <w:sz w:val="28"/>
          <w:szCs w:val="28"/>
        </w:rPr>
        <w:t>в срок, установленный абзацем вторым настоящего пункта.</w:t>
      </w:r>
    </w:p>
    <w:p w:rsidR="00591CB1" w:rsidRPr="00BA1BD2" w:rsidRDefault="00591CB1" w:rsidP="00BA1BD2">
      <w:pPr>
        <w:spacing w:line="276" w:lineRule="auto"/>
        <w:ind w:firstLine="709"/>
        <w:jc w:val="both"/>
        <w:rPr>
          <w:rFonts w:ascii="Times New Roman" w:hAnsi="Times New Roman" w:cs="Times New Roman"/>
          <w:sz w:val="28"/>
          <w:szCs w:val="28"/>
        </w:rPr>
      </w:pPr>
      <w:r w:rsidRPr="00BA1BD2">
        <w:rPr>
          <w:rFonts w:ascii="Times New Roman" w:hAnsi="Times New Roman" w:cs="Times New Roman"/>
          <w:sz w:val="28"/>
          <w:szCs w:val="28"/>
        </w:rPr>
        <w:t>Акт о признании безнадежной к взысканию задолженности формируется в соответствии с приказом Министерства финансов Российской Федерации от 15 апреля 2021 года № 61н «Об утверждении унифицированных форм электронных документов бухгалтерского учета, применяемых при ведении бюджетного учета, бухгалтерского учета государственных (муниципальных) учреждений, и Методических указаний по их формированию и применению», и содержит следующую информацию:</w:t>
      </w:r>
    </w:p>
    <w:p w:rsidR="00591CB1" w:rsidRPr="00BA1BD2" w:rsidRDefault="00591CB1" w:rsidP="00BA1BD2">
      <w:pPr>
        <w:spacing w:line="276" w:lineRule="auto"/>
        <w:ind w:firstLine="709"/>
        <w:jc w:val="both"/>
        <w:rPr>
          <w:rFonts w:ascii="Times New Roman" w:hAnsi="Times New Roman" w:cs="Times New Roman"/>
          <w:sz w:val="28"/>
          <w:szCs w:val="28"/>
        </w:rPr>
      </w:pPr>
      <w:r w:rsidRPr="00BA1BD2">
        <w:rPr>
          <w:rFonts w:ascii="Times New Roman" w:hAnsi="Times New Roman" w:cs="Times New Roman"/>
          <w:sz w:val="28"/>
          <w:szCs w:val="28"/>
        </w:rPr>
        <w:t>1) полное наименование организации (фамилия, имя, отчество (при наличии) физического лица);</w:t>
      </w:r>
    </w:p>
    <w:p w:rsidR="00591CB1" w:rsidRPr="00BA1BD2" w:rsidRDefault="00591CB1" w:rsidP="00BA1BD2">
      <w:pPr>
        <w:spacing w:line="276" w:lineRule="auto"/>
        <w:ind w:firstLine="709"/>
        <w:jc w:val="both"/>
        <w:rPr>
          <w:rFonts w:ascii="Times New Roman" w:hAnsi="Times New Roman" w:cs="Times New Roman"/>
          <w:sz w:val="28"/>
          <w:szCs w:val="28"/>
        </w:rPr>
      </w:pPr>
      <w:r w:rsidRPr="00BA1BD2">
        <w:rPr>
          <w:rFonts w:ascii="Times New Roman" w:hAnsi="Times New Roman" w:cs="Times New Roman"/>
          <w:sz w:val="28"/>
          <w:szCs w:val="28"/>
        </w:rPr>
        <w:lastRenderedPageBreak/>
        <w:t>2) идентификационный номер налогоплательщика, основной государственный регистрационный номер, код причины постановки на учет налогоплательщика организации (идентификационный номер налогоплательщика физического лица (при наличии));</w:t>
      </w:r>
    </w:p>
    <w:p w:rsidR="00591CB1" w:rsidRPr="00BA1BD2" w:rsidRDefault="00591CB1" w:rsidP="00BA1BD2">
      <w:pPr>
        <w:spacing w:line="276" w:lineRule="auto"/>
        <w:ind w:firstLine="709"/>
        <w:jc w:val="both"/>
        <w:rPr>
          <w:rFonts w:ascii="Times New Roman" w:hAnsi="Times New Roman" w:cs="Times New Roman"/>
          <w:sz w:val="28"/>
          <w:szCs w:val="28"/>
        </w:rPr>
      </w:pPr>
      <w:r w:rsidRPr="00BA1BD2">
        <w:rPr>
          <w:rFonts w:ascii="Times New Roman" w:hAnsi="Times New Roman" w:cs="Times New Roman"/>
          <w:sz w:val="28"/>
          <w:szCs w:val="28"/>
        </w:rPr>
        <w:t>3) сведения о платеже, по которому возникла задолженность;</w:t>
      </w:r>
    </w:p>
    <w:p w:rsidR="00591CB1" w:rsidRPr="00BA1BD2" w:rsidRDefault="00591CB1" w:rsidP="00BA1BD2">
      <w:pPr>
        <w:spacing w:line="276" w:lineRule="auto"/>
        <w:ind w:firstLine="709"/>
        <w:jc w:val="both"/>
        <w:rPr>
          <w:rFonts w:ascii="Times New Roman" w:hAnsi="Times New Roman" w:cs="Times New Roman"/>
          <w:sz w:val="28"/>
          <w:szCs w:val="28"/>
        </w:rPr>
      </w:pPr>
      <w:r w:rsidRPr="00BA1BD2">
        <w:rPr>
          <w:rFonts w:ascii="Times New Roman" w:hAnsi="Times New Roman" w:cs="Times New Roman"/>
          <w:sz w:val="28"/>
          <w:szCs w:val="28"/>
        </w:rPr>
        <w:t>4) код классификации доходов бюджетов Российской Федерации, по которому учитывается задолженность, его наименование;</w:t>
      </w:r>
    </w:p>
    <w:p w:rsidR="00591CB1" w:rsidRPr="00BA1BD2" w:rsidRDefault="00591CB1" w:rsidP="00BA1BD2">
      <w:pPr>
        <w:spacing w:line="276" w:lineRule="auto"/>
        <w:ind w:firstLine="709"/>
        <w:jc w:val="both"/>
        <w:rPr>
          <w:rFonts w:ascii="Times New Roman" w:hAnsi="Times New Roman" w:cs="Times New Roman"/>
          <w:sz w:val="28"/>
          <w:szCs w:val="28"/>
        </w:rPr>
      </w:pPr>
      <w:r w:rsidRPr="00BA1BD2">
        <w:rPr>
          <w:rFonts w:ascii="Times New Roman" w:hAnsi="Times New Roman" w:cs="Times New Roman"/>
          <w:sz w:val="28"/>
          <w:szCs w:val="28"/>
        </w:rPr>
        <w:t>5) сумма задолженности;</w:t>
      </w:r>
    </w:p>
    <w:p w:rsidR="00591CB1" w:rsidRPr="00BA1BD2" w:rsidRDefault="00591CB1" w:rsidP="00BA1BD2">
      <w:pPr>
        <w:spacing w:line="276" w:lineRule="auto"/>
        <w:ind w:firstLine="709"/>
        <w:jc w:val="both"/>
        <w:rPr>
          <w:rFonts w:ascii="Times New Roman" w:hAnsi="Times New Roman" w:cs="Times New Roman"/>
          <w:sz w:val="28"/>
          <w:szCs w:val="28"/>
        </w:rPr>
      </w:pPr>
      <w:r w:rsidRPr="00BA1BD2">
        <w:rPr>
          <w:rFonts w:ascii="Times New Roman" w:hAnsi="Times New Roman" w:cs="Times New Roman"/>
          <w:sz w:val="28"/>
          <w:szCs w:val="28"/>
        </w:rPr>
        <w:t>6) сумма задолженности по пеням и штрафам по соответствующим платежам в бюджеты;</w:t>
      </w:r>
    </w:p>
    <w:p w:rsidR="00591CB1" w:rsidRPr="00BA1BD2" w:rsidRDefault="00591CB1" w:rsidP="00BA1BD2">
      <w:pPr>
        <w:spacing w:line="276" w:lineRule="auto"/>
        <w:ind w:firstLine="709"/>
        <w:jc w:val="both"/>
        <w:rPr>
          <w:rFonts w:ascii="Times New Roman" w:hAnsi="Times New Roman" w:cs="Times New Roman"/>
          <w:sz w:val="28"/>
          <w:szCs w:val="28"/>
        </w:rPr>
      </w:pPr>
      <w:r w:rsidRPr="00BA1BD2">
        <w:rPr>
          <w:rFonts w:ascii="Times New Roman" w:hAnsi="Times New Roman" w:cs="Times New Roman"/>
          <w:sz w:val="28"/>
          <w:szCs w:val="28"/>
        </w:rPr>
        <w:t>7) дата принятия решения о признании безнадежной к взысканию задолженности;</w:t>
      </w:r>
    </w:p>
    <w:p w:rsidR="00591CB1" w:rsidRPr="00BA1BD2" w:rsidRDefault="00591CB1" w:rsidP="00BA1BD2">
      <w:pPr>
        <w:spacing w:line="276" w:lineRule="auto"/>
        <w:ind w:firstLine="709"/>
        <w:jc w:val="both"/>
        <w:rPr>
          <w:rFonts w:ascii="Times New Roman" w:hAnsi="Times New Roman" w:cs="Times New Roman"/>
          <w:sz w:val="28"/>
          <w:szCs w:val="28"/>
        </w:rPr>
      </w:pPr>
      <w:r w:rsidRPr="00BA1BD2">
        <w:rPr>
          <w:rFonts w:ascii="Times New Roman" w:hAnsi="Times New Roman" w:cs="Times New Roman"/>
          <w:sz w:val="28"/>
          <w:szCs w:val="28"/>
        </w:rPr>
        <w:t>8) подписи членов комиссии.</w:t>
      </w:r>
    </w:p>
    <w:p w:rsidR="00591CB1" w:rsidRPr="00BA1BD2" w:rsidRDefault="00591CB1" w:rsidP="00BA1BD2">
      <w:pPr>
        <w:spacing w:line="276" w:lineRule="auto"/>
        <w:ind w:firstLine="709"/>
        <w:jc w:val="both"/>
        <w:rPr>
          <w:rFonts w:ascii="Times New Roman" w:hAnsi="Times New Roman" w:cs="Times New Roman"/>
          <w:sz w:val="28"/>
          <w:szCs w:val="28"/>
        </w:rPr>
      </w:pPr>
      <w:bookmarkStart w:id="15" w:name="sub_108"/>
      <w:r w:rsidRPr="00BA1BD2">
        <w:rPr>
          <w:rFonts w:ascii="Times New Roman" w:hAnsi="Times New Roman" w:cs="Times New Roman"/>
          <w:sz w:val="28"/>
          <w:szCs w:val="28"/>
        </w:rPr>
        <w:t xml:space="preserve">8. Решение о признании безнадежной к взысканию задолженности по платежам в местный бюджет передаётся в отдел бухгалтерского учета (специалисту) </w:t>
      </w:r>
      <w:r w:rsidR="00BA1BD2">
        <w:rPr>
          <w:rFonts w:ascii="Times New Roman" w:hAnsi="Times New Roman" w:cs="Times New Roman"/>
          <w:sz w:val="28"/>
          <w:szCs w:val="28"/>
        </w:rPr>
        <w:t>А</w:t>
      </w:r>
      <w:r w:rsidRPr="00BA1BD2">
        <w:rPr>
          <w:rFonts w:ascii="Times New Roman" w:hAnsi="Times New Roman" w:cs="Times New Roman"/>
          <w:sz w:val="28"/>
          <w:szCs w:val="28"/>
        </w:rPr>
        <w:t xml:space="preserve">дминистрации </w:t>
      </w:r>
      <w:r w:rsidR="00BA1BD2">
        <w:rPr>
          <w:rFonts w:ascii="Times New Roman" w:hAnsi="Times New Roman" w:cs="Times New Roman"/>
          <w:sz w:val="28"/>
          <w:szCs w:val="28"/>
        </w:rPr>
        <w:t>Новопоселеновского сельсовета Курского района Курской области</w:t>
      </w:r>
      <w:r w:rsidRPr="00BA1BD2">
        <w:rPr>
          <w:rFonts w:ascii="Times New Roman" w:hAnsi="Times New Roman" w:cs="Times New Roman"/>
          <w:sz w:val="28"/>
          <w:szCs w:val="28"/>
        </w:rPr>
        <w:t>.</w:t>
      </w:r>
    </w:p>
    <w:bookmarkEnd w:id="15"/>
    <w:p w:rsidR="00591CB1" w:rsidRPr="00BA1BD2" w:rsidRDefault="00591CB1" w:rsidP="00BA1BD2">
      <w:pPr>
        <w:spacing w:line="276" w:lineRule="auto"/>
        <w:ind w:firstLine="709"/>
        <w:jc w:val="both"/>
        <w:rPr>
          <w:rFonts w:ascii="Times New Roman" w:hAnsi="Times New Roman" w:cs="Times New Roman"/>
          <w:sz w:val="28"/>
          <w:szCs w:val="28"/>
        </w:rPr>
      </w:pPr>
      <w:r w:rsidRPr="00BA1BD2">
        <w:rPr>
          <w:rFonts w:ascii="Times New Roman" w:hAnsi="Times New Roman" w:cs="Times New Roman"/>
          <w:sz w:val="28"/>
          <w:szCs w:val="28"/>
        </w:rPr>
        <w:t xml:space="preserve">9. Решение комиссии о признании безнадежной к взысканию задолженности по платежам в бюджет </w:t>
      </w:r>
      <w:r w:rsidR="00BA1BD2">
        <w:rPr>
          <w:rFonts w:ascii="Times New Roman" w:hAnsi="Times New Roman" w:cs="Times New Roman"/>
          <w:sz w:val="28"/>
          <w:szCs w:val="28"/>
        </w:rPr>
        <w:t>Новопоселеновского сельсовета Курского района Курской области</w:t>
      </w:r>
      <w:r w:rsidRPr="00BA1BD2">
        <w:rPr>
          <w:rFonts w:ascii="Times New Roman" w:hAnsi="Times New Roman"/>
          <w:sz w:val="28"/>
          <w:szCs w:val="28"/>
        </w:rPr>
        <w:t xml:space="preserve"> </w:t>
      </w:r>
      <w:r w:rsidRPr="00BA1BD2">
        <w:rPr>
          <w:rFonts w:ascii="Times New Roman" w:hAnsi="Times New Roman" w:cs="Times New Roman"/>
          <w:sz w:val="28"/>
          <w:szCs w:val="28"/>
        </w:rPr>
        <w:t>является основанием для списания задолженности.</w:t>
      </w:r>
    </w:p>
    <w:p w:rsidR="00591CB1" w:rsidRPr="00BA1BD2" w:rsidRDefault="00591CB1" w:rsidP="00BA1BD2">
      <w:pPr>
        <w:spacing w:line="276" w:lineRule="auto"/>
        <w:ind w:firstLine="709"/>
        <w:jc w:val="both"/>
        <w:rPr>
          <w:rStyle w:val="ac"/>
          <w:rFonts w:ascii="Times New Roman" w:hAnsi="Times New Roman" w:cs="Times New Roman"/>
          <w:b w:val="0"/>
          <w:color w:val="auto"/>
          <w:sz w:val="28"/>
          <w:szCs w:val="28"/>
        </w:rPr>
      </w:pPr>
      <w:r w:rsidRPr="00BA1BD2">
        <w:rPr>
          <w:rFonts w:ascii="Times New Roman" w:hAnsi="Times New Roman" w:cs="Times New Roman"/>
          <w:sz w:val="28"/>
          <w:szCs w:val="28"/>
        </w:rPr>
        <w:t>10. Списание с забалансового учета (восстановление в учете) сомнительной задолженности осуществляется с учетом требований пункта 339 Инструкции по применению единого плана счетов бухгалтерского учета для государственных органов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утвержденной Приказом Минфина РФ от 1 декабря 2010 г. N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w:t>
      </w:r>
    </w:p>
    <w:p w:rsidR="00591CB1" w:rsidRDefault="00591CB1" w:rsidP="00BA1BD2">
      <w:pPr>
        <w:spacing w:line="276" w:lineRule="auto"/>
        <w:ind w:firstLine="709"/>
        <w:jc w:val="both"/>
        <w:rPr>
          <w:rStyle w:val="ac"/>
          <w:rFonts w:ascii="Times New Roman" w:hAnsi="Times New Roman" w:cs="Times New Roman"/>
          <w:b w:val="0"/>
          <w:color w:val="auto"/>
          <w:sz w:val="28"/>
          <w:szCs w:val="28"/>
        </w:rPr>
      </w:pPr>
    </w:p>
    <w:p w:rsidR="00246775" w:rsidRDefault="00246775" w:rsidP="00BA1BD2">
      <w:pPr>
        <w:spacing w:line="276" w:lineRule="auto"/>
        <w:ind w:firstLine="709"/>
        <w:jc w:val="both"/>
        <w:rPr>
          <w:rStyle w:val="ac"/>
          <w:rFonts w:ascii="Times New Roman" w:hAnsi="Times New Roman" w:cs="Times New Roman"/>
          <w:b w:val="0"/>
          <w:color w:val="auto"/>
          <w:sz w:val="28"/>
          <w:szCs w:val="28"/>
        </w:rPr>
      </w:pPr>
    </w:p>
    <w:p w:rsidR="00246775" w:rsidRDefault="00246775" w:rsidP="00BA1BD2">
      <w:pPr>
        <w:spacing w:line="276" w:lineRule="auto"/>
        <w:ind w:firstLine="709"/>
        <w:jc w:val="both"/>
        <w:rPr>
          <w:rStyle w:val="ac"/>
          <w:rFonts w:ascii="Times New Roman" w:hAnsi="Times New Roman" w:cs="Times New Roman"/>
          <w:b w:val="0"/>
          <w:color w:val="auto"/>
          <w:sz w:val="28"/>
          <w:szCs w:val="28"/>
        </w:rPr>
      </w:pPr>
    </w:p>
    <w:p w:rsidR="00246775" w:rsidRDefault="00246775" w:rsidP="00BA1BD2">
      <w:pPr>
        <w:spacing w:line="276" w:lineRule="auto"/>
        <w:ind w:firstLine="709"/>
        <w:jc w:val="both"/>
        <w:rPr>
          <w:rStyle w:val="ac"/>
          <w:rFonts w:ascii="Times New Roman" w:hAnsi="Times New Roman" w:cs="Times New Roman"/>
          <w:b w:val="0"/>
          <w:color w:val="auto"/>
          <w:sz w:val="28"/>
          <w:szCs w:val="28"/>
        </w:rPr>
      </w:pPr>
    </w:p>
    <w:p w:rsidR="00246775" w:rsidRDefault="00246775" w:rsidP="00BA1BD2">
      <w:pPr>
        <w:spacing w:line="276" w:lineRule="auto"/>
        <w:ind w:firstLine="709"/>
        <w:jc w:val="both"/>
        <w:rPr>
          <w:rStyle w:val="ac"/>
          <w:rFonts w:ascii="Times New Roman" w:hAnsi="Times New Roman" w:cs="Times New Roman"/>
          <w:b w:val="0"/>
          <w:color w:val="auto"/>
          <w:sz w:val="28"/>
          <w:szCs w:val="28"/>
        </w:rPr>
      </w:pPr>
    </w:p>
    <w:p w:rsidR="00246775" w:rsidRDefault="00246775" w:rsidP="00BA1BD2">
      <w:pPr>
        <w:spacing w:line="276" w:lineRule="auto"/>
        <w:ind w:firstLine="709"/>
        <w:jc w:val="both"/>
        <w:rPr>
          <w:rStyle w:val="ac"/>
          <w:rFonts w:ascii="Times New Roman" w:hAnsi="Times New Roman" w:cs="Times New Roman"/>
          <w:b w:val="0"/>
          <w:color w:val="auto"/>
          <w:sz w:val="28"/>
          <w:szCs w:val="28"/>
        </w:rPr>
      </w:pPr>
    </w:p>
    <w:p w:rsidR="00246775" w:rsidRDefault="00246775" w:rsidP="00BA1BD2">
      <w:pPr>
        <w:spacing w:line="276" w:lineRule="auto"/>
        <w:ind w:firstLine="709"/>
        <w:jc w:val="both"/>
        <w:rPr>
          <w:rStyle w:val="ac"/>
          <w:rFonts w:ascii="Times New Roman" w:hAnsi="Times New Roman" w:cs="Times New Roman"/>
          <w:b w:val="0"/>
          <w:color w:val="auto"/>
          <w:sz w:val="28"/>
          <w:szCs w:val="28"/>
        </w:rPr>
      </w:pPr>
    </w:p>
    <w:p w:rsidR="00246775" w:rsidRDefault="00246775" w:rsidP="00BA1BD2">
      <w:pPr>
        <w:spacing w:line="276" w:lineRule="auto"/>
        <w:ind w:firstLine="709"/>
        <w:jc w:val="both"/>
        <w:rPr>
          <w:rStyle w:val="ac"/>
          <w:rFonts w:ascii="Times New Roman" w:hAnsi="Times New Roman" w:cs="Times New Roman"/>
          <w:b w:val="0"/>
          <w:color w:val="auto"/>
          <w:sz w:val="28"/>
          <w:szCs w:val="28"/>
        </w:rPr>
      </w:pPr>
    </w:p>
    <w:p w:rsidR="00246775" w:rsidRDefault="00246775" w:rsidP="00BA1BD2">
      <w:pPr>
        <w:spacing w:line="276" w:lineRule="auto"/>
        <w:ind w:firstLine="709"/>
        <w:jc w:val="both"/>
        <w:rPr>
          <w:rStyle w:val="ac"/>
          <w:rFonts w:ascii="Times New Roman" w:hAnsi="Times New Roman" w:cs="Times New Roman"/>
          <w:b w:val="0"/>
          <w:color w:val="auto"/>
          <w:sz w:val="28"/>
          <w:szCs w:val="28"/>
        </w:rPr>
      </w:pPr>
    </w:p>
    <w:p w:rsidR="00246775" w:rsidRDefault="00246775" w:rsidP="00BA1BD2">
      <w:pPr>
        <w:spacing w:line="276" w:lineRule="auto"/>
        <w:ind w:firstLine="709"/>
        <w:jc w:val="both"/>
        <w:rPr>
          <w:rStyle w:val="ac"/>
          <w:rFonts w:ascii="Times New Roman" w:hAnsi="Times New Roman" w:cs="Times New Roman"/>
          <w:b w:val="0"/>
          <w:color w:val="auto"/>
          <w:sz w:val="28"/>
          <w:szCs w:val="28"/>
        </w:rPr>
      </w:pPr>
    </w:p>
    <w:p w:rsidR="00246775" w:rsidRDefault="00246775" w:rsidP="00BA1BD2">
      <w:pPr>
        <w:spacing w:line="276" w:lineRule="auto"/>
        <w:ind w:firstLine="709"/>
        <w:jc w:val="both"/>
        <w:rPr>
          <w:rStyle w:val="ac"/>
          <w:rFonts w:ascii="Times New Roman" w:hAnsi="Times New Roman" w:cs="Times New Roman"/>
          <w:b w:val="0"/>
          <w:color w:val="auto"/>
          <w:sz w:val="28"/>
          <w:szCs w:val="28"/>
        </w:rPr>
      </w:pPr>
    </w:p>
    <w:bookmarkEnd w:id="14"/>
    <w:p w:rsidR="00246775" w:rsidRPr="00246775" w:rsidRDefault="00246775" w:rsidP="00246775">
      <w:pPr>
        <w:ind w:left="5387"/>
        <w:rPr>
          <w:rFonts w:ascii="Times New Roman" w:hAnsi="Times New Roman" w:cs="Times New Roman"/>
          <w:sz w:val="22"/>
          <w:szCs w:val="22"/>
        </w:rPr>
      </w:pPr>
      <w:r w:rsidRPr="00246775">
        <w:rPr>
          <w:rFonts w:ascii="Times New Roman" w:hAnsi="Times New Roman" w:cs="Times New Roman"/>
          <w:sz w:val="22"/>
          <w:szCs w:val="22"/>
        </w:rPr>
        <w:lastRenderedPageBreak/>
        <w:t xml:space="preserve">Приложение </w:t>
      </w:r>
      <w:r>
        <w:rPr>
          <w:rFonts w:ascii="Times New Roman" w:hAnsi="Times New Roman" w:cs="Times New Roman"/>
          <w:sz w:val="22"/>
          <w:szCs w:val="22"/>
        </w:rPr>
        <w:t>№ 2</w:t>
      </w:r>
    </w:p>
    <w:p w:rsidR="00246775" w:rsidRPr="00246775" w:rsidRDefault="00246775" w:rsidP="00246775">
      <w:pPr>
        <w:ind w:left="5387"/>
        <w:rPr>
          <w:rFonts w:ascii="Times New Roman" w:hAnsi="Times New Roman" w:cs="Times New Roman"/>
          <w:sz w:val="22"/>
          <w:szCs w:val="22"/>
        </w:rPr>
      </w:pPr>
      <w:r w:rsidRPr="00246775">
        <w:rPr>
          <w:rFonts w:ascii="Times New Roman" w:hAnsi="Times New Roman" w:cs="Times New Roman"/>
          <w:sz w:val="22"/>
          <w:szCs w:val="22"/>
        </w:rPr>
        <w:t>к постановлению</w:t>
      </w:r>
    </w:p>
    <w:p w:rsidR="00246775" w:rsidRPr="00246775" w:rsidRDefault="00246775" w:rsidP="00246775">
      <w:pPr>
        <w:ind w:left="5387"/>
        <w:rPr>
          <w:rFonts w:ascii="Times New Roman" w:hAnsi="Times New Roman" w:cs="Times New Roman"/>
          <w:sz w:val="22"/>
          <w:szCs w:val="22"/>
        </w:rPr>
      </w:pPr>
      <w:r w:rsidRPr="00246775">
        <w:rPr>
          <w:rFonts w:ascii="Times New Roman" w:hAnsi="Times New Roman" w:cs="Times New Roman"/>
          <w:sz w:val="22"/>
          <w:szCs w:val="22"/>
        </w:rPr>
        <w:t>Администрации Новопоселеновского сельсовета Курского района Курской области от 202</w:t>
      </w:r>
      <w:r>
        <w:rPr>
          <w:rFonts w:ascii="Times New Roman" w:hAnsi="Times New Roman" w:cs="Times New Roman"/>
          <w:sz w:val="22"/>
          <w:szCs w:val="22"/>
        </w:rPr>
        <w:t>5</w:t>
      </w:r>
      <w:r w:rsidRPr="00246775">
        <w:rPr>
          <w:rFonts w:ascii="Times New Roman" w:hAnsi="Times New Roman" w:cs="Times New Roman"/>
          <w:sz w:val="22"/>
          <w:szCs w:val="22"/>
        </w:rPr>
        <w:t xml:space="preserve"> года № </w:t>
      </w:r>
    </w:p>
    <w:p w:rsidR="00246775" w:rsidRPr="00246775" w:rsidRDefault="00246775" w:rsidP="00246775">
      <w:pPr>
        <w:pStyle w:val="1"/>
        <w:ind w:left="5387" w:firstLine="0"/>
        <w:jc w:val="left"/>
        <w:rPr>
          <w:sz w:val="22"/>
          <w:szCs w:val="22"/>
        </w:rPr>
      </w:pPr>
      <w:r w:rsidRPr="00246775">
        <w:rPr>
          <w:sz w:val="22"/>
          <w:szCs w:val="22"/>
        </w:rPr>
        <w:t>«О внесении изменений в постановление Администрации Новопоселеновского сельсовета Курского района Курской области от 07 ноября 2024 года № 333 «Об утверждении Порядка принятия решения о признании безнадежной к взысканию задолженности по платежам в бюджет Новопоселеновского сельсовета Курского района Курской области»</w:t>
      </w:r>
    </w:p>
    <w:p w:rsidR="00BA1BD2" w:rsidRPr="00BA1BD2" w:rsidRDefault="00BA1BD2" w:rsidP="00BA1BD2"/>
    <w:p w:rsidR="00591CB1" w:rsidRPr="00BA1BD2" w:rsidRDefault="00591CB1" w:rsidP="00246775">
      <w:pPr>
        <w:spacing w:line="276" w:lineRule="auto"/>
        <w:jc w:val="center"/>
        <w:rPr>
          <w:rFonts w:ascii="Times New Roman" w:hAnsi="Times New Roman" w:cs="Times New Roman"/>
          <w:bCs/>
          <w:kern w:val="1"/>
          <w:sz w:val="32"/>
          <w:szCs w:val="32"/>
        </w:rPr>
      </w:pPr>
      <w:r w:rsidRPr="00BA1BD2">
        <w:rPr>
          <w:rFonts w:ascii="Times New Roman" w:hAnsi="Times New Roman" w:cs="Times New Roman"/>
          <w:bCs/>
          <w:kern w:val="1"/>
          <w:sz w:val="32"/>
          <w:szCs w:val="32"/>
        </w:rPr>
        <w:t>Порядок</w:t>
      </w:r>
    </w:p>
    <w:p w:rsidR="00591CB1" w:rsidRPr="00BA1BD2" w:rsidRDefault="00591CB1" w:rsidP="00246775">
      <w:pPr>
        <w:spacing w:line="276" w:lineRule="auto"/>
        <w:jc w:val="center"/>
        <w:rPr>
          <w:rFonts w:ascii="Times New Roman" w:hAnsi="Times New Roman" w:cs="Times New Roman"/>
          <w:sz w:val="32"/>
          <w:szCs w:val="32"/>
        </w:rPr>
      </w:pPr>
      <w:r w:rsidRPr="00BA1BD2">
        <w:rPr>
          <w:rFonts w:ascii="Times New Roman" w:hAnsi="Times New Roman" w:cs="Times New Roman"/>
          <w:bCs/>
          <w:kern w:val="1"/>
          <w:sz w:val="32"/>
          <w:szCs w:val="32"/>
        </w:rPr>
        <w:t xml:space="preserve">действий комиссии по поступлению и выбытию активов, созданной администрацией </w:t>
      </w:r>
      <w:r w:rsidR="00BA1BD2" w:rsidRPr="00BA1BD2">
        <w:rPr>
          <w:rFonts w:ascii="Times New Roman" w:hAnsi="Times New Roman" w:cs="Times New Roman"/>
          <w:bCs/>
          <w:kern w:val="1"/>
          <w:sz w:val="32"/>
          <w:szCs w:val="32"/>
        </w:rPr>
        <w:t>Новопоселеновского сельсовета Курского района Курской области</w:t>
      </w:r>
      <w:r w:rsidRPr="00BA1BD2">
        <w:rPr>
          <w:rFonts w:ascii="Times New Roman" w:hAnsi="Times New Roman" w:cs="Times New Roman"/>
          <w:bCs/>
          <w:kern w:val="1"/>
          <w:sz w:val="32"/>
          <w:szCs w:val="32"/>
        </w:rPr>
        <w:t xml:space="preserve"> на постоянной основе, в целях подготовки решений о признании безнадежной к взысканию задолженности по платежам в бюджет </w:t>
      </w:r>
      <w:r w:rsidR="00BA1BD2" w:rsidRPr="00BA1BD2">
        <w:rPr>
          <w:rFonts w:ascii="Times New Roman" w:hAnsi="Times New Roman" w:cs="Times New Roman"/>
          <w:bCs/>
          <w:kern w:val="1"/>
          <w:sz w:val="32"/>
          <w:szCs w:val="32"/>
        </w:rPr>
        <w:t>Новопоселеновского сельсовета Курского района Курской области</w:t>
      </w:r>
      <w:r w:rsidRPr="00BA1BD2">
        <w:rPr>
          <w:rFonts w:ascii="Times New Roman" w:hAnsi="Times New Roman" w:cs="Times New Roman"/>
          <w:bCs/>
          <w:kern w:val="1"/>
          <w:sz w:val="32"/>
          <w:szCs w:val="32"/>
        </w:rPr>
        <w:t xml:space="preserve">, администратором которых является администрация </w:t>
      </w:r>
      <w:r w:rsidR="00BA1BD2" w:rsidRPr="00BA1BD2">
        <w:rPr>
          <w:rFonts w:ascii="Times New Roman" w:hAnsi="Times New Roman" w:cs="Times New Roman"/>
          <w:bCs/>
          <w:kern w:val="1"/>
          <w:sz w:val="32"/>
          <w:szCs w:val="32"/>
        </w:rPr>
        <w:t>Новопоселеновского сельсовета Курского района Курской области</w:t>
      </w:r>
    </w:p>
    <w:p w:rsidR="00591CB1" w:rsidRDefault="00591CB1" w:rsidP="00BA1BD2">
      <w:pPr>
        <w:pStyle w:val="1"/>
        <w:spacing w:line="276" w:lineRule="auto"/>
        <w:jc w:val="center"/>
      </w:pPr>
      <w:bookmarkStart w:id="16" w:name="sub_100"/>
    </w:p>
    <w:p w:rsidR="00591CB1" w:rsidRPr="00F00744" w:rsidRDefault="00591CB1" w:rsidP="00246775">
      <w:pPr>
        <w:pStyle w:val="1"/>
        <w:spacing w:line="276" w:lineRule="auto"/>
        <w:ind w:firstLine="0"/>
        <w:jc w:val="center"/>
      </w:pPr>
      <w:r w:rsidRPr="00F00744">
        <w:t>1. Общие положения</w:t>
      </w:r>
    </w:p>
    <w:bookmarkEnd w:id="16"/>
    <w:p w:rsidR="00591CB1" w:rsidRPr="00F00744" w:rsidRDefault="00591CB1" w:rsidP="00BA1BD2">
      <w:pPr>
        <w:spacing w:line="276" w:lineRule="auto"/>
        <w:ind w:firstLine="709"/>
        <w:jc w:val="both"/>
        <w:rPr>
          <w:rFonts w:ascii="Times New Roman" w:hAnsi="Times New Roman" w:cs="Times New Roman"/>
          <w:sz w:val="28"/>
          <w:szCs w:val="28"/>
        </w:rPr>
      </w:pPr>
    </w:p>
    <w:p w:rsidR="00591CB1" w:rsidRPr="00F00744" w:rsidRDefault="00591CB1" w:rsidP="00BA1BD2">
      <w:pPr>
        <w:spacing w:line="276" w:lineRule="auto"/>
        <w:ind w:firstLine="851"/>
        <w:jc w:val="both"/>
        <w:rPr>
          <w:rFonts w:ascii="Times New Roman" w:hAnsi="Times New Roman" w:cs="Times New Roman"/>
          <w:sz w:val="28"/>
          <w:szCs w:val="28"/>
        </w:rPr>
      </w:pPr>
      <w:bookmarkStart w:id="17" w:name="sub_11"/>
      <w:r w:rsidRPr="00F00744">
        <w:rPr>
          <w:rFonts w:ascii="Times New Roman" w:hAnsi="Times New Roman" w:cs="Times New Roman"/>
          <w:sz w:val="28"/>
          <w:szCs w:val="28"/>
        </w:rPr>
        <w:t>1.1. Настоящ</w:t>
      </w:r>
      <w:r>
        <w:rPr>
          <w:rFonts w:ascii="Times New Roman" w:hAnsi="Times New Roman" w:cs="Times New Roman"/>
          <w:sz w:val="28"/>
          <w:szCs w:val="28"/>
        </w:rPr>
        <w:t>ий</w:t>
      </w:r>
      <w:r w:rsidRPr="00F00744">
        <w:rPr>
          <w:rFonts w:ascii="Times New Roman" w:hAnsi="Times New Roman" w:cs="Times New Roman"/>
          <w:sz w:val="28"/>
          <w:szCs w:val="28"/>
        </w:rPr>
        <w:t xml:space="preserve"> </w:t>
      </w:r>
      <w:r>
        <w:rPr>
          <w:rFonts w:ascii="Times New Roman" w:hAnsi="Times New Roman" w:cs="Times New Roman"/>
          <w:sz w:val="28"/>
          <w:szCs w:val="28"/>
        </w:rPr>
        <w:t>Порядок</w:t>
      </w:r>
      <w:r w:rsidRPr="00F00744">
        <w:rPr>
          <w:rFonts w:ascii="Times New Roman" w:hAnsi="Times New Roman" w:cs="Times New Roman"/>
          <w:sz w:val="28"/>
          <w:szCs w:val="28"/>
        </w:rPr>
        <w:t xml:space="preserve"> устанавливает </w:t>
      </w:r>
      <w:r>
        <w:rPr>
          <w:rFonts w:ascii="Times New Roman" w:hAnsi="Times New Roman" w:cs="Times New Roman"/>
          <w:sz w:val="28"/>
          <w:szCs w:val="28"/>
        </w:rPr>
        <w:t>правила</w:t>
      </w:r>
      <w:r w:rsidRPr="00F00744">
        <w:rPr>
          <w:rFonts w:ascii="Times New Roman" w:hAnsi="Times New Roman" w:cs="Times New Roman"/>
          <w:sz w:val="28"/>
          <w:szCs w:val="28"/>
        </w:rPr>
        <w:t xml:space="preserve"> деятельности комиссии по </w:t>
      </w:r>
      <w:r w:rsidRPr="00576A2F">
        <w:rPr>
          <w:rFonts w:ascii="Times New Roman" w:hAnsi="Times New Roman" w:cs="Times New Roman"/>
          <w:sz w:val="28"/>
          <w:szCs w:val="28"/>
        </w:rPr>
        <w:t xml:space="preserve">поступлению и выбытию активов, созданной </w:t>
      </w:r>
      <w:r w:rsidR="00BA1BD2">
        <w:rPr>
          <w:rFonts w:ascii="Times New Roman" w:hAnsi="Times New Roman" w:cs="Times New Roman"/>
          <w:sz w:val="28"/>
          <w:szCs w:val="28"/>
        </w:rPr>
        <w:t>А</w:t>
      </w:r>
      <w:r w:rsidRPr="00576A2F">
        <w:rPr>
          <w:rFonts w:ascii="Times New Roman" w:hAnsi="Times New Roman" w:cs="Times New Roman"/>
          <w:sz w:val="28"/>
          <w:szCs w:val="28"/>
        </w:rPr>
        <w:t xml:space="preserve">дминистрацией </w:t>
      </w:r>
      <w:r w:rsidR="00BA1BD2">
        <w:rPr>
          <w:rFonts w:ascii="Times New Roman" w:hAnsi="Times New Roman" w:cs="Times New Roman"/>
          <w:sz w:val="28"/>
          <w:szCs w:val="28"/>
        </w:rPr>
        <w:t>Новопоселеновского сельсовета Курского района Курской области</w:t>
      </w:r>
      <w:r>
        <w:rPr>
          <w:rFonts w:ascii="Times New Roman" w:hAnsi="Times New Roman" w:cs="Times New Roman"/>
          <w:sz w:val="28"/>
          <w:szCs w:val="28"/>
        </w:rPr>
        <w:t xml:space="preserve"> </w:t>
      </w:r>
      <w:r w:rsidRPr="00576A2F">
        <w:rPr>
          <w:rFonts w:ascii="Times New Roman" w:hAnsi="Times New Roman" w:cs="Times New Roman"/>
          <w:sz w:val="28"/>
          <w:szCs w:val="28"/>
        </w:rPr>
        <w:t xml:space="preserve">на постоянной основе, в целях подготовки решений о признании безнадежной к взысканию задолженности по платежам в бюджет </w:t>
      </w:r>
      <w:r w:rsidR="00BA1BD2">
        <w:rPr>
          <w:rFonts w:ascii="Times New Roman" w:hAnsi="Times New Roman" w:cs="Times New Roman"/>
          <w:sz w:val="28"/>
          <w:szCs w:val="28"/>
        </w:rPr>
        <w:t>Новопоселеновского сельсовета Курского района Курской области</w:t>
      </w:r>
      <w:r>
        <w:rPr>
          <w:rFonts w:ascii="Times New Roman" w:hAnsi="Times New Roman" w:cs="Times New Roman"/>
          <w:sz w:val="28"/>
          <w:szCs w:val="28"/>
        </w:rPr>
        <w:t xml:space="preserve">, </w:t>
      </w:r>
      <w:r w:rsidRPr="00576A2F">
        <w:rPr>
          <w:rFonts w:ascii="Times New Roman" w:hAnsi="Times New Roman" w:cs="Times New Roman"/>
          <w:sz w:val="28"/>
          <w:szCs w:val="28"/>
        </w:rPr>
        <w:t xml:space="preserve">администратором которых является администрация </w:t>
      </w:r>
      <w:r w:rsidR="00BA1BD2">
        <w:rPr>
          <w:rFonts w:ascii="Times New Roman" w:hAnsi="Times New Roman" w:cs="Times New Roman"/>
          <w:sz w:val="28"/>
          <w:szCs w:val="28"/>
        </w:rPr>
        <w:t>Новопоселеновского сельсовета Курского района Курской области</w:t>
      </w:r>
      <w:r>
        <w:rPr>
          <w:rFonts w:ascii="Times New Roman" w:hAnsi="Times New Roman" w:cs="Times New Roman"/>
          <w:sz w:val="28"/>
          <w:szCs w:val="28"/>
        </w:rPr>
        <w:t xml:space="preserve"> </w:t>
      </w:r>
      <w:r w:rsidRPr="00F00744">
        <w:rPr>
          <w:rFonts w:ascii="Times New Roman" w:hAnsi="Times New Roman" w:cs="Times New Roman"/>
          <w:sz w:val="28"/>
          <w:szCs w:val="28"/>
        </w:rPr>
        <w:t xml:space="preserve">(далее - </w:t>
      </w:r>
      <w:r>
        <w:rPr>
          <w:rFonts w:ascii="Times New Roman" w:hAnsi="Times New Roman" w:cs="Times New Roman"/>
          <w:sz w:val="28"/>
          <w:szCs w:val="28"/>
        </w:rPr>
        <w:t>К</w:t>
      </w:r>
      <w:r w:rsidRPr="00F00744">
        <w:rPr>
          <w:rFonts w:ascii="Times New Roman" w:hAnsi="Times New Roman" w:cs="Times New Roman"/>
          <w:sz w:val="28"/>
          <w:szCs w:val="28"/>
        </w:rPr>
        <w:t>омиссия).</w:t>
      </w:r>
    </w:p>
    <w:p w:rsidR="00246775" w:rsidRDefault="00591CB1" w:rsidP="00BA1BD2">
      <w:pPr>
        <w:spacing w:line="276" w:lineRule="auto"/>
        <w:ind w:firstLine="851"/>
        <w:jc w:val="both"/>
        <w:rPr>
          <w:rFonts w:ascii="Times New Roman" w:hAnsi="Times New Roman" w:cs="Times New Roman"/>
          <w:sz w:val="28"/>
          <w:szCs w:val="28"/>
        </w:rPr>
      </w:pPr>
      <w:bookmarkStart w:id="18" w:name="sub_12"/>
      <w:bookmarkEnd w:id="17"/>
      <w:r w:rsidRPr="00F00744">
        <w:rPr>
          <w:rFonts w:ascii="Times New Roman" w:hAnsi="Times New Roman" w:cs="Times New Roman"/>
          <w:sz w:val="28"/>
          <w:szCs w:val="28"/>
        </w:rPr>
        <w:t xml:space="preserve">1.2. Комиссия в своей деятельности руководствуется </w:t>
      </w:r>
      <w:r w:rsidRPr="00F00744">
        <w:rPr>
          <w:rStyle w:val="ab"/>
          <w:rFonts w:ascii="Times New Roman" w:hAnsi="Times New Roman" w:cs="Times New Roman"/>
          <w:b w:val="0"/>
          <w:bCs w:val="0"/>
          <w:color w:val="auto"/>
          <w:sz w:val="28"/>
          <w:szCs w:val="28"/>
        </w:rPr>
        <w:t>Конституцией</w:t>
      </w:r>
      <w:r w:rsidRPr="00F00744">
        <w:rPr>
          <w:rFonts w:ascii="Times New Roman" w:hAnsi="Times New Roman" w:cs="Times New Roman"/>
          <w:sz w:val="28"/>
          <w:szCs w:val="28"/>
        </w:rPr>
        <w:t xml:space="preserve"> Российской Федерации, федеральными законами и иными нормативными правовыми актами Российской Федерации, а также настоящим </w:t>
      </w:r>
      <w:r>
        <w:rPr>
          <w:rFonts w:ascii="Times New Roman" w:hAnsi="Times New Roman" w:cs="Times New Roman"/>
          <w:sz w:val="28"/>
          <w:szCs w:val="28"/>
        </w:rPr>
        <w:t>Порядком</w:t>
      </w:r>
      <w:r w:rsidRPr="00F00744">
        <w:rPr>
          <w:rFonts w:ascii="Times New Roman" w:hAnsi="Times New Roman" w:cs="Times New Roman"/>
          <w:sz w:val="28"/>
          <w:szCs w:val="28"/>
        </w:rPr>
        <w:t xml:space="preserve"> и Порядком признания безнадежной к взысканию задолженности по платежам в бюджет </w:t>
      </w:r>
      <w:bookmarkEnd w:id="18"/>
      <w:r w:rsidR="00BA1BD2">
        <w:rPr>
          <w:rFonts w:ascii="Times New Roman" w:hAnsi="Times New Roman" w:cs="Times New Roman"/>
          <w:sz w:val="28"/>
          <w:szCs w:val="28"/>
        </w:rPr>
        <w:t>Новопоселеновского сельсовета Курского района Курской области</w:t>
      </w:r>
      <w:r w:rsidR="00246775">
        <w:rPr>
          <w:rFonts w:ascii="Times New Roman" w:hAnsi="Times New Roman" w:cs="Times New Roman"/>
          <w:sz w:val="28"/>
          <w:szCs w:val="28"/>
        </w:rPr>
        <w:t>.</w:t>
      </w:r>
    </w:p>
    <w:p w:rsidR="00591CB1" w:rsidRPr="00F00744" w:rsidRDefault="00591CB1" w:rsidP="00BA1BD2">
      <w:pPr>
        <w:spacing w:line="276" w:lineRule="auto"/>
        <w:ind w:firstLine="851"/>
        <w:jc w:val="both"/>
        <w:rPr>
          <w:rFonts w:ascii="Times New Roman" w:hAnsi="Times New Roman" w:cs="Times New Roman"/>
          <w:sz w:val="28"/>
          <w:szCs w:val="28"/>
        </w:rPr>
      </w:pPr>
      <w:r>
        <w:rPr>
          <w:rFonts w:ascii="Times New Roman" w:hAnsi="Times New Roman"/>
          <w:sz w:val="28"/>
          <w:szCs w:val="28"/>
        </w:rPr>
        <w:t xml:space="preserve"> </w:t>
      </w:r>
    </w:p>
    <w:p w:rsidR="00591CB1" w:rsidRDefault="00591CB1" w:rsidP="00246775">
      <w:pPr>
        <w:pStyle w:val="1"/>
        <w:numPr>
          <w:ilvl w:val="0"/>
          <w:numId w:val="2"/>
        </w:numPr>
        <w:spacing w:line="276" w:lineRule="auto"/>
        <w:jc w:val="center"/>
      </w:pPr>
      <w:bookmarkStart w:id="19" w:name="sub_200"/>
      <w:r w:rsidRPr="00F00744">
        <w:t>Основные задачи комиссии</w:t>
      </w:r>
    </w:p>
    <w:p w:rsidR="00246775" w:rsidRPr="00246775" w:rsidRDefault="00246775" w:rsidP="00246775">
      <w:pPr>
        <w:pStyle w:val="a6"/>
        <w:ind w:left="0"/>
      </w:pPr>
    </w:p>
    <w:bookmarkEnd w:id="19"/>
    <w:p w:rsidR="00591CB1" w:rsidRPr="00F00744" w:rsidRDefault="00591CB1" w:rsidP="00BA1BD2">
      <w:pPr>
        <w:spacing w:line="276" w:lineRule="auto"/>
        <w:ind w:firstLine="851"/>
        <w:jc w:val="both"/>
        <w:rPr>
          <w:rFonts w:ascii="Times New Roman" w:hAnsi="Times New Roman" w:cs="Times New Roman"/>
          <w:sz w:val="28"/>
          <w:szCs w:val="28"/>
        </w:rPr>
      </w:pPr>
      <w:r w:rsidRPr="00F00744">
        <w:rPr>
          <w:rFonts w:ascii="Times New Roman" w:hAnsi="Times New Roman" w:cs="Times New Roman"/>
          <w:sz w:val="28"/>
          <w:szCs w:val="28"/>
        </w:rPr>
        <w:t>Основными задачами комиссии</w:t>
      </w:r>
      <w:r>
        <w:rPr>
          <w:rFonts w:ascii="Times New Roman" w:hAnsi="Times New Roman" w:cs="Times New Roman"/>
          <w:sz w:val="28"/>
          <w:szCs w:val="28"/>
        </w:rPr>
        <w:t xml:space="preserve"> для целей настоящего порядка</w:t>
      </w:r>
      <w:r w:rsidRPr="00F00744">
        <w:rPr>
          <w:rFonts w:ascii="Times New Roman" w:hAnsi="Times New Roman" w:cs="Times New Roman"/>
          <w:sz w:val="28"/>
          <w:szCs w:val="28"/>
        </w:rPr>
        <w:t xml:space="preserve"> являются:</w:t>
      </w:r>
    </w:p>
    <w:p w:rsidR="00591CB1" w:rsidRPr="00F00744" w:rsidRDefault="00591CB1" w:rsidP="00BA1BD2">
      <w:pPr>
        <w:spacing w:line="276" w:lineRule="auto"/>
        <w:ind w:firstLine="851"/>
        <w:jc w:val="both"/>
        <w:rPr>
          <w:rFonts w:ascii="Times New Roman" w:hAnsi="Times New Roman" w:cs="Times New Roman"/>
          <w:sz w:val="28"/>
          <w:szCs w:val="28"/>
        </w:rPr>
      </w:pPr>
      <w:bookmarkStart w:id="20" w:name="sub_21"/>
      <w:r w:rsidRPr="00F00744">
        <w:rPr>
          <w:rFonts w:ascii="Times New Roman" w:hAnsi="Times New Roman" w:cs="Times New Roman"/>
          <w:sz w:val="28"/>
          <w:szCs w:val="28"/>
        </w:rPr>
        <w:t>2.1. Рассмотрение, проверка и анализ документов, представленных в соответствии с Порядком признания безнадежной к взысканию задолженности по платежам в бюджет;</w:t>
      </w:r>
    </w:p>
    <w:p w:rsidR="00591CB1" w:rsidRPr="00F00744" w:rsidRDefault="00591CB1" w:rsidP="00BA1BD2">
      <w:pPr>
        <w:spacing w:line="276" w:lineRule="auto"/>
        <w:ind w:firstLine="851"/>
        <w:jc w:val="both"/>
        <w:rPr>
          <w:rFonts w:ascii="Times New Roman" w:hAnsi="Times New Roman" w:cs="Times New Roman"/>
          <w:sz w:val="28"/>
          <w:szCs w:val="28"/>
        </w:rPr>
      </w:pPr>
      <w:bookmarkStart w:id="21" w:name="sub_22"/>
      <w:bookmarkEnd w:id="20"/>
      <w:r w:rsidRPr="00F00744">
        <w:rPr>
          <w:rFonts w:ascii="Times New Roman" w:hAnsi="Times New Roman" w:cs="Times New Roman"/>
          <w:sz w:val="28"/>
          <w:szCs w:val="28"/>
        </w:rPr>
        <w:lastRenderedPageBreak/>
        <w:t>2.2. Оценка обоснованности признания безнадежной к взысканию задолженности;</w:t>
      </w:r>
    </w:p>
    <w:p w:rsidR="00591CB1" w:rsidRPr="00F00744" w:rsidRDefault="00591CB1" w:rsidP="00BA1BD2">
      <w:pPr>
        <w:spacing w:line="276" w:lineRule="auto"/>
        <w:ind w:firstLine="851"/>
        <w:jc w:val="both"/>
        <w:rPr>
          <w:rFonts w:ascii="Times New Roman" w:hAnsi="Times New Roman" w:cs="Times New Roman"/>
          <w:sz w:val="28"/>
          <w:szCs w:val="28"/>
        </w:rPr>
      </w:pPr>
      <w:bookmarkStart w:id="22" w:name="sub_23"/>
      <w:bookmarkEnd w:id="21"/>
      <w:r w:rsidRPr="00F00744">
        <w:rPr>
          <w:rFonts w:ascii="Times New Roman" w:hAnsi="Times New Roman" w:cs="Times New Roman"/>
          <w:sz w:val="28"/>
          <w:szCs w:val="28"/>
        </w:rPr>
        <w:t>2.3. Принятие одного из следующих решений по результатам рассмотрения вопроса о признании задолженности безнадежной к взысканию:</w:t>
      </w:r>
    </w:p>
    <w:bookmarkEnd w:id="22"/>
    <w:p w:rsidR="00591CB1" w:rsidRPr="00F00744" w:rsidRDefault="00591CB1" w:rsidP="00BA1BD2">
      <w:pPr>
        <w:spacing w:line="276" w:lineRule="auto"/>
        <w:ind w:firstLine="851"/>
        <w:jc w:val="both"/>
        <w:rPr>
          <w:rFonts w:ascii="Times New Roman" w:hAnsi="Times New Roman" w:cs="Times New Roman"/>
          <w:sz w:val="28"/>
          <w:szCs w:val="28"/>
        </w:rPr>
      </w:pPr>
      <w:r w:rsidRPr="00F00744">
        <w:rPr>
          <w:rFonts w:ascii="Times New Roman" w:hAnsi="Times New Roman" w:cs="Times New Roman"/>
          <w:sz w:val="28"/>
          <w:szCs w:val="28"/>
        </w:rPr>
        <w:t>а) признать задолженность по платежам в бюджет безнадежной к взысканию;</w:t>
      </w:r>
    </w:p>
    <w:p w:rsidR="00591CB1" w:rsidRDefault="00591CB1" w:rsidP="00BA1BD2">
      <w:pPr>
        <w:spacing w:line="276" w:lineRule="auto"/>
        <w:ind w:firstLine="851"/>
        <w:jc w:val="both"/>
        <w:rPr>
          <w:rFonts w:ascii="Times New Roman" w:hAnsi="Times New Roman" w:cs="Times New Roman"/>
          <w:sz w:val="28"/>
          <w:szCs w:val="28"/>
        </w:rPr>
      </w:pPr>
      <w:r w:rsidRPr="00F00744">
        <w:rPr>
          <w:rFonts w:ascii="Times New Roman" w:hAnsi="Times New Roman" w:cs="Times New Roman"/>
          <w:sz w:val="28"/>
          <w:szCs w:val="28"/>
        </w:rPr>
        <w:t>б) отказать в признании задолженности по платежам в местный бюджет безнадежной к взысканию. Данное решение не препятствует повторному рассмотрению вопроса о возможности признания задолженности по платежам в бюджет безнадежной к взысканию.</w:t>
      </w:r>
    </w:p>
    <w:p w:rsidR="00591CB1" w:rsidRDefault="00591CB1" w:rsidP="00BA1BD2">
      <w:pPr>
        <w:spacing w:line="276"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2.4. Иные решения, кроме указанных в пункте 2.3 настоящего Порядка, включая </w:t>
      </w:r>
      <w:r w:rsidRPr="00576A2F">
        <w:rPr>
          <w:rFonts w:ascii="Times New Roman" w:hAnsi="Times New Roman" w:cs="Times New Roman"/>
          <w:sz w:val="28"/>
          <w:szCs w:val="28"/>
        </w:rPr>
        <w:t>решения по вопросам поступления и выбытия нефинансовых активов,</w:t>
      </w:r>
      <w:r>
        <w:rPr>
          <w:rFonts w:ascii="Times New Roman" w:hAnsi="Times New Roman" w:cs="Times New Roman"/>
          <w:sz w:val="28"/>
          <w:szCs w:val="28"/>
        </w:rPr>
        <w:t xml:space="preserve"> </w:t>
      </w:r>
      <w:r w:rsidRPr="00576A2F">
        <w:rPr>
          <w:rFonts w:ascii="Times New Roman" w:hAnsi="Times New Roman" w:cs="Times New Roman"/>
          <w:sz w:val="28"/>
          <w:szCs w:val="28"/>
        </w:rPr>
        <w:t xml:space="preserve">Комиссия принимает </w:t>
      </w:r>
      <w:r>
        <w:rPr>
          <w:rFonts w:ascii="Times New Roman" w:hAnsi="Times New Roman" w:cs="Times New Roman"/>
          <w:sz w:val="28"/>
          <w:szCs w:val="28"/>
        </w:rPr>
        <w:t xml:space="preserve">на основании положений, закрепленных Учетной политикой </w:t>
      </w:r>
      <w:r w:rsidR="00BA1BD2">
        <w:rPr>
          <w:rFonts w:ascii="Times New Roman" w:hAnsi="Times New Roman" w:cs="Times New Roman"/>
          <w:sz w:val="28"/>
          <w:szCs w:val="28"/>
        </w:rPr>
        <w:t>А</w:t>
      </w:r>
      <w:r>
        <w:rPr>
          <w:rFonts w:ascii="Times New Roman" w:hAnsi="Times New Roman" w:cs="Times New Roman"/>
          <w:sz w:val="28"/>
          <w:szCs w:val="28"/>
        </w:rPr>
        <w:t xml:space="preserve">дминистрации  </w:t>
      </w:r>
      <w:r w:rsidR="00BA1BD2">
        <w:rPr>
          <w:rFonts w:ascii="Times New Roman" w:hAnsi="Times New Roman" w:cs="Times New Roman"/>
          <w:sz w:val="28"/>
          <w:szCs w:val="28"/>
        </w:rPr>
        <w:t>Новопоселеновского сельсовета Курского района Курской области</w:t>
      </w:r>
      <w:r>
        <w:rPr>
          <w:rFonts w:ascii="Times New Roman" w:hAnsi="Times New Roman" w:cs="Times New Roman"/>
          <w:sz w:val="28"/>
          <w:szCs w:val="28"/>
        </w:rPr>
        <w:t>.</w:t>
      </w:r>
    </w:p>
    <w:p w:rsidR="00246775" w:rsidRPr="00F00744" w:rsidRDefault="00246775" w:rsidP="00BA1BD2">
      <w:pPr>
        <w:spacing w:line="276" w:lineRule="auto"/>
        <w:ind w:firstLine="851"/>
        <w:jc w:val="both"/>
        <w:rPr>
          <w:rFonts w:ascii="Times New Roman" w:hAnsi="Times New Roman" w:cs="Times New Roman"/>
          <w:sz w:val="28"/>
          <w:szCs w:val="28"/>
        </w:rPr>
      </w:pPr>
    </w:p>
    <w:p w:rsidR="00591CB1" w:rsidRDefault="00591CB1" w:rsidP="00246775">
      <w:pPr>
        <w:pStyle w:val="1"/>
        <w:numPr>
          <w:ilvl w:val="0"/>
          <w:numId w:val="2"/>
        </w:numPr>
        <w:spacing w:line="276" w:lineRule="auto"/>
        <w:jc w:val="center"/>
      </w:pPr>
      <w:bookmarkStart w:id="23" w:name="sub_300"/>
      <w:r w:rsidRPr="00F00744">
        <w:t>Права комиссии</w:t>
      </w:r>
    </w:p>
    <w:p w:rsidR="00246775" w:rsidRPr="00246775" w:rsidRDefault="00246775" w:rsidP="00246775">
      <w:pPr>
        <w:pStyle w:val="a6"/>
        <w:ind w:left="0"/>
      </w:pPr>
    </w:p>
    <w:bookmarkEnd w:id="23"/>
    <w:p w:rsidR="00591CB1" w:rsidRPr="00F00744" w:rsidRDefault="00591CB1" w:rsidP="00BA1BD2">
      <w:pPr>
        <w:spacing w:line="276" w:lineRule="auto"/>
        <w:ind w:firstLine="851"/>
        <w:jc w:val="both"/>
        <w:rPr>
          <w:rFonts w:ascii="Times New Roman" w:hAnsi="Times New Roman" w:cs="Times New Roman"/>
          <w:sz w:val="28"/>
          <w:szCs w:val="28"/>
        </w:rPr>
      </w:pPr>
      <w:r w:rsidRPr="00F00744">
        <w:rPr>
          <w:rFonts w:ascii="Times New Roman" w:hAnsi="Times New Roman" w:cs="Times New Roman"/>
          <w:sz w:val="28"/>
          <w:szCs w:val="28"/>
        </w:rPr>
        <w:t>Комиссия имеет право:</w:t>
      </w:r>
    </w:p>
    <w:p w:rsidR="00591CB1" w:rsidRPr="00F00744" w:rsidRDefault="00591CB1" w:rsidP="00BA1BD2">
      <w:pPr>
        <w:spacing w:line="276" w:lineRule="auto"/>
        <w:ind w:firstLine="851"/>
        <w:jc w:val="both"/>
        <w:rPr>
          <w:rFonts w:ascii="Times New Roman" w:hAnsi="Times New Roman" w:cs="Times New Roman"/>
          <w:sz w:val="28"/>
          <w:szCs w:val="28"/>
        </w:rPr>
      </w:pPr>
      <w:bookmarkStart w:id="24" w:name="sub_31"/>
      <w:r w:rsidRPr="00F00744">
        <w:rPr>
          <w:rFonts w:ascii="Times New Roman" w:hAnsi="Times New Roman" w:cs="Times New Roman"/>
          <w:sz w:val="28"/>
          <w:szCs w:val="28"/>
        </w:rPr>
        <w:t>3.1. Запрашивать информацию по вопросам, относящимся к компетенции комиссии;</w:t>
      </w:r>
    </w:p>
    <w:p w:rsidR="00591CB1" w:rsidRDefault="00591CB1" w:rsidP="00BA1BD2">
      <w:pPr>
        <w:spacing w:line="276" w:lineRule="auto"/>
        <w:ind w:firstLine="851"/>
        <w:jc w:val="both"/>
        <w:rPr>
          <w:rFonts w:ascii="Times New Roman" w:hAnsi="Times New Roman" w:cs="Times New Roman"/>
          <w:sz w:val="28"/>
          <w:szCs w:val="28"/>
        </w:rPr>
      </w:pPr>
      <w:bookmarkStart w:id="25" w:name="sub_32"/>
      <w:bookmarkEnd w:id="24"/>
      <w:r w:rsidRPr="00F00744">
        <w:rPr>
          <w:rFonts w:ascii="Times New Roman" w:hAnsi="Times New Roman" w:cs="Times New Roman"/>
          <w:sz w:val="28"/>
          <w:szCs w:val="28"/>
        </w:rPr>
        <w:t>3.2. Заслушивать представителей плательщиков по вопросам, относящимся к компетенции комиссии.</w:t>
      </w:r>
    </w:p>
    <w:p w:rsidR="00246775" w:rsidRPr="00F00744" w:rsidRDefault="00246775" w:rsidP="00BA1BD2">
      <w:pPr>
        <w:spacing w:line="276" w:lineRule="auto"/>
        <w:ind w:firstLine="851"/>
        <w:jc w:val="both"/>
        <w:rPr>
          <w:rFonts w:ascii="Times New Roman" w:hAnsi="Times New Roman" w:cs="Times New Roman"/>
          <w:sz w:val="28"/>
          <w:szCs w:val="28"/>
        </w:rPr>
      </w:pPr>
    </w:p>
    <w:p w:rsidR="00591CB1" w:rsidRDefault="00591CB1" w:rsidP="00246775">
      <w:pPr>
        <w:pStyle w:val="1"/>
        <w:numPr>
          <w:ilvl w:val="0"/>
          <w:numId w:val="2"/>
        </w:numPr>
        <w:spacing w:line="276" w:lineRule="auto"/>
        <w:jc w:val="center"/>
      </w:pPr>
      <w:bookmarkStart w:id="26" w:name="sub_400"/>
      <w:bookmarkEnd w:id="25"/>
      <w:r w:rsidRPr="00F00744">
        <w:t>Организация работы комиссии</w:t>
      </w:r>
    </w:p>
    <w:p w:rsidR="00246775" w:rsidRPr="00246775" w:rsidRDefault="00246775" w:rsidP="00246775">
      <w:pPr>
        <w:pStyle w:val="a6"/>
        <w:ind w:left="0"/>
      </w:pPr>
    </w:p>
    <w:p w:rsidR="00591CB1" w:rsidRPr="00F00744" w:rsidRDefault="00591CB1" w:rsidP="00BA1BD2">
      <w:pPr>
        <w:spacing w:line="276" w:lineRule="auto"/>
        <w:ind w:firstLine="851"/>
        <w:jc w:val="both"/>
        <w:rPr>
          <w:rFonts w:ascii="Times New Roman" w:hAnsi="Times New Roman" w:cs="Times New Roman"/>
          <w:sz w:val="28"/>
          <w:szCs w:val="28"/>
        </w:rPr>
      </w:pPr>
      <w:bookmarkStart w:id="27" w:name="sub_41"/>
      <w:bookmarkEnd w:id="26"/>
      <w:r w:rsidRPr="00F00744">
        <w:rPr>
          <w:rFonts w:ascii="Times New Roman" w:hAnsi="Times New Roman" w:cs="Times New Roman"/>
          <w:sz w:val="28"/>
          <w:szCs w:val="28"/>
        </w:rPr>
        <w:t>4.1. Заседания комиссии проводятся по мере необходимости. Дату, время и место проведения заседания комиссии определяет ее председатель либо лицо, исполняющее его обязанности.</w:t>
      </w:r>
    </w:p>
    <w:p w:rsidR="00591CB1" w:rsidRPr="00F00744" w:rsidRDefault="00591CB1" w:rsidP="00BA1BD2">
      <w:pPr>
        <w:spacing w:line="276" w:lineRule="auto"/>
        <w:ind w:firstLine="851"/>
        <w:jc w:val="both"/>
        <w:rPr>
          <w:rFonts w:ascii="Times New Roman" w:hAnsi="Times New Roman" w:cs="Times New Roman"/>
          <w:sz w:val="28"/>
          <w:szCs w:val="28"/>
        </w:rPr>
      </w:pPr>
      <w:bookmarkStart w:id="28" w:name="sub_42"/>
      <w:bookmarkEnd w:id="27"/>
      <w:r w:rsidRPr="00F00744">
        <w:rPr>
          <w:rFonts w:ascii="Times New Roman" w:hAnsi="Times New Roman" w:cs="Times New Roman"/>
          <w:sz w:val="28"/>
          <w:szCs w:val="28"/>
        </w:rPr>
        <w:t>4.2. Заседания комиссии проводятся председателем комиссии или лицом, исполняющим его обязанности, и оформляются протоколом, который подписывается председателем комиссии или лицом, исполняющим его обязанности, и секретарем комиссии.</w:t>
      </w:r>
    </w:p>
    <w:p w:rsidR="00591CB1" w:rsidRPr="00F00744" w:rsidRDefault="00591CB1" w:rsidP="00BA1BD2">
      <w:pPr>
        <w:spacing w:line="276" w:lineRule="auto"/>
        <w:ind w:firstLine="851"/>
        <w:jc w:val="both"/>
        <w:rPr>
          <w:rFonts w:ascii="Times New Roman" w:hAnsi="Times New Roman" w:cs="Times New Roman"/>
          <w:sz w:val="28"/>
          <w:szCs w:val="28"/>
        </w:rPr>
      </w:pPr>
      <w:bookmarkStart w:id="29" w:name="sub_43"/>
      <w:bookmarkEnd w:id="28"/>
      <w:r w:rsidRPr="00F00744">
        <w:rPr>
          <w:rFonts w:ascii="Times New Roman" w:hAnsi="Times New Roman" w:cs="Times New Roman"/>
          <w:sz w:val="28"/>
          <w:szCs w:val="28"/>
        </w:rPr>
        <w:t>4.3. Заседание комиссии является правомочным, если на нем присутствует более половины членов комиссии.</w:t>
      </w:r>
    </w:p>
    <w:p w:rsidR="00591CB1" w:rsidRPr="00F00744" w:rsidRDefault="00591CB1" w:rsidP="00BA1BD2">
      <w:pPr>
        <w:spacing w:line="276" w:lineRule="auto"/>
        <w:ind w:firstLine="851"/>
        <w:jc w:val="both"/>
        <w:rPr>
          <w:rFonts w:ascii="Times New Roman" w:hAnsi="Times New Roman" w:cs="Times New Roman"/>
          <w:sz w:val="28"/>
          <w:szCs w:val="28"/>
        </w:rPr>
      </w:pPr>
      <w:bookmarkStart w:id="30" w:name="sub_44"/>
      <w:bookmarkEnd w:id="29"/>
      <w:r w:rsidRPr="00F00744">
        <w:rPr>
          <w:rFonts w:ascii="Times New Roman" w:hAnsi="Times New Roman" w:cs="Times New Roman"/>
          <w:sz w:val="28"/>
          <w:szCs w:val="28"/>
        </w:rPr>
        <w:t>4.4. Решение комиссии принимается путем открытого голосования простым большинством голосов от числа членов комиссии, присутствующих на ее заседании. При равенстве голосов решающим считается голос председателя комиссии.</w:t>
      </w:r>
    </w:p>
    <w:p w:rsidR="00591CB1" w:rsidRPr="00F00744" w:rsidRDefault="00591CB1" w:rsidP="00BA1BD2">
      <w:pPr>
        <w:spacing w:line="276" w:lineRule="auto"/>
        <w:ind w:firstLine="851"/>
        <w:jc w:val="both"/>
        <w:rPr>
          <w:rFonts w:ascii="Times New Roman" w:hAnsi="Times New Roman" w:cs="Times New Roman"/>
          <w:sz w:val="28"/>
          <w:szCs w:val="28"/>
        </w:rPr>
      </w:pPr>
      <w:bookmarkStart w:id="31" w:name="sub_45"/>
      <w:bookmarkEnd w:id="30"/>
      <w:r w:rsidRPr="00F00744">
        <w:rPr>
          <w:rFonts w:ascii="Times New Roman" w:hAnsi="Times New Roman" w:cs="Times New Roman"/>
          <w:sz w:val="28"/>
          <w:szCs w:val="28"/>
        </w:rPr>
        <w:t>4.5. Решение комиссии подписывается всеми членами комиссии, присутствовавшими</w:t>
      </w:r>
      <w:r>
        <w:rPr>
          <w:rFonts w:ascii="Times New Roman" w:hAnsi="Times New Roman" w:cs="Times New Roman"/>
          <w:sz w:val="28"/>
          <w:szCs w:val="28"/>
        </w:rPr>
        <w:t xml:space="preserve"> на ее заседании и утверждается </w:t>
      </w:r>
      <w:r w:rsidRPr="00F00744">
        <w:rPr>
          <w:rFonts w:ascii="Times New Roman" w:hAnsi="Times New Roman" w:cs="Times New Roman"/>
          <w:sz w:val="28"/>
          <w:szCs w:val="28"/>
        </w:rPr>
        <w:t>руководителем администратора доходов.</w:t>
      </w:r>
    </w:p>
    <w:bookmarkEnd w:id="31"/>
    <w:p w:rsidR="00591CB1" w:rsidRDefault="00591CB1" w:rsidP="00BA1BD2">
      <w:pPr>
        <w:spacing w:line="276" w:lineRule="auto"/>
        <w:ind w:firstLine="709"/>
        <w:jc w:val="both"/>
        <w:rPr>
          <w:rFonts w:ascii="Times New Roman" w:hAnsi="Times New Roman" w:cs="Times New Roman"/>
          <w:sz w:val="28"/>
          <w:szCs w:val="28"/>
        </w:rPr>
      </w:pPr>
    </w:p>
    <w:p w:rsidR="00BA1BD2" w:rsidRPr="00F00744" w:rsidRDefault="00BA1BD2" w:rsidP="00BA1BD2">
      <w:pPr>
        <w:spacing w:line="276" w:lineRule="auto"/>
        <w:ind w:firstLine="709"/>
        <w:jc w:val="both"/>
        <w:rPr>
          <w:rFonts w:ascii="Times New Roman" w:hAnsi="Times New Roman" w:cs="Times New Roman"/>
          <w:sz w:val="28"/>
          <w:szCs w:val="28"/>
        </w:rPr>
      </w:pPr>
    </w:p>
    <w:p w:rsidR="00246775" w:rsidRPr="00246775" w:rsidRDefault="00246775" w:rsidP="00246775">
      <w:pPr>
        <w:ind w:left="5387"/>
        <w:rPr>
          <w:rFonts w:ascii="Times New Roman" w:hAnsi="Times New Roman" w:cs="Times New Roman"/>
          <w:sz w:val="22"/>
          <w:szCs w:val="22"/>
        </w:rPr>
      </w:pPr>
      <w:r w:rsidRPr="00246775">
        <w:rPr>
          <w:rFonts w:ascii="Times New Roman" w:hAnsi="Times New Roman" w:cs="Times New Roman"/>
          <w:sz w:val="22"/>
          <w:szCs w:val="22"/>
        </w:rPr>
        <w:t xml:space="preserve">Приложение № </w:t>
      </w:r>
      <w:r>
        <w:rPr>
          <w:rFonts w:ascii="Times New Roman" w:hAnsi="Times New Roman" w:cs="Times New Roman"/>
          <w:sz w:val="22"/>
          <w:szCs w:val="22"/>
        </w:rPr>
        <w:t>3</w:t>
      </w:r>
    </w:p>
    <w:p w:rsidR="00246775" w:rsidRPr="00246775" w:rsidRDefault="00246775" w:rsidP="00246775">
      <w:pPr>
        <w:ind w:left="5387"/>
        <w:rPr>
          <w:rFonts w:ascii="Times New Roman" w:hAnsi="Times New Roman" w:cs="Times New Roman"/>
          <w:sz w:val="22"/>
          <w:szCs w:val="22"/>
        </w:rPr>
      </w:pPr>
      <w:r w:rsidRPr="00246775">
        <w:rPr>
          <w:rFonts w:ascii="Times New Roman" w:hAnsi="Times New Roman" w:cs="Times New Roman"/>
          <w:sz w:val="22"/>
          <w:szCs w:val="22"/>
        </w:rPr>
        <w:t>к постановлению</w:t>
      </w:r>
    </w:p>
    <w:p w:rsidR="00246775" w:rsidRPr="00246775" w:rsidRDefault="00246775" w:rsidP="00246775">
      <w:pPr>
        <w:ind w:left="5387"/>
        <w:rPr>
          <w:rFonts w:ascii="Times New Roman" w:hAnsi="Times New Roman" w:cs="Times New Roman"/>
          <w:sz w:val="22"/>
          <w:szCs w:val="22"/>
        </w:rPr>
      </w:pPr>
      <w:r w:rsidRPr="00246775">
        <w:rPr>
          <w:rFonts w:ascii="Times New Roman" w:hAnsi="Times New Roman" w:cs="Times New Roman"/>
          <w:sz w:val="22"/>
          <w:szCs w:val="22"/>
        </w:rPr>
        <w:t>Администрации Новопоселеновского сельсовета Курского района Курской области от 202</w:t>
      </w:r>
      <w:r>
        <w:rPr>
          <w:rFonts w:ascii="Times New Roman" w:hAnsi="Times New Roman" w:cs="Times New Roman"/>
          <w:sz w:val="22"/>
          <w:szCs w:val="22"/>
        </w:rPr>
        <w:t>5</w:t>
      </w:r>
      <w:r w:rsidRPr="00246775">
        <w:rPr>
          <w:rFonts w:ascii="Times New Roman" w:hAnsi="Times New Roman" w:cs="Times New Roman"/>
          <w:sz w:val="22"/>
          <w:szCs w:val="22"/>
        </w:rPr>
        <w:t xml:space="preserve"> года № </w:t>
      </w:r>
    </w:p>
    <w:p w:rsidR="00246775" w:rsidRPr="00246775" w:rsidRDefault="00246775" w:rsidP="00246775">
      <w:pPr>
        <w:pStyle w:val="1"/>
        <w:ind w:left="5387" w:firstLine="0"/>
        <w:jc w:val="left"/>
        <w:rPr>
          <w:sz w:val="22"/>
          <w:szCs w:val="22"/>
        </w:rPr>
      </w:pPr>
      <w:r w:rsidRPr="00246775">
        <w:rPr>
          <w:sz w:val="22"/>
          <w:szCs w:val="22"/>
        </w:rPr>
        <w:t>«О внесении изменений в постановление Администрации Новопоселеновского сельсовета Курского района Курской области от 07 ноября 2024 года № 333 «Об утверждении Порядка принятия решения о признании безнадежной к взысканию задолженности по платежам в бюджет Новопоселеновского сельсовета Курского района Курской области»</w:t>
      </w:r>
    </w:p>
    <w:p w:rsidR="00591CB1" w:rsidRPr="00151A65" w:rsidRDefault="00591CB1" w:rsidP="00591CB1">
      <w:pPr>
        <w:pStyle w:val="1"/>
        <w:tabs>
          <w:tab w:val="num" w:pos="432"/>
        </w:tabs>
        <w:ind w:left="432" w:hanging="432"/>
        <w:rPr>
          <w:highlight w:val="cyan"/>
        </w:rPr>
      </w:pPr>
    </w:p>
    <w:p w:rsidR="00591CB1" w:rsidRPr="00BA1BD2" w:rsidRDefault="00591CB1" w:rsidP="00BA1BD2">
      <w:pPr>
        <w:pStyle w:val="1"/>
        <w:tabs>
          <w:tab w:val="num" w:pos="432"/>
        </w:tabs>
        <w:ind w:left="432" w:hanging="432"/>
        <w:jc w:val="center"/>
        <w:rPr>
          <w:sz w:val="32"/>
          <w:szCs w:val="32"/>
          <w:highlight w:val="cyan"/>
        </w:rPr>
      </w:pPr>
      <w:r w:rsidRPr="00BA1BD2">
        <w:rPr>
          <w:sz w:val="32"/>
          <w:szCs w:val="32"/>
        </w:rPr>
        <w:t>Состав</w:t>
      </w:r>
      <w:r w:rsidRPr="00BA1BD2">
        <w:rPr>
          <w:sz w:val="32"/>
          <w:szCs w:val="32"/>
        </w:rPr>
        <w:br/>
        <w:t xml:space="preserve">Комиссии по поступлению и выбытию активов, созданной </w:t>
      </w:r>
      <w:r w:rsidR="00BA1BD2">
        <w:rPr>
          <w:sz w:val="32"/>
          <w:szCs w:val="32"/>
        </w:rPr>
        <w:t>А</w:t>
      </w:r>
      <w:r w:rsidRPr="00BA1BD2">
        <w:rPr>
          <w:sz w:val="32"/>
          <w:szCs w:val="32"/>
        </w:rPr>
        <w:t xml:space="preserve">дминистрацией </w:t>
      </w:r>
      <w:r w:rsidR="00BA1BD2" w:rsidRPr="00BA1BD2">
        <w:rPr>
          <w:sz w:val="32"/>
          <w:szCs w:val="32"/>
        </w:rPr>
        <w:t>Новопоселеновского сельсовета Курского района Курской области</w:t>
      </w:r>
    </w:p>
    <w:p w:rsidR="00591CB1" w:rsidRPr="00A3361E" w:rsidRDefault="00591CB1" w:rsidP="00591CB1">
      <w:pPr>
        <w:rPr>
          <w:rFonts w:ascii="Times New Roman" w:hAnsi="Times New Roman" w:cs="Times New Roman"/>
          <w:sz w:val="28"/>
          <w:szCs w:val="28"/>
          <w:highlight w:val="cyan"/>
        </w:rPr>
      </w:pPr>
    </w:p>
    <w:p w:rsidR="00BA1BD2" w:rsidRDefault="00BA1BD2" w:rsidP="00591CB1">
      <w:pPr>
        <w:rPr>
          <w:rFonts w:ascii="Times New Roman" w:hAnsi="Times New Roman" w:cs="Times New Roman"/>
          <w:b/>
        </w:rPr>
      </w:pPr>
    </w:p>
    <w:p w:rsidR="00591CB1" w:rsidRPr="00BA1BD2" w:rsidRDefault="00BA1BD2" w:rsidP="00591CB1">
      <w:pPr>
        <w:rPr>
          <w:rFonts w:ascii="Times New Roman" w:hAnsi="Times New Roman" w:cs="Times New Roman"/>
          <w:sz w:val="28"/>
          <w:szCs w:val="28"/>
        </w:rPr>
      </w:pPr>
      <w:r w:rsidRPr="00BA1BD2">
        <w:rPr>
          <w:rFonts w:ascii="Times New Roman" w:hAnsi="Times New Roman" w:cs="Times New Roman"/>
          <w:sz w:val="28"/>
          <w:szCs w:val="28"/>
        </w:rPr>
        <w:t>Бирюков Игорь Геннадьевич</w:t>
      </w:r>
      <w:r w:rsidR="00591CB1" w:rsidRPr="00BA1BD2">
        <w:rPr>
          <w:rFonts w:ascii="Times New Roman" w:hAnsi="Times New Roman" w:cs="Times New Roman"/>
          <w:sz w:val="28"/>
          <w:szCs w:val="28"/>
        </w:rPr>
        <w:t xml:space="preserve"> </w:t>
      </w:r>
    </w:p>
    <w:p w:rsidR="00591CB1" w:rsidRPr="00BA1BD2" w:rsidRDefault="00BA1BD2" w:rsidP="00BA1BD2">
      <w:pPr>
        <w:spacing w:line="276" w:lineRule="auto"/>
        <w:jc w:val="both"/>
        <w:rPr>
          <w:rFonts w:ascii="Times New Roman" w:hAnsi="Times New Roman" w:cs="Times New Roman"/>
          <w:sz w:val="28"/>
          <w:szCs w:val="28"/>
        </w:rPr>
      </w:pPr>
      <w:r w:rsidRPr="00BA1BD2">
        <w:rPr>
          <w:rFonts w:ascii="Times New Roman" w:hAnsi="Times New Roman" w:cs="Times New Roman"/>
          <w:sz w:val="28"/>
          <w:szCs w:val="28"/>
        </w:rPr>
        <w:t>Г</w:t>
      </w:r>
      <w:r w:rsidR="00591CB1" w:rsidRPr="00BA1BD2">
        <w:rPr>
          <w:rFonts w:ascii="Times New Roman" w:hAnsi="Times New Roman" w:cs="Times New Roman"/>
          <w:sz w:val="28"/>
          <w:szCs w:val="28"/>
        </w:rPr>
        <w:t xml:space="preserve">лава </w:t>
      </w:r>
      <w:r w:rsidRPr="00BA1BD2">
        <w:rPr>
          <w:rFonts w:ascii="Times New Roman" w:hAnsi="Times New Roman" w:cs="Times New Roman"/>
          <w:sz w:val="28"/>
          <w:szCs w:val="28"/>
        </w:rPr>
        <w:t>А</w:t>
      </w:r>
      <w:r w:rsidR="00591CB1" w:rsidRPr="00BA1BD2">
        <w:rPr>
          <w:rFonts w:ascii="Times New Roman" w:hAnsi="Times New Roman" w:cs="Times New Roman"/>
          <w:sz w:val="28"/>
          <w:szCs w:val="28"/>
        </w:rPr>
        <w:t>дминистрации</w:t>
      </w:r>
      <w:r w:rsidRPr="00BA1BD2">
        <w:rPr>
          <w:rFonts w:ascii="Times New Roman" w:hAnsi="Times New Roman" w:cs="Times New Roman"/>
          <w:sz w:val="28"/>
          <w:szCs w:val="28"/>
        </w:rPr>
        <w:t xml:space="preserve"> Новопоселеновского сельсовета Курского района Курской области</w:t>
      </w:r>
      <w:r w:rsidR="00591CB1" w:rsidRPr="00BA1BD2">
        <w:rPr>
          <w:rFonts w:ascii="Times New Roman" w:hAnsi="Times New Roman" w:cs="Times New Roman"/>
          <w:sz w:val="28"/>
          <w:szCs w:val="28"/>
        </w:rPr>
        <w:tab/>
      </w:r>
      <w:r w:rsidR="00591CB1" w:rsidRPr="00BA1BD2">
        <w:rPr>
          <w:rFonts w:ascii="Times New Roman" w:hAnsi="Times New Roman" w:cs="Times New Roman"/>
          <w:sz w:val="28"/>
          <w:szCs w:val="28"/>
        </w:rPr>
        <w:tab/>
      </w:r>
      <w:r w:rsidR="00591CB1" w:rsidRPr="00BA1BD2">
        <w:rPr>
          <w:rFonts w:ascii="Times New Roman" w:hAnsi="Times New Roman" w:cs="Times New Roman"/>
          <w:sz w:val="28"/>
          <w:szCs w:val="28"/>
        </w:rPr>
        <w:tab/>
      </w:r>
      <w:r w:rsidRPr="00BA1BD2">
        <w:rPr>
          <w:rFonts w:ascii="Times New Roman" w:hAnsi="Times New Roman" w:cs="Times New Roman"/>
          <w:sz w:val="28"/>
          <w:szCs w:val="28"/>
        </w:rPr>
        <w:t xml:space="preserve">                                     </w:t>
      </w:r>
      <w:r>
        <w:rPr>
          <w:rFonts w:ascii="Times New Roman" w:hAnsi="Times New Roman" w:cs="Times New Roman"/>
          <w:sz w:val="28"/>
          <w:szCs w:val="28"/>
        </w:rPr>
        <w:t xml:space="preserve">   </w:t>
      </w:r>
      <w:r w:rsidRPr="00BA1BD2">
        <w:rPr>
          <w:rFonts w:ascii="Times New Roman" w:hAnsi="Times New Roman" w:cs="Times New Roman"/>
          <w:sz w:val="28"/>
          <w:szCs w:val="28"/>
        </w:rPr>
        <w:t xml:space="preserve"> </w:t>
      </w:r>
      <w:r w:rsidR="00591CB1" w:rsidRPr="00BA1BD2">
        <w:rPr>
          <w:rFonts w:ascii="Times New Roman" w:hAnsi="Times New Roman" w:cs="Times New Roman"/>
          <w:sz w:val="28"/>
          <w:szCs w:val="28"/>
        </w:rPr>
        <w:t xml:space="preserve"> –</w:t>
      </w:r>
      <w:r w:rsidRPr="00BA1BD2">
        <w:rPr>
          <w:rFonts w:ascii="Times New Roman" w:hAnsi="Times New Roman" w:cs="Times New Roman"/>
          <w:sz w:val="28"/>
          <w:szCs w:val="28"/>
        </w:rPr>
        <w:t xml:space="preserve"> </w:t>
      </w:r>
      <w:r w:rsidR="00591CB1" w:rsidRPr="00BA1BD2">
        <w:rPr>
          <w:rFonts w:ascii="Times New Roman" w:hAnsi="Times New Roman" w:cs="Times New Roman"/>
          <w:sz w:val="28"/>
          <w:szCs w:val="28"/>
        </w:rPr>
        <w:t>председатель комиссии</w:t>
      </w:r>
    </w:p>
    <w:p w:rsidR="00591CB1" w:rsidRPr="00BA1BD2" w:rsidRDefault="00BA1BD2" w:rsidP="00BA1BD2">
      <w:pPr>
        <w:spacing w:line="276" w:lineRule="auto"/>
        <w:jc w:val="both"/>
        <w:rPr>
          <w:rFonts w:ascii="Times New Roman" w:hAnsi="Times New Roman" w:cs="Times New Roman"/>
          <w:sz w:val="28"/>
          <w:szCs w:val="28"/>
        </w:rPr>
      </w:pPr>
      <w:r w:rsidRPr="00BA1BD2">
        <w:rPr>
          <w:rFonts w:ascii="Times New Roman" w:hAnsi="Times New Roman" w:cs="Times New Roman"/>
          <w:sz w:val="28"/>
          <w:szCs w:val="28"/>
        </w:rPr>
        <w:t>Извекова Виктория Владимировна</w:t>
      </w:r>
    </w:p>
    <w:p w:rsidR="00591CB1" w:rsidRPr="00BA1BD2" w:rsidRDefault="00BA1BD2" w:rsidP="00BA1BD2">
      <w:pPr>
        <w:spacing w:line="276" w:lineRule="auto"/>
        <w:jc w:val="both"/>
        <w:rPr>
          <w:rFonts w:ascii="Times New Roman" w:hAnsi="Times New Roman" w:cs="Times New Roman"/>
          <w:sz w:val="28"/>
          <w:szCs w:val="28"/>
          <w:highlight w:val="cyan"/>
        </w:rPr>
      </w:pPr>
      <w:r w:rsidRPr="00BA1BD2">
        <w:rPr>
          <w:rFonts w:ascii="Times New Roman" w:hAnsi="Times New Roman" w:cs="Times New Roman"/>
          <w:sz w:val="28"/>
          <w:szCs w:val="28"/>
        </w:rPr>
        <w:t>Заместитель Главы по финансам и экономике</w:t>
      </w:r>
      <w:r>
        <w:rPr>
          <w:rFonts w:ascii="Times New Roman" w:hAnsi="Times New Roman" w:cs="Times New Roman"/>
          <w:sz w:val="28"/>
          <w:szCs w:val="28"/>
        </w:rPr>
        <w:t xml:space="preserve">                       - </w:t>
      </w:r>
      <w:r w:rsidR="00591CB1" w:rsidRPr="00BA1BD2">
        <w:rPr>
          <w:rFonts w:ascii="Times New Roman" w:hAnsi="Times New Roman" w:cs="Times New Roman"/>
          <w:sz w:val="28"/>
          <w:szCs w:val="28"/>
        </w:rPr>
        <w:t>секретарь комиссии</w:t>
      </w:r>
    </w:p>
    <w:p w:rsidR="00BA1BD2" w:rsidRDefault="00591CB1" w:rsidP="00BA1BD2">
      <w:pPr>
        <w:spacing w:line="276" w:lineRule="auto"/>
        <w:jc w:val="both"/>
        <w:rPr>
          <w:rFonts w:ascii="Times New Roman" w:hAnsi="Times New Roman" w:cs="Times New Roman"/>
          <w:sz w:val="28"/>
          <w:szCs w:val="28"/>
        </w:rPr>
      </w:pPr>
      <w:r w:rsidRPr="00BA1BD2">
        <w:rPr>
          <w:rFonts w:ascii="Times New Roman" w:hAnsi="Times New Roman" w:cs="Times New Roman"/>
          <w:sz w:val="28"/>
          <w:szCs w:val="28"/>
        </w:rPr>
        <w:t xml:space="preserve"> </w:t>
      </w:r>
      <w:r w:rsidR="00BA1BD2">
        <w:rPr>
          <w:rFonts w:ascii="Times New Roman" w:hAnsi="Times New Roman" w:cs="Times New Roman"/>
          <w:sz w:val="28"/>
          <w:szCs w:val="28"/>
        </w:rPr>
        <w:t>Буркова Ольга Михайловна</w:t>
      </w:r>
      <w:r w:rsidRPr="00BA1BD2">
        <w:rPr>
          <w:rFonts w:ascii="Times New Roman" w:hAnsi="Times New Roman" w:cs="Times New Roman"/>
          <w:sz w:val="28"/>
          <w:szCs w:val="28"/>
        </w:rPr>
        <w:t xml:space="preserve">  </w:t>
      </w:r>
    </w:p>
    <w:p w:rsidR="00591CB1" w:rsidRPr="00BA1BD2" w:rsidRDefault="00BA1BD2" w:rsidP="00BA1BD2">
      <w:pPr>
        <w:autoSpaceDN w:val="0"/>
        <w:adjustRightInd w:val="0"/>
        <w:spacing w:line="276" w:lineRule="auto"/>
        <w:jc w:val="both"/>
        <w:rPr>
          <w:rFonts w:ascii="Times New Roman" w:hAnsi="Times New Roman" w:cs="Times New Roman"/>
          <w:sz w:val="28"/>
          <w:szCs w:val="28"/>
        </w:rPr>
      </w:pPr>
      <w:r>
        <w:rPr>
          <w:rFonts w:ascii="Times New Roman" w:hAnsi="Times New Roman" w:cs="Times New Roman"/>
          <w:sz w:val="28"/>
          <w:szCs w:val="28"/>
        </w:rPr>
        <w:t>Заместитель Главы по общим вопросам                                         – член комиссии</w:t>
      </w:r>
      <w:r w:rsidR="00591CB1" w:rsidRPr="00BA1BD2">
        <w:rPr>
          <w:rFonts w:ascii="Times New Roman" w:hAnsi="Times New Roman" w:cs="Times New Roman"/>
          <w:sz w:val="28"/>
          <w:szCs w:val="28"/>
        </w:rPr>
        <w:t xml:space="preserve">                      </w:t>
      </w:r>
    </w:p>
    <w:p w:rsidR="00591CB1" w:rsidRPr="00BA1BD2" w:rsidRDefault="00591CB1" w:rsidP="00BA1BD2">
      <w:pPr>
        <w:spacing w:line="276" w:lineRule="auto"/>
        <w:jc w:val="both"/>
        <w:rPr>
          <w:rFonts w:ascii="Times New Roman" w:hAnsi="Times New Roman" w:cs="Times New Roman"/>
          <w:sz w:val="28"/>
          <w:szCs w:val="28"/>
        </w:rPr>
      </w:pPr>
    </w:p>
    <w:p w:rsidR="00591CB1" w:rsidRPr="00BA1BD2" w:rsidRDefault="00591CB1" w:rsidP="00BA1BD2">
      <w:pPr>
        <w:spacing w:line="276" w:lineRule="auto"/>
        <w:jc w:val="both"/>
        <w:rPr>
          <w:rFonts w:ascii="Times New Roman" w:hAnsi="Times New Roman" w:cs="Times New Roman"/>
          <w:sz w:val="28"/>
          <w:szCs w:val="28"/>
        </w:rPr>
      </w:pPr>
    </w:p>
    <w:p w:rsidR="00591CB1" w:rsidRPr="00BA1BD2" w:rsidRDefault="00591CB1" w:rsidP="00591CB1">
      <w:pPr>
        <w:rPr>
          <w:rFonts w:ascii="Times New Roman" w:hAnsi="Times New Roman" w:cs="Times New Roman"/>
          <w:sz w:val="28"/>
          <w:szCs w:val="28"/>
        </w:rPr>
      </w:pPr>
    </w:p>
    <w:p w:rsidR="00591CB1" w:rsidRPr="00BA1BD2" w:rsidRDefault="00591CB1" w:rsidP="00591CB1">
      <w:pPr>
        <w:rPr>
          <w:rFonts w:ascii="Times New Roman" w:hAnsi="Times New Roman" w:cs="Times New Roman"/>
          <w:sz w:val="28"/>
          <w:szCs w:val="28"/>
        </w:rPr>
      </w:pPr>
    </w:p>
    <w:p w:rsidR="00591CB1" w:rsidRPr="00BA1BD2" w:rsidRDefault="00591CB1" w:rsidP="00591CB1">
      <w:pPr>
        <w:autoSpaceDN w:val="0"/>
        <w:adjustRightInd w:val="0"/>
        <w:rPr>
          <w:rFonts w:ascii="Times New Roman" w:hAnsi="Times New Roman" w:cs="Times New Roman"/>
          <w:sz w:val="28"/>
          <w:szCs w:val="28"/>
        </w:rPr>
      </w:pPr>
      <w:r w:rsidRPr="00BA1BD2">
        <w:rPr>
          <w:rFonts w:ascii="Times New Roman" w:hAnsi="Times New Roman" w:cs="Times New Roman"/>
          <w:b/>
          <w:sz w:val="28"/>
          <w:szCs w:val="28"/>
        </w:rPr>
        <w:t xml:space="preserve"> </w:t>
      </w:r>
    </w:p>
    <w:p w:rsidR="00591CB1" w:rsidRPr="00320650" w:rsidRDefault="00591CB1" w:rsidP="00591CB1"/>
    <w:p w:rsidR="00582BF1" w:rsidRPr="00526A9B" w:rsidRDefault="00582BF1" w:rsidP="00591CB1">
      <w:pPr>
        <w:pStyle w:val="20"/>
        <w:shd w:val="clear" w:color="auto" w:fill="auto"/>
        <w:spacing w:before="0" w:line="264" w:lineRule="auto"/>
        <w:rPr>
          <w:sz w:val="28"/>
          <w:szCs w:val="28"/>
        </w:rPr>
      </w:pPr>
    </w:p>
    <w:sectPr w:rsidR="00582BF1" w:rsidRPr="00526A9B" w:rsidSect="00246775">
      <w:type w:val="continuous"/>
      <w:pgSz w:w="11905" w:h="16836"/>
      <w:pgMar w:top="284" w:right="1134" w:bottom="284" w:left="1134" w:header="0" w:footer="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66F1" w:rsidRDefault="002566F1" w:rsidP="00885BD5">
      <w:r>
        <w:separator/>
      </w:r>
    </w:p>
  </w:endnote>
  <w:endnote w:type="continuationSeparator" w:id="0">
    <w:p w:rsidR="002566F1" w:rsidRDefault="002566F1" w:rsidP="00885B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66F1" w:rsidRDefault="002566F1" w:rsidP="00885BD5">
      <w:r>
        <w:separator/>
      </w:r>
    </w:p>
  </w:footnote>
  <w:footnote w:type="continuationSeparator" w:id="0">
    <w:p w:rsidR="002566F1" w:rsidRDefault="002566F1" w:rsidP="00885BD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7DA2479A"/>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4)"/>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8"/>
      <w:numFmt w:val="decimal"/>
      <w:lvlText w:val="%5."/>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6)"/>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6)"/>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7">
      <w:start w:val="1"/>
      <w:numFmt w:val="decimal"/>
      <w:lvlText w:val="%6)"/>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8">
      <w:start w:val="1"/>
      <w:numFmt w:val="decimal"/>
      <w:lvlText w:val="%6)"/>
      <w:lvlJc w:val="left"/>
      <w:rPr>
        <w:rFonts w:ascii="Times New Roman" w:hAnsi="Times New Roman" w:cs="Times New Roman"/>
        <w:b w:val="0"/>
        <w:bCs w:val="0"/>
        <w:i w:val="0"/>
        <w:iCs w:val="0"/>
        <w:smallCaps w:val="0"/>
        <w:strike w:val="0"/>
        <w:color w:val="000000"/>
        <w:spacing w:val="0"/>
        <w:w w:val="100"/>
        <w:position w:val="0"/>
        <w:sz w:val="21"/>
        <w:szCs w:val="21"/>
        <w:u w:val="none"/>
      </w:rPr>
    </w:lvl>
  </w:abstractNum>
  <w:abstractNum w:abstractNumId="1" w15:restartNumberingAfterBreak="0">
    <w:nsid w:val="00000002"/>
    <w:multiLevelType w:val="multilevel"/>
    <w:tmpl w:val="00000002"/>
    <w:lvl w:ilvl="0">
      <w:start w:val="1"/>
      <w:numFmt w:val="decimal"/>
      <w:suff w:val="space"/>
      <w:lvlText w:val="%1."/>
      <w:lvlJc w:val="left"/>
      <w:pPr>
        <w:tabs>
          <w:tab w:val="num" w:pos="0"/>
        </w:tabs>
        <w:ind w:left="0" w:firstLine="0"/>
      </w:pPr>
      <w:rPr>
        <w:rFonts w:ascii="Times New Roman" w:hAnsi="Times New Roman" w:cs="Times New Roman"/>
        <w:sz w:val="28"/>
        <w:szCs w:val="28"/>
      </w:rPr>
    </w:lvl>
    <w:lvl w:ilvl="1">
      <w:start w:val="1"/>
      <w:numFmt w:val="decimal"/>
      <w:suff w:val="space"/>
      <w:lvlText w:val="%1.%2."/>
      <w:lvlJc w:val="left"/>
      <w:pPr>
        <w:tabs>
          <w:tab w:val="num" w:pos="0"/>
        </w:tabs>
        <w:ind w:left="0" w:firstLine="0"/>
      </w:pPr>
      <w:rPr>
        <w:rFonts w:ascii="Times New Roman" w:hAnsi="Times New Roman" w:cs="Times New Roman" w:hint="default"/>
        <w:sz w:val="28"/>
        <w:szCs w:val="28"/>
      </w:rPr>
    </w:lvl>
    <w:lvl w:ilvl="2">
      <w:start w:val="1"/>
      <w:numFmt w:val="decimal"/>
      <w:suff w:val="space"/>
      <w:lvlText w:val="%1.%2.%3."/>
      <w:lvlJc w:val="left"/>
      <w:pPr>
        <w:tabs>
          <w:tab w:val="num" w:pos="0"/>
        </w:tabs>
        <w:ind w:left="0" w:firstLine="0"/>
      </w:pPr>
      <w:rPr>
        <w:rFonts w:ascii="Times New Roman" w:hAnsi="Times New Roman" w:cs="Times New Roman" w:hint="default"/>
        <w:sz w:val="28"/>
        <w:szCs w:val="28"/>
      </w:rPr>
    </w:lvl>
    <w:lvl w:ilvl="3">
      <w:start w:val="1"/>
      <w:numFmt w:val="decimal"/>
      <w:suff w:val="space"/>
      <w:lvlText w:val="%1.%2.%3.%4."/>
      <w:lvlJc w:val="left"/>
      <w:pPr>
        <w:tabs>
          <w:tab w:val="num" w:pos="0"/>
        </w:tabs>
        <w:ind w:left="0" w:firstLine="0"/>
      </w:pPr>
      <w:rPr>
        <w:rFonts w:ascii="Times New Roman" w:hAnsi="Times New Roman" w:cs="Times New Roman" w:hint="default"/>
        <w:sz w:val="28"/>
        <w:szCs w:val="28"/>
      </w:rPr>
    </w:lvl>
    <w:lvl w:ilvl="4">
      <w:start w:val="1"/>
      <w:numFmt w:val="decimal"/>
      <w:suff w:val="space"/>
      <w:lvlText w:val="%1.%2.%3.%4.%5."/>
      <w:lvlJc w:val="left"/>
      <w:pPr>
        <w:tabs>
          <w:tab w:val="num" w:pos="0"/>
        </w:tabs>
        <w:ind w:left="0" w:firstLine="0"/>
      </w:pPr>
      <w:rPr>
        <w:rFonts w:ascii="Times New Roman" w:hAnsi="Times New Roman" w:cs="Times New Roman" w:hint="default"/>
        <w:sz w:val="28"/>
        <w:szCs w:val="28"/>
      </w:rPr>
    </w:lvl>
    <w:lvl w:ilvl="5">
      <w:start w:val="1"/>
      <w:numFmt w:val="decimal"/>
      <w:suff w:val="space"/>
      <w:lvlText w:val="%1.%2.%3.%4.%5.%6."/>
      <w:lvlJc w:val="left"/>
      <w:pPr>
        <w:tabs>
          <w:tab w:val="num" w:pos="0"/>
        </w:tabs>
        <w:ind w:left="0" w:firstLine="0"/>
      </w:pPr>
      <w:rPr>
        <w:rFonts w:ascii="Times New Roman" w:hAnsi="Times New Roman" w:cs="Times New Roman" w:hint="default"/>
        <w:sz w:val="28"/>
        <w:szCs w:val="28"/>
      </w:rPr>
    </w:lvl>
    <w:lvl w:ilvl="6">
      <w:start w:val="1"/>
      <w:numFmt w:val="decimal"/>
      <w:suff w:val="space"/>
      <w:lvlText w:val="%1.%2.%3.%4.%5.%6.%7."/>
      <w:lvlJc w:val="left"/>
      <w:pPr>
        <w:tabs>
          <w:tab w:val="num" w:pos="0"/>
        </w:tabs>
        <w:ind w:left="0" w:firstLine="0"/>
      </w:pPr>
      <w:rPr>
        <w:rFonts w:ascii="Times New Roman" w:hAnsi="Times New Roman" w:cs="Times New Roman" w:hint="default"/>
        <w:sz w:val="28"/>
        <w:szCs w:val="28"/>
      </w:rPr>
    </w:lvl>
    <w:lvl w:ilvl="7">
      <w:start w:val="1"/>
      <w:numFmt w:val="decimal"/>
      <w:suff w:val="space"/>
      <w:lvlText w:val="%1.%2.%3.%4.%5.%6.%7.%8."/>
      <w:lvlJc w:val="left"/>
      <w:pPr>
        <w:tabs>
          <w:tab w:val="num" w:pos="0"/>
        </w:tabs>
        <w:ind w:left="0" w:firstLine="0"/>
      </w:pPr>
      <w:rPr>
        <w:rFonts w:ascii="Times New Roman" w:hAnsi="Times New Roman" w:cs="Times New Roman" w:hint="default"/>
        <w:sz w:val="28"/>
        <w:szCs w:val="28"/>
      </w:rPr>
    </w:lvl>
    <w:lvl w:ilvl="8">
      <w:start w:val="1"/>
      <w:numFmt w:val="decimal"/>
      <w:suff w:val="space"/>
      <w:lvlText w:val="%1.%2.%3.%4.%5.%6.%7.%8.%9."/>
      <w:lvlJc w:val="left"/>
      <w:pPr>
        <w:tabs>
          <w:tab w:val="num" w:pos="0"/>
        </w:tabs>
        <w:ind w:left="0" w:firstLine="0"/>
      </w:pPr>
      <w:rPr>
        <w:rFonts w:ascii="Times New Roman" w:hAnsi="Times New Roman" w:cs="Times New Roman" w:hint="default"/>
        <w:sz w:val="28"/>
        <w:szCs w:val="28"/>
      </w:rPr>
    </w:lvl>
  </w:abstractNum>
  <w:abstractNum w:abstractNumId="2" w15:restartNumberingAfterBreak="0">
    <w:nsid w:val="4B1B035E"/>
    <w:multiLevelType w:val="hybridMultilevel"/>
    <w:tmpl w:val="AAC605DC"/>
    <w:lvl w:ilvl="0" w:tplc="65969CD8">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0"/>
  <w:drawingGridVerticalSpacing w:val="181"/>
  <w:displayHorizontalDrawingGridEvery w:val="2"/>
  <w:doNotShadeFormData/>
  <w:characterSpacingControl w:val="compressPunctuation"/>
  <w:doNotValidateAgainstSchema/>
  <w:doNotDemarcateInvalidXml/>
  <w:footnotePr>
    <w:footnote w:id="-1"/>
    <w:footnote w:id="0"/>
  </w:footnotePr>
  <w:endnotePr>
    <w:endnote w:id="-1"/>
    <w:endnote w:id="0"/>
  </w:endnotePr>
  <w:compat>
    <w:doNotExpandShiftReturn/>
    <w:compatSetting w:name="compatibilityMode" w:uri="http://schemas.microsoft.com/office/word" w:val="12"/>
  </w:compat>
  <w:rsids>
    <w:rsidRoot w:val="00126403"/>
    <w:rsid w:val="0004354F"/>
    <w:rsid w:val="00066B63"/>
    <w:rsid w:val="000A7E45"/>
    <w:rsid w:val="0011246C"/>
    <w:rsid w:val="00126403"/>
    <w:rsid w:val="00172271"/>
    <w:rsid w:val="001B027D"/>
    <w:rsid w:val="001F1FD5"/>
    <w:rsid w:val="00200A26"/>
    <w:rsid w:val="002135BA"/>
    <w:rsid w:val="00221F96"/>
    <w:rsid w:val="00246775"/>
    <w:rsid w:val="00254348"/>
    <w:rsid w:val="002566F1"/>
    <w:rsid w:val="0026664B"/>
    <w:rsid w:val="00266A1D"/>
    <w:rsid w:val="00293341"/>
    <w:rsid w:val="002B6215"/>
    <w:rsid w:val="002E5703"/>
    <w:rsid w:val="00307E30"/>
    <w:rsid w:val="00323D67"/>
    <w:rsid w:val="003419DF"/>
    <w:rsid w:val="00381C71"/>
    <w:rsid w:val="003C011D"/>
    <w:rsid w:val="003C21EA"/>
    <w:rsid w:val="003E11EA"/>
    <w:rsid w:val="003E45D0"/>
    <w:rsid w:val="003E59B1"/>
    <w:rsid w:val="0044402C"/>
    <w:rsid w:val="00454080"/>
    <w:rsid w:val="00482840"/>
    <w:rsid w:val="00486DDA"/>
    <w:rsid w:val="004C2728"/>
    <w:rsid w:val="004D0C85"/>
    <w:rsid w:val="004E72B9"/>
    <w:rsid w:val="004F660C"/>
    <w:rsid w:val="00517BEE"/>
    <w:rsid w:val="00526A9B"/>
    <w:rsid w:val="0053325B"/>
    <w:rsid w:val="0053601A"/>
    <w:rsid w:val="0057679D"/>
    <w:rsid w:val="00582BF1"/>
    <w:rsid w:val="00591CB1"/>
    <w:rsid w:val="005A5D4F"/>
    <w:rsid w:val="005F42A1"/>
    <w:rsid w:val="00600917"/>
    <w:rsid w:val="00645CEE"/>
    <w:rsid w:val="006473C6"/>
    <w:rsid w:val="00652879"/>
    <w:rsid w:val="00653A44"/>
    <w:rsid w:val="006634CD"/>
    <w:rsid w:val="006900C7"/>
    <w:rsid w:val="00692598"/>
    <w:rsid w:val="006D5D71"/>
    <w:rsid w:val="006E54FF"/>
    <w:rsid w:val="00706D80"/>
    <w:rsid w:val="0074016F"/>
    <w:rsid w:val="007715AC"/>
    <w:rsid w:val="007764EF"/>
    <w:rsid w:val="007878DB"/>
    <w:rsid w:val="007C6C4A"/>
    <w:rsid w:val="007F7E5C"/>
    <w:rsid w:val="00803DB2"/>
    <w:rsid w:val="008060D8"/>
    <w:rsid w:val="008155BB"/>
    <w:rsid w:val="00846BDA"/>
    <w:rsid w:val="00862350"/>
    <w:rsid w:val="008767F5"/>
    <w:rsid w:val="00885BD5"/>
    <w:rsid w:val="00885F8E"/>
    <w:rsid w:val="008B2693"/>
    <w:rsid w:val="008D005B"/>
    <w:rsid w:val="008E531B"/>
    <w:rsid w:val="00924E2F"/>
    <w:rsid w:val="009400DB"/>
    <w:rsid w:val="00941B37"/>
    <w:rsid w:val="009478FC"/>
    <w:rsid w:val="009931B9"/>
    <w:rsid w:val="00993BF2"/>
    <w:rsid w:val="009A0785"/>
    <w:rsid w:val="009D6615"/>
    <w:rsid w:val="00A0462A"/>
    <w:rsid w:val="00A21C20"/>
    <w:rsid w:val="00A360A9"/>
    <w:rsid w:val="00A40B67"/>
    <w:rsid w:val="00A730E0"/>
    <w:rsid w:val="00A9731E"/>
    <w:rsid w:val="00AC4DC2"/>
    <w:rsid w:val="00AF547E"/>
    <w:rsid w:val="00B063CB"/>
    <w:rsid w:val="00B22573"/>
    <w:rsid w:val="00B24224"/>
    <w:rsid w:val="00B2624A"/>
    <w:rsid w:val="00B42A54"/>
    <w:rsid w:val="00B57646"/>
    <w:rsid w:val="00B9195C"/>
    <w:rsid w:val="00BA1BD2"/>
    <w:rsid w:val="00BC3B8E"/>
    <w:rsid w:val="00C042C8"/>
    <w:rsid w:val="00C159B7"/>
    <w:rsid w:val="00C26077"/>
    <w:rsid w:val="00C322FA"/>
    <w:rsid w:val="00C351EE"/>
    <w:rsid w:val="00C460B0"/>
    <w:rsid w:val="00C82310"/>
    <w:rsid w:val="00C85650"/>
    <w:rsid w:val="00CB1EB3"/>
    <w:rsid w:val="00CC4C06"/>
    <w:rsid w:val="00CC6070"/>
    <w:rsid w:val="00CD27DD"/>
    <w:rsid w:val="00CD77C4"/>
    <w:rsid w:val="00D054B0"/>
    <w:rsid w:val="00D0757E"/>
    <w:rsid w:val="00D24901"/>
    <w:rsid w:val="00D6137F"/>
    <w:rsid w:val="00D63436"/>
    <w:rsid w:val="00D70F54"/>
    <w:rsid w:val="00D77C97"/>
    <w:rsid w:val="00D812E9"/>
    <w:rsid w:val="00D916CF"/>
    <w:rsid w:val="00D93E7D"/>
    <w:rsid w:val="00DA7695"/>
    <w:rsid w:val="00DC05B5"/>
    <w:rsid w:val="00DC4625"/>
    <w:rsid w:val="00DE641B"/>
    <w:rsid w:val="00DF7CC5"/>
    <w:rsid w:val="00E07007"/>
    <w:rsid w:val="00E373C6"/>
    <w:rsid w:val="00E51B35"/>
    <w:rsid w:val="00E63282"/>
    <w:rsid w:val="00E65687"/>
    <w:rsid w:val="00E67D4E"/>
    <w:rsid w:val="00E706C7"/>
    <w:rsid w:val="00E74CB0"/>
    <w:rsid w:val="00EC0CBB"/>
    <w:rsid w:val="00ED74B2"/>
    <w:rsid w:val="00F0614F"/>
    <w:rsid w:val="00F17D04"/>
    <w:rsid w:val="00FA3A4A"/>
    <w:rsid w:val="00FA720A"/>
    <w:rsid w:val="00FB2385"/>
    <w:rsid w:val="00FF6EC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C750AA6"/>
  <w15:docId w15:val="{4C47153E-1B35-467B-BC41-890C5A987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Unicode MS" w:eastAsia="Times New Roman" w:hAnsi="Arial Unicode MS" w:cs="Times New Roman"/>
        <w:sz w:val="24"/>
        <w:szCs w:val="24"/>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60A9"/>
    <w:rPr>
      <w:rFonts w:cs="Arial Unicode MS"/>
      <w:color w:val="000000"/>
    </w:rPr>
  </w:style>
  <w:style w:type="paragraph" w:styleId="1">
    <w:name w:val="heading 1"/>
    <w:basedOn w:val="a"/>
    <w:next w:val="a"/>
    <w:link w:val="10"/>
    <w:qFormat/>
    <w:rsid w:val="003E59B1"/>
    <w:pPr>
      <w:keepNext/>
      <w:ind w:firstLine="851"/>
      <w:jc w:val="both"/>
      <w:outlineLvl w:val="0"/>
    </w:pPr>
    <w:rPr>
      <w:rFonts w:ascii="Times New Roman" w:hAnsi="Times New Roman" w:cs="Times New Roman"/>
      <w:color w:val="auto"/>
      <w:sz w:val="28"/>
      <w:szCs w:val="28"/>
    </w:rPr>
  </w:style>
  <w:style w:type="paragraph" w:styleId="3">
    <w:name w:val="heading 3"/>
    <w:basedOn w:val="a"/>
    <w:next w:val="a"/>
    <w:link w:val="30"/>
    <w:uiPriority w:val="9"/>
    <w:unhideWhenUsed/>
    <w:qFormat/>
    <w:rsid w:val="00591CB1"/>
    <w:pPr>
      <w:keepNext/>
      <w:keepLines/>
      <w:spacing w:before="200"/>
      <w:outlineLvl w:val="2"/>
    </w:pPr>
    <w:rPr>
      <w:rFonts w:asciiTheme="majorHAnsi" w:eastAsiaTheme="majorEastAsia" w:hAnsiTheme="majorHAnsi" w:cstheme="majorBidi"/>
      <w:b/>
      <w:b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A360A9"/>
    <w:rPr>
      <w:color w:val="0066CC"/>
      <w:u w:val="single"/>
    </w:rPr>
  </w:style>
  <w:style w:type="character" w:customStyle="1" w:styleId="11">
    <w:name w:val="Основной текст Знак1"/>
    <w:basedOn w:val="a0"/>
    <w:link w:val="a4"/>
    <w:uiPriority w:val="99"/>
    <w:rsid w:val="00A360A9"/>
    <w:rPr>
      <w:rFonts w:ascii="Times New Roman" w:hAnsi="Times New Roman" w:cs="Times New Roman"/>
      <w:spacing w:val="0"/>
      <w:sz w:val="21"/>
      <w:szCs w:val="21"/>
    </w:rPr>
  </w:style>
  <w:style w:type="character" w:customStyle="1" w:styleId="2">
    <w:name w:val="Основной текст (2)_"/>
    <w:basedOn w:val="a0"/>
    <w:link w:val="20"/>
    <w:uiPriority w:val="99"/>
    <w:rsid w:val="00A360A9"/>
    <w:rPr>
      <w:rFonts w:ascii="Times New Roman" w:hAnsi="Times New Roman" w:cs="Times New Roman"/>
      <w:spacing w:val="0"/>
      <w:sz w:val="21"/>
      <w:szCs w:val="21"/>
    </w:rPr>
  </w:style>
  <w:style w:type="paragraph" w:styleId="a4">
    <w:name w:val="Body Text"/>
    <w:basedOn w:val="a"/>
    <w:link w:val="11"/>
    <w:uiPriority w:val="99"/>
    <w:rsid w:val="00A360A9"/>
    <w:pPr>
      <w:shd w:val="clear" w:color="auto" w:fill="FFFFFF"/>
      <w:spacing w:line="259" w:lineRule="exact"/>
    </w:pPr>
    <w:rPr>
      <w:rFonts w:ascii="Times New Roman" w:hAnsi="Times New Roman" w:cs="Times New Roman"/>
      <w:color w:val="auto"/>
      <w:sz w:val="21"/>
      <w:szCs w:val="21"/>
    </w:rPr>
  </w:style>
  <w:style w:type="character" w:customStyle="1" w:styleId="a5">
    <w:name w:val="Основной текст Знак"/>
    <w:basedOn w:val="a0"/>
    <w:uiPriority w:val="99"/>
    <w:semiHidden/>
    <w:rsid w:val="00A360A9"/>
    <w:rPr>
      <w:rFonts w:cs="Arial Unicode MS"/>
      <w:color w:val="000000"/>
    </w:rPr>
  </w:style>
  <w:style w:type="character" w:customStyle="1" w:styleId="10pt">
    <w:name w:val="Основной текст + 10 pt"/>
    <w:basedOn w:val="11"/>
    <w:uiPriority w:val="99"/>
    <w:rsid w:val="00A360A9"/>
    <w:rPr>
      <w:rFonts w:ascii="Times New Roman" w:hAnsi="Times New Roman" w:cs="Times New Roman"/>
      <w:spacing w:val="0"/>
      <w:sz w:val="20"/>
      <w:szCs w:val="20"/>
    </w:rPr>
  </w:style>
  <w:style w:type="paragraph" w:customStyle="1" w:styleId="20">
    <w:name w:val="Основной текст (2)"/>
    <w:basedOn w:val="a"/>
    <w:link w:val="2"/>
    <w:uiPriority w:val="99"/>
    <w:rsid w:val="00A360A9"/>
    <w:pPr>
      <w:shd w:val="clear" w:color="auto" w:fill="FFFFFF"/>
      <w:spacing w:before="660" w:line="240" w:lineRule="exact"/>
      <w:jc w:val="center"/>
    </w:pPr>
    <w:rPr>
      <w:rFonts w:ascii="Times New Roman" w:hAnsi="Times New Roman" w:cs="Times New Roman"/>
      <w:color w:val="auto"/>
      <w:sz w:val="21"/>
      <w:szCs w:val="21"/>
    </w:rPr>
  </w:style>
  <w:style w:type="paragraph" w:styleId="a6">
    <w:name w:val="List Paragraph"/>
    <w:basedOn w:val="a"/>
    <w:uiPriority w:val="34"/>
    <w:qFormat/>
    <w:rsid w:val="00B42A54"/>
    <w:pPr>
      <w:ind w:left="720"/>
      <w:contextualSpacing/>
    </w:pPr>
  </w:style>
  <w:style w:type="paragraph" w:styleId="a7">
    <w:name w:val="header"/>
    <w:basedOn w:val="a"/>
    <w:link w:val="a8"/>
    <w:uiPriority w:val="99"/>
    <w:unhideWhenUsed/>
    <w:rsid w:val="00885BD5"/>
    <w:pPr>
      <w:tabs>
        <w:tab w:val="center" w:pos="4677"/>
        <w:tab w:val="right" w:pos="9355"/>
      </w:tabs>
    </w:pPr>
  </w:style>
  <w:style w:type="character" w:customStyle="1" w:styleId="a8">
    <w:name w:val="Верхний колонтитул Знак"/>
    <w:basedOn w:val="a0"/>
    <w:link w:val="a7"/>
    <w:uiPriority w:val="99"/>
    <w:rsid w:val="00885BD5"/>
    <w:rPr>
      <w:rFonts w:cs="Arial Unicode MS"/>
      <w:color w:val="000000"/>
    </w:rPr>
  </w:style>
  <w:style w:type="paragraph" w:styleId="a9">
    <w:name w:val="footer"/>
    <w:basedOn w:val="a"/>
    <w:link w:val="aa"/>
    <w:uiPriority w:val="99"/>
    <w:unhideWhenUsed/>
    <w:rsid w:val="00885BD5"/>
    <w:pPr>
      <w:tabs>
        <w:tab w:val="center" w:pos="4677"/>
        <w:tab w:val="right" w:pos="9355"/>
      </w:tabs>
    </w:pPr>
  </w:style>
  <w:style w:type="character" w:customStyle="1" w:styleId="aa">
    <w:name w:val="Нижний колонтитул Знак"/>
    <w:basedOn w:val="a0"/>
    <w:link w:val="a9"/>
    <w:uiPriority w:val="99"/>
    <w:rsid w:val="00885BD5"/>
    <w:rPr>
      <w:rFonts w:cs="Arial Unicode MS"/>
      <w:color w:val="000000"/>
    </w:rPr>
  </w:style>
  <w:style w:type="character" w:customStyle="1" w:styleId="10">
    <w:name w:val="Заголовок 1 Знак"/>
    <w:basedOn w:val="a0"/>
    <w:link w:val="1"/>
    <w:rsid w:val="003E59B1"/>
    <w:rPr>
      <w:rFonts w:ascii="Times New Roman" w:hAnsi="Times New Roman"/>
      <w:sz w:val="28"/>
      <w:szCs w:val="28"/>
    </w:rPr>
  </w:style>
  <w:style w:type="paragraph" w:customStyle="1" w:styleId="Style5">
    <w:name w:val="Style5"/>
    <w:basedOn w:val="a"/>
    <w:uiPriority w:val="99"/>
    <w:rsid w:val="00526A9B"/>
    <w:pPr>
      <w:widowControl w:val="0"/>
      <w:autoSpaceDE w:val="0"/>
      <w:autoSpaceDN w:val="0"/>
      <w:adjustRightInd w:val="0"/>
      <w:spacing w:line="320" w:lineRule="exact"/>
      <w:ind w:firstLine="713"/>
      <w:jc w:val="both"/>
    </w:pPr>
    <w:rPr>
      <w:rFonts w:ascii="Times New Roman" w:hAnsi="Times New Roman" w:cs="Times New Roman"/>
      <w:color w:val="auto"/>
    </w:rPr>
  </w:style>
  <w:style w:type="character" w:customStyle="1" w:styleId="FontStyle16">
    <w:name w:val="Font Style16"/>
    <w:basedOn w:val="a0"/>
    <w:uiPriority w:val="99"/>
    <w:rsid w:val="00526A9B"/>
    <w:rPr>
      <w:rFonts w:ascii="Times New Roman" w:hAnsi="Times New Roman" w:cs="Times New Roman"/>
      <w:color w:val="000000"/>
      <w:sz w:val="26"/>
      <w:szCs w:val="26"/>
    </w:rPr>
  </w:style>
  <w:style w:type="paragraph" w:customStyle="1" w:styleId="ConsPlusNormal">
    <w:name w:val="ConsPlusNormal"/>
    <w:rsid w:val="00526A9B"/>
    <w:pPr>
      <w:widowControl w:val="0"/>
      <w:autoSpaceDE w:val="0"/>
      <w:autoSpaceDN w:val="0"/>
      <w:adjustRightInd w:val="0"/>
    </w:pPr>
    <w:rPr>
      <w:rFonts w:ascii="Times New Roman" w:eastAsiaTheme="minorEastAsia" w:hAnsi="Times New Roman"/>
    </w:rPr>
  </w:style>
  <w:style w:type="character" w:customStyle="1" w:styleId="ab">
    <w:name w:val="Гипертекстовая ссылка"/>
    <w:rsid w:val="00591CB1"/>
    <w:rPr>
      <w:b/>
      <w:bCs/>
      <w:color w:val="106BBE"/>
    </w:rPr>
  </w:style>
  <w:style w:type="character" w:customStyle="1" w:styleId="30">
    <w:name w:val="Заголовок 3 Знак"/>
    <w:basedOn w:val="a0"/>
    <w:link w:val="3"/>
    <w:uiPriority w:val="9"/>
    <w:rsid w:val="00591CB1"/>
    <w:rPr>
      <w:rFonts w:asciiTheme="majorHAnsi" w:eastAsiaTheme="majorEastAsia" w:hAnsiTheme="majorHAnsi" w:cstheme="majorBidi"/>
      <w:b/>
      <w:bCs/>
      <w:color w:val="5B9BD5" w:themeColor="accent1"/>
    </w:rPr>
  </w:style>
  <w:style w:type="character" w:customStyle="1" w:styleId="ac">
    <w:name w:val="Цветовое выделение"/>
    <w:rsid w:val="00591CB1"/>
    <w:rPr>
      <w:b/>
      <w:bCs/>
      <w:color w:val="26282F"/>
    </w:rPr>
  </w:style>
  <w:style w:type="paragraph" w:styleId="ad">
    <w:name w:val="Normal (Web)"/>
    <w:basedOn w:val="a"/>
    <w:uiPriority w:val="99"/>
    <w:unhideWhenUsed/>
    <w:rsid w:val="009D6615"/>
    <w:pPr>
      <w:spacing w:before="100" w:beforeAutospacing="1" w:after="100" w:afterAutospacing="1"/>
    </w:pPr>
    <w:rPr>
      <w:rFonts w:ascii="Times New Roman" w:hAnsi="Times New Roman"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1121074">
      <w:bodyDiv w:val="1"/>
      <w:marLeft w:val="0"/>
      <w:marRight w:val="0"/>
      <w:marTop w:val="0"/>
      <w:marBottom w:val="0"/>
      <w:divBdr>
        <w:top w:val="none" w:sz="0" w:space="0" w:color="auto"/>
        <w:left w:val="none" w:sz="0" w:space="0" w:color="auto"/>
        <w:bottom w:val="none" w:sz="0" w:space="0" w:color="auto"/>
        <w:right w:val="none" w:sz="0" w:space="0" w:color="auto"/>
      </w:divBdr>
    </w:div>
    <w:div w:id="771322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obileonline.garant.ru/document/redirect/12112604/472" TargetMode="External"/><Relationship Id="rId13" Type="http://schemas.openxmlformats.org/officeDocument/2006/relationships/hyperlink" Target="https://login.consultant.ru/link/?req=doc&amp;base=LAW&amp;n=483038&amp;dst=100348&amp;field=134&amp;date=18.02.2025"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LAW&amp;n=466790&amp;dst=2345&amp;field=134&amp;date=18.02.2025"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87837&amp;dst=100005&amp;field=134&amp;date=18.02.2025"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login.consultant.ru/link/?req=doc&amp;base=LAW&amp;n=356528&amp;dst=100005&amp;field=134&amp;date=18.02.2025" TargetMode="External"/><Relationship Id="rId4" Type="http://schemas.openxmlformats.org/officeDocument/2006/relationships/settings" Target="settings.xml"/><Relationship Id="rId9" Type="http://schemas.openxmlformats.org/officeDocument/2006/relationships/hyperlink" Target="http://mobileonline.garant.ru/document/redirect/71393500/0" TargetMode="External"/><Relationship Id="rId14" Type="http://schemas.openxmlformats.org/officeDocument/2006/relationships/hyperlink" Target="https://login.consultant.ru/link/?req=doc&amp;base=LAW&amp;n=483038&amp;dst=100349&amp;field=134&amp;date=18.02.202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3B0B7B2-1668-4C7F-A7E0-3079007C2B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220</TotalTime>
  <Pages>1</Pages>
  <Words>2960</Words>
  <Characters>16878</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nselsovet</cp:lastModifiedBy>
  <cp:revision>13</cp:revision>
  <cp:lastPrinted>2025-02-18T09:01:00Z</cp:lastPrinted>
  <dcterms:created xsi:type="dcterms:W3CDTF">2021-12-27T08:15:00Z</dcterms:created>
  <dcterms:modified xsi:type="dcterms:W3CDTF">2025-02-18T10:19:00Z</dcterms:modified>
</cp:coreProperties>
</file>