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A9" w:rsidRDefault="002430A9" w:rsidP="002430A9">
      <w:pPr>
        <w:jc w:val="both"/>
        <w:rPr>
          <w:b/>
          <w:sz w:val="40"/>
          <w:szCs w:val="40"/>
        </w:rPr>
      </w:pPr>
    </w:p>
    <w:p w:rsidR="002430A9" w:rsidRDefault="002430A9" w:rsidP="002430A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ОБЪЯВЛЕНИЕ</w:t>
      </w:r>
    </w:p>
    <w:p w:rsidR="002430A9" w:rsidRDefault="002430A9" w:rsidP="002430A9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28 апреля 2025 г. в 16.00 час. в </w:t>
      </w:r>
      <w:proofErr w:type="gramStart"/>
      <w:r>
        <w:rPr>
          <w:b/>
          <w:sz w:val="56"/>
          <w:szCs w:val="56"/>
        </w:rPr>
        <w:t>помещении  Администрации</w:t>
      </w:r>
      <w:proofErr w:type="gramEnd"/>
      <w:r>
        <w:rPr>
          <w:b/>
          <w:sz w:val="56"/>
          <w:szCs w:val="56"/>
        </w:rPr>
        <w:t xml:space="preserve"> сельсовета состоится встреча  сотрудников прокуратуры Курского района с участниками СВО и членами их семей, многодетными семьями, а также с иной категорией социально незащищенных граждан. </w:t>
      </w:r>
    </w:p>
    <w:p w:rsidR="002430A9" w:rsidRPr="000C5FDC" w:rsidRDefault="002430A9" w:rsidP="002430A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F33F07" w:rsidRDefault="00F33F07">
      <w:bookmarkStart w:id="0" w:name="_GoBack"/>
      <w:bookmarkEnd w:id="0"/>
    </w:p>
    <w:sectPr w:rsidR="00F3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D1"/>
    <w:rsid w:val="000E46D1"/>
    <w:rsid w:val="002430A9"/>
    <w:rsid w:val="004E0A86"/>
    <w:rsid w:val="00F3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440F4-FE51-428F-843E-6B367A01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A9"/>
    <w:pPr>
      <w:widowControl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nselsovet</dc:creator>
  <cp:keywords/>
  <dc:description/>
  <cp:lastModifiedBy>nselsovet</cp:lastModifiedBy>
  <cp:revision>2</cp:revision>
  <dcterms:created xsi:type="dcterms:W3CDTF">2025-04-17T14:09:00Z</dcterms:created>
  <dcterms:modified xsi:type="dcterms:W3CDTF">2025-04-17T14:09:00Z</dcterms:modified>
</cp:coreProperties>
</file>