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6E" w:rsidRPr="00C94DE5" w:rsidRDefault="00CA224D" w:rsidP="00C94DE5">
      <w:pPr>
        <w:jc w:val="center"/>
        <w:rPr>
          <w:rFonts w:ascii="Arial" w:hAnsi="Arial" w:cs="Arial"/>
          <w:b/>
          <w:sz w:val="32"/>
          <w:szCs w:val="32"/>
        </w:rPr>
      </w:pPr>
      <w:r w:rsidRPr="00C94DE5">
        <w:rPr>
          <w:rFonts w:ascii="Arial" w:hAnsi="Arial" w:cs="Arial"/>
          <w:b/>
          <w:sz w:val="32"/>
          <w:szCs w:val="32"/>
        </w:rPr>
        <w:t>АДМИН</w:t>
      </w:r>
      <w:bookmarkStart w:id="0" w:name="_GoBack"/>
      <w:bookmarkEnd w:id="0"/>
      <w:r w:rsidRPr="00C94DE5">
        <w:rPr>
          <w:rFonts w:ascii="Arial" w:hAnsi="Arial" w:cs="Arial"/>
          <w:b/>
          <w:sz w:val="32"/>
          <w:szCs w:val="32"/>
        </w:rPr>
        <w:t>ИСТРАЦИЯ</w:t>
      </w:r>
    </w:p>
    <w:p w:rsidR="00915956" w:rsidRPr="00C94DE5" w:rsidRDefault="00915956" w:rsidP="00C94DE5">
      <w:pPr>
        <w:jc w:val="center"/>
        <w:rPr>
          <w:rFonts w:ascii="Arial" w:hAnsi="Arial" w:cs="Arial"/>
          <w:b/>
          <w:sz w:val="32"/>
          <w:szCs w:val="32"/>
        </w:rPr>
      </w:pPr>
      <w:r w:rsidRPr="00C94DE5">
        <w:rPr>
          <w:rFonts w:ascii="Arial" w:hAnsi="Arial" w:cs="Arial"/>
          <w:b/>
          <w:sz w:val="32"/>
          <w:szCs w:val="32"/>
        </w:rPr>
        <w:t>НОВОПОСЕЛЕНОВСКОГО</w:t>
      </w:r>
      <w:r w:rsidR="00CA224D" w:rsidRPr="00C94DE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A224D" w:rsidRPr="00C94DE5" w:rsidRDefault="00CA224D" w:rsidP="00C94DE5">
      <w:pPr>
        <w:jc w:val="center"/>
        <w:rPr>
          <w:rFonts w:ascii="Arial" w:hAnsi="Arial" w:cs="Arial"/>
          <w:b/>
          <w:sz w:val="32"/>
          <w:szCs w:val="32"/>
        </w:rPr>
      </w:pPr>
      <w:r w:rsidRPr="00C94DE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E784A" w:rsidRPr="00C94DE5" w:rsidRDefault="007E784A" w:rsidP="00C94DE5">
      <w:pPr>
        <w:jc w:val="center"/>
        <w:rPr>
          <w:rFonts w:ascii="Arial" w:hAnsi="Arial" w:cs="Arial"/>
          <w:b/>
          <w:sz w:val="32"/>
          <w:szCs w:val="32"/>
        </w:rPr>
      </w:pPr>
    </w:p>
    <w:p w:rsidR="00CA224D" w:rsidRPr="00C94DE5" w:rsidRDefault="00CA224D" w:rsidP="00C94DE5">
      <w:pPr>
        <w:jc w:val="center"/>
        <w:rPr>
          <w:rFonts w:ascii="Arial" w:hAnsi="Arial" w:cs="Arial"/>
          <w:b/>
          <w:sz w:val="32"/>
          <w:szCs w:val="32"/>
        </w:rPr>
      </w:pPr>
      <w:r w:rsidRPr="00C94DE5">
        <w:rPr>
          <w:rFonts w:ascii="Arial" w:hAnsi="Arial" w:cs="Arial"/>
          <w:b/>
          <w:sz w:val="32"/>
          <w:szCs w:val="32"/>
        </w:rPr>
        <w:t>ПОСТАНОВЛЕНИЕ</w:t>
      </w:r>
    </w:p>
    <w:p w:rsidR="00431A65" w:rsidRPr="00C94DE5" w:rsidRDefault="00431A65" w:rsidP="00C94DE5">
      <w:pPr>
        <w:pStyle w:val="1"/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CA224D" w:rsidRPr="00C94DE5" w:rsidRDefault="008E36F9" w:rsidP="00C94DE5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94DE5">
        <w:rPr>
          <w:rFonts w:ascii="Arial" w:hAnsi="Arial" w:cs="Arial"/>
          <w:b/>
          <w:sz w:val="32"/>
          <w:szCs w:val="32"/>
        </w:rPr>
        <w:t>о</w:t>
      </w:r>
      <w:r w:rsidR="00804BF1" w:rsidRPr="00C94DE5">
        <w:rPr>
          <w:rFonts w:ascii="Arial" w:hAnsi="Arial" w:cs="Arial"/>
          <w:b/>
          <w:sz w:val="32"/>
          <w:szCs w:val="32"/>
        </w:rPr>
        <w:t>т</w:t>
      </w:r>
      <w:r w:rsidR="009A59C8" w:rsidRPr="00C94DE5">
        <w:rPr>
          <w:rFonts w:ascii="Arial" w:hAnsi="Arial" w:cs="Arial"/>
          <w:b/>
          <w:sz w:val="32"/>
          <w:szCs w:val="32"/>
        </w:rPr>
        <w:t xml:space="preserve"> </w:t>
      </w:r>
      <w:r w:rsidR="00431A65" w:rsidRPr="00C94DE5">
        <w:rPr>
          <w:rFonts w:ascii="Arial" w:hAnsi="Arial" w:cs="Arial"/>
          <w:b/>
          <w:sz w:val="32"/>
          <w:szCs w:val="32"/>
        </w:rPr>
        <w:t>19 мая</w:t>
      </w:r>
      <w:r w:rsidRPr="00C94DE5">
        <w:rPr>
          <w:rFonts w:ascii="Arial" w:hAnsi="Arial" w:cs="Arial"/>
          <w:b/>
          <w:sz w:val="32"/>
          <w:szCs w:val="32"/>
        </w:rPr>
        <w:t xml:space="preserve"> 2016</w:t>
      </w:r>
      <w:r w:rsidR="00712C6E" w:rsidRPr="00C94DE5">
        <w:rPr>
          <w:rFonts w:ascii="Arial" w:hAnsi="Arial" w:cs="Arial"/>
          <w:b/>
          <w:sz w:val="32"/>
          <w:szCs w:val="32"/>
        </w:rPr>
        <w:t xml:space="preserve"> г</w:t>
      </w:r>
      <w:r w:rsidR="00EF2B46" w:rsidRPr="00C94DE5">
        <w:rPr>
          <w:rFonts w:ascii="Arial" w:hAnsi="Arial" w:cs="Arial"/>
          <w:b/>
          <w:sz w:val="32"/>
          <w:szCs w:val="32"/>
        </w:rPr>
        <w:t xml:space="preserve">ода </w:t>
      </w:r>
      <w:r w:rsidR="00804BF1" w:rsidRPr="00C94DE5">
        <w:rPr>
          <w:rFonts w:ascii="Arial" w:hAnsi="Arial" w:cs="Arial"/>
          <w:b/>
          <w:sz w:val="32"/>
          <w:szCs w:val="32"/>
        </w:rPr>
        <w:t>№</w:t>
      </w:r>
      <w:r w:rsidR="00431A65" w:rsidRPr="00C94DE5">
        <w:rPr>
          <w:rFonts w:ascii="Arial" w:hAnsi="Arial" w:cs="Arial"/>
          <w:b/>
          <w:sz w:val="32"/>
          <w:szCs w:val="32"/>
        </w:rPr>
        <w:t xml:space="preserve"> 265</w:t>
      </w:r>
    </w:p>
    <w:p w:rsidR="00276277" w:rsidRPr="00C94DE5" w:rsidRDefault="00276277" w:rsidP="00C94DE5">
      <w:pPr>
        <w:pStyle w:val="ConsTitle"/>
        <w:widowControl/>
        <w:tabs>
          <w:tab w:val="left" w:pos="5812"/>
        </w:tabs>
        <w:ind w:right="0"/>
        <w:jc w:val="center"/>
        <w:rPr>
          <w:bCs w:val="0"/>
          <w:sz w:val="32"/>
          <w:szCs w:val="32"/>
        </w:rPr>
      </w:pPr>
    </w:p>
    <w:p w:rsidR="0083592B" w:rsidRPr="00C94DE5" w:rsidRDefault="0083592B" w:rsidP="00C94DE5">
      <w:pPr>
        <w:pStyle w:val="ConsTitle"/>
        <w:widowControl/>
        <w:tabs>
          <w:tab w:val="left" w:pos="9720"/>
        </w:tabs>
        <w:ind w:right="0"/>
        <w:jc w:val="center"/>
        <w:rPr>
          <w:bCs w:val="0"/>
          <w:sz w:val="32"/>
          <w:szCs w:val="32"/>
        </w:rPr>
      </w:pPr>
      <w:r w:rsidRPr="00C94DE5">
        <w:rPr>
          <w:bCs w:val="0"/>
          <w:sz w:val="32"/>
          <w:szCs w:val="32"/>
        </w:rPr>
        <w:t xml:space="preserve">О Правилах внутреннего трудового распорядка в администрации </w:t>
      </w:r>
      <w:r w:rsidR="00915956" w:rsidRPr="00C94DE5">
        <w:rPr>
          <w:bCs w:val="0"/>
          <w:sz w:val="32"/>
          <w:szCs w:val="32"/>
        </w:rPr>
        <w:t>Новопоселеновского</w:t>
      </w:r>
      <w:r w:rsidRPr="00C94DE5">
        <w:rPr>
          <w:bCs w:val="0"/>
          <w:sz w:val="32"/>
          <w:szCs w:val="32"/>
        </w:rPr>
        <w:t xml:space="preserve"> сельсовета</w:t>
      </w:r>
      <w:r w:rsidR="00EF2B46" w:rsidRPr="00C94DE5">
        <w:rPr>
          <w:bCs w:val="0"/>
          <w:sz w:val="32"/>
          <w:szCs w:val="32"/>
        </w:rPr>
        <w:t xml:space="preserve"> </w:t>
      </w:r>
      <w:r w:rsidRPr="00C94DE5">
        <w:rPr>
          <w:bCs w:val="0"/>
          <w:sz w:val="32"/>
          <w:szCs w:val="32"/>
        </w:rPr>
        <w:t>Ку</w:t>
      </w:r>
      <w:r w:rsidR="00965750" w:rsidRPr="00C94DE5">
        <w:rPr>
          <w:bCs w:val="0"/>
          <w:sz w:val="32"/>
          <w:szCs w:val="32"/>
        </w:rPr>
        <w:t>рского района Курской области</w:t>
      </w:r>
    </w:p>
    <w:p w:rsidR="0083592B" w:rsidRPr="00EF2B46" w:rsidRDefault="0083592B" w:rsidP="00C94DE5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83592B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целях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укрепления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трудовой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дисциплины, обеспечения высокой производительности труда и соответствии со ст. ст. 189, 190 Трудово</w:t>
      </w:r>
      <w:r w:rsidR="00FF718B" w:rsidRPr="00EF2B46">
        <w:rPr>
          <w:sz w:val="24"/>
          <w:szCs w:val="24"/>
        </w:rPr>
        <w:t xml:space="preserve">го кодекса Российской Федерации Администрация </w:t>
      </w:r>
      <w:r w:rsidR="00915956" w:rsidRPr="00EF2B46">
        <w:rPr>
          <w:sz w:val="24"/>
          <w:szCs w:val="24"/>
        </w:rPr>
        <w:t>Новопоселеновского</w:t>
      </w:r>
      <w:r w:rsidR="00FF718B" w:rsidRPr="00EF2B46">
        <w:rPr>
          <w:sz w:val="24"/>
          <w:szCs w:val="24"/>
        </w:rPr>
        <w:t xml:space="preserve"> сельсовета Курского района Курской области</w:t>
      </w:r>
    </w:p>
    <w:p w:rsidR="00292DEB" w:rsidRPr="00EF2B46" w:rsidRDefault="00292DE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3592B" w:rsidRPr="00EF2B46" w:rsidRDefault="00EF2B46" w:rsidP="00C94DE5">
      <w:pPr>
        <w:pStyle w:val="ConsNormal"/>
        <w:widowControl/>
        <w:ind w:righ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</w:t>
      </w:r>
      <w:r w:rsidR="00C94DE5">
        <w:rPr>
          <w:bCs/>
          <w:sz w:val="24"/>
          <w:szCs w:val="24"/>
        </w:rPr>
        <w:t>ЯЕ</w:t>
      </w:r>
      <w:r>
        <w:rPr>
          <w:bCs/>
          <w:sz w:val="24"/>
          <w:szCs w:val="24"/>
        </w:rPr>
        <w:t>Т</w:t>
      </w:r>
      <w:r w:rsidR="00915956" w:rsidRPr="00EF2B46">
        <w:rPr>
          <w:bCs/>
          <w:sz w:val="24"/>
          <w:szCs w:val="24"/>
        </w:rPr>
        <w:t>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1.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 xml:space="preserve">Утвердить «Правила внутреннего трудового распорядка в администрации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сельсовета Курского района» (Приложение № 1).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</w:t>
      </w:r>
      <w:r w:rsidR="00292DEB">
        <w:rPr>
          <w:sz w:val="24"/>
          <w:szCs w:val="24"/>
        </w:rPr>
        <w:t xml:space="preserve"> </w:t>
      </w:r>
      <w:r w:rsidR="00FF718B" w:rsidRPr="00EF2B46">
        <w:rPr>
          <w:sz w:val="24"/>
          <w:szCs w:val="24"/>
        </w:rPr>
        <w:t>З</w:t>
      </w:r>
      <w:r w:rsidRPr="00EF2B46">
        <w:rPr>
          <w:sz w:val="24"/>
          <w:szCs w:val="24"/>
        </w:rPr>
        <w:t xml:space="preserve">аместителю </w:t>
      </w:r>
      <w:r w:rsidR="00FF718B" w:rsidRPr="00EF2B46">
        <w:rPr>
          <w:sz w:val="24"/>
          <w:szCs w:val="24"/>
        </w:rPr>
        <w:t>главы по общим вопросам</w:t>
      </w:r>
      <w:r w:rsidR="00915956" w:rsidRPr="00EF2B46">
        <w:rPr>
          <w:sz w:val="24"/>
          <w:szCs w:val="24"/>
        </w:rPr>
        <w:t xml:space="preserve"> Бурковой О.М.</w:t>
      </w:r>
      <w:r w:rsidRPr="00EF2B46">
        <w:rPr>
          <w:sz w:val="24"/>
          <w:szCs w:val="24"/>
        </w:rPr>
        <w:t xml:space="preserve"> довести до сведения муниципальных служащих и обслуживающего персонала администрации «Правила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внутреннего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трудового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распорядка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в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 xml:space="preserve">администрации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сельсовета Курского района Курской области».</w:t>
      </w:r>
    </w:p>
    <w:p w:rsidR="00431A65" w:rsidRPr="00EF2B46" w:rsidRDefault="00431A65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Признать утратившим силу постановление от 06.08.2008 г. № 81 «О правилах внутреннего трудового распорядка в Администрации Новопоселеновского сельсовета Курского района Курской области.</w:t>
      </w:r>
    </w:p>
    <w:p w:rsidR="0083592B" w:rsidRPr="00EF2B46" w:rsidRDefault="00431A65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</w:t>
      </w:r>
      <w:r w:rsidR="0083592B" w:rsidRPr="00EF2B46">
        <w:rPr>
          <w:sz w:val="24"/>
          <w:szCs w:val="24"/>
        </w:rPr>
        <w:t>.</w:t>
      </w:r>
      <w:r w:rsidR="00292DEB">
        <w:rPr>
          <w:sz w:val="24"/>
          <w:szCs w:val="24"/>
        </w:rPr>
        <w:t xml:space="preserve"> </w:t>
      </w:r>
      <w:r w:rsidR="0083592B" w:rsidRPr="00EF2B46">
        <w:rPr>
          <w:sz w:val="24"/>
          <w:szCs w:val="24"/>
        </w:rPr>
        <w:t>Контроль исполнения настоящего постановления во</w:t>
      </w:r>
      <w:r w:rsidR="00FF718B" w:rsidRPr="00EF2B46">
        <w:rPr>
          <w:sz w:val="24"/>
          <w:szCs w:val="24"/>
        </w:rPr>
        <w:t>зложить на первого заместителя г</w:t>
      </w:r>
      <w:r w:rsidR="0083592B" w:rsidRPr="00EF2B46">
        <w:rPr>
          <w:sz w:val="24"/>
          <w:szCs w:val="24"/>
        </w:rPr>
        <w:t xml:space="preserve">лавы </w:t>
      </w:r>
      <w:r w:rsidR="00FF718B" w:rsidRPr="00EF2B46">
        <w:rPr>
          <w:sz w:val="24"/>
          <w:szCs w:val="24"/>
        </w:rPr>
        <w:t xml:space="preserve">по общим вопросам </w:t>
      </w:r>
      <w:r w:rsidR="00915956" w:rsidRPr="00EF2B46">
        <w:rPr>
          <w:sz w:val="24"/>
          <w:szCs w:val="24"/>
        </w:rPr>
        <w:t>Буркову О.М.</w:t>
      </w:r>
    </w:p>
    <w:p w:rsidR="0083592B" w:rsidRPr="00EF2B46" w:rsidRDefault="00431A65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</w:t>
      </w:r>
      <w:r w:rsidR="0083592B" w:rsidRPr="00EF2B46">
        <w:rPr>
          <w:sz w:val="24"/>
          <w:szCs w:val="24"/>
        </w:rPr>
        <w:t>.</w:t>
      </w:r>
      <w:r w:rsidR="00292DEB">
        <w:rPr>
          <w:sz w:val="24"/>
          <w:szCs w:val="24"/>
        </w:rPr>
        <w:t xml:space="preserve"> </w:t>
      </w:r>
      <w:r w:rsidR="0083592B" w:rsidRPr="00EF2B46">
        <w:rPr>
          <w:sz w:val="24"/>
          <w:szCs w:val="24"/>
        </w:rPr>
        <w:t>Постановление вступа</w:t>
      </w:r>
      <w:r w:rsidRPr="00EF2B46">
        <w:rPr>
          <w:sz w:val="24"/>
          <w:szCs w:val="24"/>
        </w:rPr>
        <w:t xml:space="preserve">ет в силу со дня его подписания и распространяет свое действие </w:t>
      </w:r>
      <w:r w:rsidR="00C94DE5" w:rsidRPr="00EF2B46">
        <w:rPr>
          <w:sz w:val="24"/>
          <w:szCs w:val="24"/>
        </w:rPr>
        <w:t>на правоотношения,</w:t>
      </w:r>
      <w:r w:rsidRPr="00EF2B46">
        <w:rPr>
          <w:sz w:val="24"/>
          <w:szCs w:val="24"/>
        </w:rPr>
        <w:t xml:space="preserve"> возникшие с 01.01.2016 г.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FF718B" w:rsidRPr="00EF2B46" w:rsidRDefault="00FF718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FF718B" w:rsidRPr="00EF2B46" w:rsidRDefault="00FF718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FF718B" w:rsidRPr="00C94DE5" w:rsidRDefault="00FF718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C94DE5">
        <w:rPr>
          <w:rFonts w:ascii="Arial" w:hAnsi="Arial" w:cs="Arial"/>
          <w:sz w:val="24"/>
          <w:szCs w:val="24"/>
        </w:rPr>
        <w:t>Г</w:t>
      </w:r>
      <w:r w:rsidR="0083592B" w:rsidRPr="00C94DE5">
        <w:rPr>
          <w:rFonts w:ascii="Arial" w:hAnsi="Arial" w:cs="Arial"/>
          <w:sz w:val="24"/>
          <w:szCs w:val="24"/>
        </w:rPr>
        <w:t xml:space="preserve">лава </w:t>
      </w:r>
      <w:r w:rsidR="00915956" w:rsidRPr="00C94DE5">
        <w:rPr>
          <w:rFonts w:ascii="Arial" w:hAnsi="Arial" w:cs="Arial"/>
          <w:sz w:val="24"/>
          <w:szCs w:val="24"/>
        </w:rPr>
        <w:t>Новопоселеновского</w:t>
      </w:r>
      <w:r w:rsidR="0083592B" w:rsidRPr="00C94DE5">
        <w:rPr>
          <w:rFonts w:ascii="Arial" w:hAnsi="Arial" w:cs="Arial"/>
          <w:sz w:val="24"/>
          <w:szCs w:val="24"/>
        </w:rPr>
        <w:t xml:space="preserve"> сельсовета </w:t>
      </w:r>
    </w:p>
    <w:p w:rsidR="0083592B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C94DE5">
        <w:rPr>
          <w:rFonts w:ascii="Arial" w:hAnsi="Arial" w:cs="Arial"/>
          <w:sz w:val="24"/>
          <w:szCs w:val="24"/>
        </w:rPr>
        <w:t>Курского района Курской области</w:t>
      </w:r>
      <w:r w:rsidR="00FF718B" w:rsidRPr="00C94DE5">
        <w:rPr>
          <w:rFonts w:ascii="Arial" w:hAnsi="Arial" w:cs="Arial"/>
          <w:sz w:val="24"/>
          <w:szCs w:val="24"/>
        </w:rPr>
        <w:t xml:space="preserve">                </w:t>
      </w:r>
      <w:r w:rsidR="00915956" w:rsidRPr="00C94DE5">
        <w:rPr>
          <w:rFonts w:ascii="Arial" w:hAnsi="Arial" w:cs="Arial"/>
          <w:sz w:val="24"/>
          <w:szCs w:val="24"/>
        </w:rPr>
        <w:t xml:space="preserve">               </w:t>
      </w:r>
      <w:r w:rsidR="00FF718B" w:rsidRPr="00C94DE5">
        <w:rPr>
          <w:rFonts w:ascii="Arial" w:hAnsi="Arial" w:cs="Arial"/>
          <w:sz w:val="24"/>
          <w:szCs w:val="24"/>
        </w:rPr>
        <w:t xml:space="preserve">       </w:t>
      </w:r>
      <w:r w:rsidR="00C94DE5">
        <w:rPr>
          <w:rFonts w:ascii="Arial" w:hAnsi="Arial" w:cs="Arial"/>
          <w:sz w:val="24"/>
          <w:szCs w:val="24"/>
        </w:rPr>
        <w:t xml:space="preserve">      </w:t>
      </w:r>
      <w:r w:rsidR="00FF718B" w:rsidRPr="00C94DE5">
        <w:rPr>
          <w:rFonts w:ascii="Arial" w:hAnsi="Arial" w:cs="Arial"/>
          <w:sz w:val="24"/>
          <w:szCs w:val="24"/>
        </w:rPr>
        <w:t xml:space="preserve">   </w:t>
      </w:r>
      <w:r w:rsidR="00915956" w:rsidRPr="00C94DE5">
        <w:rPr>
          <w:rFonts w:ascii="Arial" w:hAnsi="Arial" w:cs="Arial"/>
          <w:sz w:val="24"/>
          <w:szCs w:val="24"/>
        </w:rPr>
        <w:t xml:space="preserve">         </w:t>
      </w:r>
      <w:r w:rsidR="00FF718B" w:rsidRPr="00C94DE5">
        <w:rPr>
          <w:rFonts w:ascii="Arial" w:hAnsi="Arial" w:cs="Arial"/>
          <w:sz w:val="24"/>
          <w:szCs w:val="24"/>
        </w:rPr>
        <w:t xml:space="preserve"> </w:t>
      </w:r>
      <w:r w:rsidR="00915956" w:rsidRPr="00C94DE5">
        <w:rPr>
          <w:rFonts w:ascii="Arial" w:hAnsi="Arial" w:cs="Arial"/>
          <w:sz w:val="24"/>
          <w:szCs w:val="24"/>
        </w:rPr>
        <w:t>И.Г. Бирюков</w:t>
      </w:r>
    </w:p>
    <w:p w:rsidR="00292DEB" w:rsidRPr="00C94DE5" w:rsidRDefault="00292DE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C94DE5" w:rsidRDefault="0083592B" w:rsidP="00C94DE5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915956" w:rsidRPr="00EF2B46" w:rsidRDefault="00915956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C94DE5" w:rsidRDefault="00C94DE5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C94DE5" w:rsidRDefault="00C94DE5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C94DE5" w:rsidRDefault="00C94DE5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>Приложение № 1</w:t>
      </w:r>
    </w:p>
    <w:p w:rsidR="0083592B" w:rsidRPr="00EF2B46" w:rsidRDefault="0083592B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  <w:r w:rsidRPr="00EF2B46">
        <w:rPr>
          <w:sz w:val="24"/>
          <w:szCs w:val="24"/>
        </w:rPr>
        <w:t>Утверждено Постановлением</w:t>
      </w:r>
    </w:p>
    <w:p w:rsidR="00C94DE5" w:rsidRDefault="0083592B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  <w:r w:rsidRPr="00EF2B46">
        <w:rPr>
          <w:sz w:val="24"/>
          <w:szCs w:val="24"/>
        </w:rPr>
        <w:t xml:space="preserve">Главы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сельсовета </w:t>
      </w:r>
    </w:p>
    <w:p w:rsidR="0083592B" w:rsidRPr="00EF2B46" w:rsidRDefault="0083592B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  <w:r w:rsidRPr="00EF2B46">
        <w:rPr>
          <w:sz w:val="24"/>
          <w:szCs w:val="24"/>
        </w:rPr>
        <w:t>Курского района</w:t>
      </w:r>
      <w:r w:rsidR="00C94DE5">
        <w:rPr>
          <w:sz w:val="24"/>
          <w:szCs w:val="24"/>
        </w:rPr>
        <w:t xml:space="preserve"> Курской области</w:t>
      </w:r>
      <w:r w:rsidRPr="00EF2B46">
        <w:rPr>
          <w:sz w:val="24"/>
          <w:szCs w:val="24"/>
        </w:rPr>
        <w:t xml:space="preserve"> </w:t>
      </w:r>
    </w:p>
    <w:p w:rsidR="0083592B" w:rsidRPr="00EF2B46" w:rsidRDefault="0083592B" w:rsidP="00C94DE5">
      <w:pPr>
        <w:pStyle w:val="ConsNormal"/>
        <w:widowControl/>
        <w:ind w:right="0" w:firstLine="0"/>
        <w:jc w:val="right"/>
        <w:rPr>
          <w:sz w:val="24"/>
          <w:szCs w:val="24"/>
        </w:rPr>
      </w:pPr>
      <w:r w:rsidRPr="00EF2B46">
        <w:rPr>
          <w:sz w:val="24"/>
          <w:szCs w:val="24"/>
        </w:rPr>
        <w:t>от «</w:t>
      </w:r>
      <w:r w:rsidR="00431A65" w:rsidRPr="00EF2B46">
        <w:rPr>
          <w:sz w:val="24"/>
          <w:szCs w:val="24"/>
        </w:rPr>
        <w:t>19</w:t>
      </w:r>
      <w:r w:rsidRPr="00EF2B46">
        <w:rPr>
          <w:sz w:val="24"/>
          <w:szCs w:val="24"/>
        </w:rPr>
        <w:t xml:space="preserve">» </w:t>
      </w:r>
      <w:r w:rsidR="00431A65" w:rsidRPr="00EF2B46">
        <w:rPr>
          <w:sz w:val="24"/>
          <w:szCs w:val="24"/>
        </w:rPr>
        <w:t>мая</w:t>
      </w:r>
      <w:r w:rsidR="00FF718B" w:rsidRPr="00EF2B46">
        <w:rPr>
          <w:sz w:val="24"/>
          <w:szCs w:val="24"/>
        </w:rPr>
        <w:t xml:space="preserve"> 2016</w:t>
      </w:r>
      <w:r w:rsidR="00C94DE5">
        <w:rPr>
          <w:sz w:val="24"/>
          <w:szCs w:val="24"/>
        </w:rPr>
        <w:t xml:space="preserve"> </w:t>
      </w:r>
      <w:r w:rsidR="00FF718B" w:rsidRPr="00EF2B46">
        <w:rPr>
          <w:sz w:val="24"/>
          <w:szCs w:val="24"/>
        </w:rPr>
        <w:t xml:space="preserve">года № </w:t>
      </w:r>
      <w:r w:rsidR="00431A65" w:rsidRPr="00EF2B46">
        <w:rPr>
          <w:sz w:val="24"/>
          <w:szCs w:val="24"/>
        </w:rPr>
        <w:t>265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C94DE5" w:rsidRDefault="0083592B" w:rsidP="00C94DE5">
      <w:pPr>
        <w:pStyle w:val="ConsTitle"/>
        <w:widowControl/>
        <w:ind w:right="0"/>
        <w:jc w:val="center"/>
        <w:rPr>
          <w:sz w:val="32"/>
          <w:szCs w:val="32"/>
        </w:rPr>
      </w:pPr>
      <w:r w:rsidRPr="00C94DE5">
        <w:rPr>
          <w:sz w:val="32"/>
          <w:szCs w:val="32"/>
        </w:rPr>
        <w:t>ПРАВИЛА</w:t>
      </w:r>
    </w:p>
    <w:p w:rsidR="0083592B" w:rsidRPr="00C94DE5" w:rsidRDefault="0083592B" w:rsidP="00C94DE5">
      <w:pPr>
        <w:pStyle w:val="ConsTitle"/>
        <w:widowControl/>
        <w:ind w:right="0"/>
        <w:jc w:val="center"/>
        <w:rPr>
          <w:sz w:val="32"/>
          <w:szCs w:val="32"/>
        </w:rPr>
      </w:pPr>
      <w:r w:rsidRPr="00C94DE5">
        <w:rPr>
          <w:sz w:val="32"/>
          <w:szCs w:val="32"/>
        </w:rPr>
        <w:t>ВНУТРЕННЕГО ТРУДОВОГО РАСПОРЯДКА В</w:t>
      </w:r>
    </w:p>
    <w:p w:rsidR="0083592B" w:rsidRPr="00C94DE5" w:rsidRDefault="0083592B" w:rsidP="00C94DE5">
      <w:pPr>
        <w:pStyle w:val="ConsTitle"/>
        <w:widowControl/>
        <w:ind w:right="0"/>
        <w:jc w:val="center"/>
        <w:rPr>
          <w:sz w:val="32"/>
          <w:szCs w:val="32"/>
        </w:rPr>
      </w:pPr>
      <w:r w:rsidRPr="00C94DE5">
        <w:rPr>
          <w:sz w:val="32"/>
          <w:szCs w:val="32"/>
        </w:rPr>
        <w:t xml:space="preserve">АДМИНИСТРАЦИИ </w:t>
      </w:r>
      <w:r w:rsidR="00915956" w:rsidRPr="00C94DE5">
        <w:rPr>
          <w:sz w:val="32"/>
          <w:szCs w:val="32"/>
        </w:rPr>
        <w:t>НОВОПОСЕЛЕНОВСКОГО</w:t>
      </w:r>
      <w:r w:rsidRPr="00C94DE5">
        <w:rPr>
          <w:sz w:val="32"/>
          <w:szCs w:val="32"/>
        </w:rPr>
        <w:t xml:space="preserve"> СЕЛЬСОВЕТА </w:t>
      </w:r>
      <w:r w:rsidR="00FF718B" w:rsidRPr="00C94DE5">
        <w:rPr>
          <w:sz w:val="32"/>
          <w:szCs w:val="32"/>
        </w:rPr>
        <w:t>КУРСКОГО РАЙОНА КУРСКОЙ ОБЛАСТИ</w:t>
      </w:r>
    </w:p>
    <w:p w:rsidR="0083592B" w:rsidRPr="00EF2B46" w:rsidRDefault="0083592B" w:rsidP="00C94DE5">
      <w:pPr>
        <w:pStyle w:val="ConsNonformat"/>
        <w:widowControl/>
        <w:ind w:righ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1. Общие положения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1.1. Правила внутреннего трудового распорядка (далее - ПВТР) имеют цель регулировать трудовые отношения внутри администрации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сельсовета Курского района Курской области (далее - Администрации), устанавливают трудовой распорядок, укрепляют трудовую дисциплину, улучшают организацию труда, рациональное использование рабочего времени и обеспечение высокой производительности труда.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1.2. ПВТР обязательны для соблюдения всеми муниципальными служащими и обслуживающим персоналом (далее – Работниками) в Администрации.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2. Порядок приема и увольнения работников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2.1. Прием работника на работу производится на основании заключенного трудового договора.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 При приеме на работу работник обязан представить следующие документы: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2.2.1. паспорт или иной документ, удостоверяющий личность;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2.2.2. трудовую книжку, за исключением случаев, когда трудовой договор заключается впервые или работник поступает на работу на </w:t>
      </w:r>
      <w:r w:rsidR="00C94DE5" w:rsidRPr="00EF2B46">
        <w:rPr>
          <w:sz w:val="24"/>
          <w:szCs w:val="24"/>
        </w:rPr>
        <w:t>условиях внешнего</w:t>
      </w:r>
      <w:r w:rsidRPr="00EF2B46">
        <w:rPr>
          <w:sz w:val="24"/>
          <w:szCs w:val="24"/>
        </w:rPr>
        <w:t xml:space="preserve"> совместительства;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2.2.3. страховое свидетельство государственного пенсионного страхования;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2.2.4. документы воинского учета для военнообязанных и лиц, подлежащих призыву на военную службу;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2.2.5.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2.2.6. справку из налоговой инспекции о том, что Работник не зарегистрирован как частный предприниматель, если он оформляется</w:t>
      </w:r>
      <w:r w:rsidR="00C94DE5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на должность муниципального служащего.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 отдельных случаях с учетом специфики работы от некоторых категорий Работников могут быть затребованы и другие документы: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медицинская справка;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трудовая рекомендация МСЭК (ВТЭК) (для инвалидов);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характеристика (при приеме на работу по конкурсу).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Прием на работу без предъявления указанных документов не допускается.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 xml:space="preserve">2.3. Трудовой договор заключается в письменной форме и оформляется в двух экземплярах, каждый из которых подписывается Работником и Главой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сельсовета Курского района (далее - Работодателем). Один экземпляр трудового договора передается Работнику, другой хранится у Работодателя.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Прием на работу оформляется распоряжением Работодателя и доводится до Работника под роспись в трехдневный срок со дня подписания трудового договора.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2.4.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2.5.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Срок испытания не может превышать трех месяцев, а для заместителей работодателя - шести месяцев.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 срок испытания не засчитывается период временной нетрудоспособности работника и другие периоды, когда он фактически отсутствовал на работе.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 период испытания на работника распространяются положения Трудового кодекса РФ, законов, иных нормативных правовых актов, локальных нормативных актов, содержащих нормы трудового права, в том числе и настоящих ПВТР.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 При приеме на работу Работодатель обязан: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2.6.1. ознакомить Работника с действующими в организации правилами внутреннего трудового распорядка;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2.6.2. ознакомить Работника с локальными нормативными актами, имеющими отношение к трудовой функции работника;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2.6.3. ознакомить Работника с условиями и оплатой труда, разъяснить его права и обязанности;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2.6.5. проинструктировать Работника по технике безопасности, производственной санитарии, гигиене труда, противопожарной охране и другим правилам по охране труда;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2.6.6. предупредить Работника об обязанности по сохранению сведений, составляющих служебную тайну, и об ответственности за ее разглашение или передачу другим лицам.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2.7. На всех Работников, проработавших свыше 5 дней, ведутся трудовые книжки в порядке, установленном действующим законодательством Российской Федерации.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2.8. Прекращение трудового договора может иметь место только по основаниям, предусмотренным действующим законодательством Российской Федерации. Прекращение трудового договора оформляется постановлением или распоряжением работодателя.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2.9.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Днем увольнения считается последний день работы.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Если Работник в день увольнения не работал, то соответствующий расчет должен быть произведен с ним не позднее следующего дня после предъявления уволенным работником требования о расчете.</w:t>
      </w:r>
    </w:p>
    <w:p w:rsidR="00085137" w:rsidRPr="00EF2B46" w:rsidRDefault="00085137" w:rsidP="00C94DE5">
      <w:pPr>
        <w:pStyle w:val="ConsNormal"/>
        <w:widowControl/>
        <w:tabs>
          <w:tab w:val="left" w:pos="2100"/>
        </w:tabs>
        <w:ind w:right="0" w:firstLine="0"/>
        <w:rPr>
          <w:b/>
          <w:bCs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3. Основные права и обязанности работодателя</w:t>
      </w: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sz w:val="24"/>
          <w:szCs w:val="24"/>
          <w:u w:val="single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  <w:u w:val="single"/>
        </w:rPr>
      </w:pPr>
      <w:r w:rsidRPr="00EF2B46">
        <w:rPr>
          <w:sz w:val="24"/>
          <w:szCs w:val="24"/>
          <w:u w:val="single"/>
        </w:rPr>
        <w:t>3.1. Работодатель имеет право: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3.1.1. заключать, изменять и расторгать трудовые договоры с Работниками в порядке и на условиях, которые установлены коллективным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3.1.2. вести коллективные переговоры и заключать коллективные договоры;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3.1.3. поощрять Работников за добросовестный эффективный труд;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3.1.4.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администрации;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3.1.5. привлекать Работников к дисциплинарной и материальной ответственности в порядке, установленном настоящими Правилами и коллективным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3.1.6. принимать локальные нормативные акты;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3.1.7. создавать объединения Работодателей в целях представительства и защиты своих интересов и вступать в них.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  <w:u w:val="single"/>
        </w:rPr>
      </w:pPr>
      <w:r w:rsidRPr="00EF2B46">
        <w:rPr>
          <w:sz w:val="24"/>
          <w:szCs w:val="24"/>
          <w:u w:val="single"/>
        </w:rPr>
        <w:t>3.2. Работодатель обязан: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3.2.1. соблюдать законы и иные нормативные правовые акты, локальные нормативные акты, условия коллективного договора и трудовых договоров;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3.2.2. предоставлять Работникам работу, обусловленную трудовым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3.2.3. обеспечивать безопасность труда и условия, отвечающие требованиям охраны и гигиены труда;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3.2.5. обеспечивать Работникам равную оплату за труд равной ценности;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3.2.6. выплачивать в полном размере причитающуюся Работникам заработную плату в сроки, установленные настоящими Правилами и коллективным договором, правилами внутреннего трудового распорядка администрации, трудовыми договорами;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3.2.7. вести коллективные переговоры, а также заключать коллективный договор;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3.2.8. предоставлять представителям Работников полную и достоверную информацию, необходимую для заключения коллективного договора и осуществлять контроль за их выполнением;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3.2.9. своевременно выполнять предписания федеральных органов государственной власти, уполномоченных на проведение государственного контроля и надзора, уплачивать штрафы, наложенные за нарушения законов, иных нормативных правовых актов, содержащих нормы трудового права;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3.2.10. рассматривать представления Совета трудового коллектива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3.2.11. создавать условия, обеспечивающие участие Работников в управлении администрацией в предусмотренных коллективным</w:t>
      </w:r>
      <w:r w:rsidR="00C94DE5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договором, формах;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3.2.12. обеспечивать бытовые нужды Работников, связанные с исполнением ими трудовых обязанностей;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3.2.13. осуществлять обязательное социальное страхование Работников в порядке, установленном федеральными законами;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3.2.14. возмещать вред, причиненный Работникам в связи с исполнением ими трудовых обязанностей, а также компенсировать моральный вред в порядке и </w:t>
      </w:r>
      <w:r w:rsidRPr="00EF2B46">
        <w:rPr>
          <w:sz w:val="24"/>
          <w:szCs w:val="24"/>
        </w:rPr>
        <w:lastRenderedPageBreak/>
        <w:t>на условиях, которые установлены коллективным договором, федеральными законами и иными нормативными правовыми актами;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3.2.15. оформлять Работникам страховые медицинские полиса;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3.2.16. исполнять иные обязанности, предусмотренные федеральными законами и иными нормативными правовыми актами, содержащими нормы трудового права и трудовыми договорами.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b/>
          <w:bCs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4. Основные права и обязанности работников</w:t>
      </w: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  <w:u w:val="single"/>
        </w:rPr>
      </w:pPr>
      <w:r w:rsidRPr="00EF2B46">
        <w:rPr>
          <w:sz w:val="24"/>
          <w:szCs w:val="24"/>
          <w:u w:val="single"/>
        </w:rPr>
        <w:t>4.1. Работник имеет право: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4.1.1. на заключение, изменение и расторжение трудового договора в порядке и на условиях, которые установлены коллективным договором, иными федеральными законами;</w:t>
      </w:r>
    </w:p>
    <w:p w:rsidR="0083592B" w:rsidRPr="00EF2B46" w:rsidRDefault="00431A65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4.1.2. </w:t>
      </w:r>
      <w:r w:rsidR="0083592B" w:rsidRPr="00EF2B46">
        <w:rPr>
          <w:sz w:val="24"/>
          <w:szCs w:val="24"/>
        </w:rPr>
        <w:t>на предоставление ему работы, обусловленной трудовым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4.1.3. на рабочее место, соответствующее условиям, предусмотренным стандартами Администрации, безопасности труда и коллективным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4.1.4.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4.1.5.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4.1.6. на полную достоверную информацию об условиях труда и требованиях охраны труда на рабочем месте;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4.1.7 принимать участие в подготовке нормативных правовых актов Работодателя в соответствии с должностными полномочиями;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4.1.8. на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4.1.9. на участие в управлении администрацией в предусмотренных коллективным договором, формах;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4.1.10. на ведение коллективных переговоров и заключение коллективного договора через своих представителей, а также на информацию о выполнении коллективного договора;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4.1.11. на защиту своих трудовых прав, свобод и законных интересов всеми не запрещенными законом способами;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4.1.12. на разрешение индивидуальных и коллективных трудовых споров;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4.1.13. на 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4.1.14. на обязательное социальное страхование в случаях, предусмотренных федеральными законами.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4.1.15. на продвижение по службе, увеличение размера денежного содержания с учетом результатов работы, отношения к исполнению служебных обязанностей и уровня квалификации;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4.1.16. на повышение квалификации, прохождение переподготовки, получение высшего профессионального образования за счет местного бюджета по направлению Работодателя;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4.1.17. на пенсионное обеспечение с учетом стажа муниципальной службы;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  <w:u w:val="single"/>
        </w:rPr>
      </w:pPr>
      <w:r w:rsidRPr="00EF2B46">
        <w:rPr>
          <w:sz w:val="24"/>
          <w:szCs w:val="24"/>
          <w:u w:val="single"/>
        </w:rPr>
        <w:t>4.2. Работник обязан: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>4.2.1. добросовестно исполнять свои трудовые обязанности, возложенные на него трудовым договором;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4.2.2. соблюдать правила внутреннего трудового распорядка организации;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4.2.3. соблюдать трудовую дисциплину;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4.2.4. выполнять установленные нормы труда;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4.2.5. соблюдать требования по охране труда и обеспечению безопасности труда;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4.2.6. бережно относиться к имуществу работодателя и других работников;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4.2.8. передвигается в пределах сельсовета и за его пределами по согласованию со своим непосредственным руководителем, о чем производится запись в книге убытия с указанием места и времени нахождения.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4.2.9. не разглашать государственную и иную тайну, охраняемую законом;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  <w:u w:val="single"/>
        </w:rPr>
      </w:pPr>
      <w:r w:rsidRPr="00EF2B46">
        <w:rPr>
          <w:sz w:val="24"/>
          <w:szCs w:val="24"/>
          <w:u w:val="single"/>
        </w:rPr>
        <w:t>4.3. Работник, замещающий муниципальную должность, не вправе: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4.3.1. заниматься другой оплачиваемой деятельностью, кроме педагогической, научной и иной творческой деятельностью;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4.3.2. быть депутатом Государственной Думы Федерального Собрания Российской Федерации в соответствии с федеральным законодательством, депутатом Курской областной Думы, депутатом представительного органа местного самоуправления, членом иных выборных органов местного самоуправления, выборным должностным лицом местного самоуправления;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4.3.3. заниматься предпринимательской деятельностью лично или через доверенных лиц;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4.3.4. состоять членом органа управления коммерческой организации, если иное не предусмотрено законом или если в порядке, установленном уставом муниципального образования в соответствии с законами Российской Федерации и области ему не поручено участвовать в управлении этой организацией;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4.3.5. быть поверенным или представителем по делам третьих лиц в органе местного самоуправления, в котором он состоит на муниципальной службе либо который непосредственно подчинен или подконтролен ему;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4.3.6. использовать в неслужебных целях средства материально-технического, финансового и информационного обеспечения, другое имущество и служебную информацию;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4.3.7. получать гонорары за публикации и выступления в качестве муниципального служащего;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4.3.8. получать от физических и юридических лиц вознаграждения (подарки, денежное вознаграждение, ссуды, услуги, оплату развлечений, отдыха, транспортных расходов и иные вознаграждения), связанные с исполнением им должностных обязанностей в соответствии с федеральным законодательством;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4.3.9.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4.3.9. принимать участие в забастовках;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4.3.10. использовать свое служебное положение в интересах политических партий, религиозных и других общественных объединений.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>Работник не вправе образовывать в органах местного самоуправления структуры политических партий, религиозных и других общественных объединений, за исключением профессиональных союзов.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Работник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уставом муниципального образования в соответствии с законами Российской Федерации и области.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5. Режим работы и время отдыха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5.1. В администрации установить пятидневную рабочую неделю, продолжительностью 40 часов (для женщин -</w:t>
      </w:r>
      <w:r w:rsidR="00493D01" w:rsidRPr="00EF2B46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35 часов), для инвалидов - в соответствии с медицинским заключением, с двумя выходными днями: суббота и воскресенье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Время начала работы – 9.00 ча</w:t>
      </w:r>
      <w:r w:rsidR="00890FF7" w:rsidRPr="00EF2B46">
        <w:rPr>
          <w:sz w:val="24"/>
          <w:szCs w:val="24"/>
        </w:rPr>
        <w:t>сов; время окончания работы – 1</w:t>
      </w:r>
      <w:r w:rsidR="00DC15DF" w:rsidRPr="00EF2B46">
        <w:rPr>
          <w:sz w:val="24"/>
          <w:szCs w:val="24"/>
        </w:rPr>
        <w:t>8</w:t>
      </w:r>
      <w:r w:rsidRPr="00EF2B46">
        <w:rPr>
          <w:sz w:val="24"/>
          <w:szCs w:val="24"/>
        </w:rPr>
        <w:t>.00 часов</w:t>
      </w:r>
      <w:r w:rsidR="00DC15DF" w:rsidRPr="00EF2B46">
        <w:rPr>
          <w:sz w:val="24"/>
          <w:szCs w:val="24"/>
        </w:rPr>
        <w:t xml:space="preserve"> (для женщин с 9.00 часов до 17.00 часов).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Накануне нерабочих праздничных дней продолжительность работы сокращается на один час.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Установить приёмные дни: понедельник, вторник, четверг, пятница;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Не приёмный день – среда.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5.2. Перерыв для отдыха и питания установить с 1</w:t>
      </w:r>
      <w:r w:rsidR="00DC15DF" w:rsidRPr="00EF2B46">
        <w:rPr>
          <w:sz w:val="24"/>
          <w:szCs w:val="24"/>
        </w:rPr>
        <w:t>2</w:t>
      </w:r>
      <w:r w:rsidRPr="00EF2B46">
        <w:rPr>
          <w:sz w:val="24"/>
          <w:szCs w:val="24"/>
        </w:rPr>
        <w:t>.00 до 1</w:t>
      </w:r>
      <w:r w:rsidR="00DC15DF" w:rsidRPr="00EF2B46">
        <w:rPr>
          <w:sz w:val="24"/>
          <w:szCs w:val="24"/>
        </w:rPr>
        <w:t>3</w:t>
      </w:r>
      <w:r w:rsidRPr="00EF2B46">
        <w:rPr>
          <w:sz w:val="24"/>
          <w:szCs w:val="24"/>
        </w:rPr>
        <w:t>.00 часов.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Перерыв в рабочее время не включается. Перерыв может быть использован работником по своему усмотрению.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5.3. Установить прием граждан по личным вопросам: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- Главой </w:t>
      </w:r>
      <w:r w:rsidR="00915956" w:rsidRPr="00EF2B46">
        <w:rPr>
          <w:sz w:val="24"/>
          <w:szCs w:val="24"/>
        </w:rPr>
        <w:t>Новопоселеновского</w:t>
      </w:r>
      <w:r w:rsidRPr="00EF2B46">
        <w:rPr>
          <w:sz w:val="24"/>
          <w:szCs w:val="24"/>
        </w:rPr>
        <w:t xml:space="preserve"> </w:t>
      </w:r>
      <w:r w:rsidR="00890FF7" w:rsidRPr="00EF2B46">
        <w:rPr>
          <w:sz w:val="24"/>
          <w:szCs w:val="24"/>
        </w:rPr>
        <w:t>сельсовета – понедельник, четверг</w:t>
      </w:r>
      <w:r w:rsidRPr="00EF2B46">
        <w:rPr>
          <w:sz w:val="24"/>
          <w:szCs w:val="24"/>
        </w:rPr>
        <w:t xml:space="preserve"> с 10-00 до 12-00 еженедельно;</w:t>
      </w:r>
    </w:p>
    <w:p w:rsidR="0083592B" w:rsidRPr="00EF2B46" w:rsidRDefault="00965750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З</w:t>
      </w:r>
      <w:r w:rsidR="0083592B" w:rsidRPr="00EF2B46">
        <w:rPr>
          <w:sz w:val="24"/>
          <w:szCs w:val="24"/>
        </w:rPr>
        <w:t>аместителями г</w:t>
      </w:r>
      <w:r w:rsidR="00890FF7" w:rsidRPr="00EF2B46">
        <w:rPr>
          <w:sz w:val="24"/>
          <w:szCs w:val="24"/>
        </w:rPr>
        <w:t xml:space="preserve">лавы администрации – вторник, </w:t>
      </w:r>
      <w:r w:rsidR="00DC15DF" w:rsidRPr="00EF2B46">
        <w:rPr>
          <w:sz w:val="24"/>
          <w:szCs w:val="24"/>
        </w:rPr>
        <w:t>среда</w:t>
      </w:r>
      <w:r w:rsidR="0083592B" w:rsidRPr="00EF2B46">
        <w:rPr>
          <w:sz w:val="24"/>
          <w:szCs w:val="24"/>
        </w:rPr>
        <w:t xml:space="preserve"> с 10-00 до 12-00 еженедельно;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5.4. Ночное время - время с 22 часов до 6 часов.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 xml:space="preserve">К работе в ночное время не допускаются: 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беременные женщины;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работники, не достигшие возраста восемнадцати лет;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женщины, имеющие детей в возрасте до трех лет;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инвалиды;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работники, имеющие детей-инвалидов;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работники, осуществляющие уход за больными членами их семей в соответствии с медицинским заключением;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- матери и отцы, воспитывающие без супруга (супруги) детей в возрасте до пяти лет;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 xml:space="preserve">            - опекуны детей указанного возраста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 xml:space="preserve">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5.5.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>Работникам с ненормированным рабочим днем предоставляется дополнительный оплачиваемый отпуск, продолжительностью пять календарных дней.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F2B46">
        <w:rPr>
          <w:rFonts w:ascii="Arial" w:hAnsi="Arial" w:cs="Arial"/>
        </w:rPr>
        <w:t>В случае, когда такой отпуск не предоставляется, переработка сверх нормальной продолжительности рабочего времени с письменного согласия Работника компенсируется как сверхурочная работа.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5.6. Сторожам, график сменности доводить до сведения не позднее, чем за один месяц до введения их в действие.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5.7. Муниципальные служащие, в соответствии с распоряжением Работодателя, привлекаются к дежурству в Администрации в выходные и праздничные дни с соблюдением ограничений, установленных Трудовым кодексом Российской Федерации.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За дежурство муниципальным служащим предоставляются дни отдыха согласно поданного заявления в течение 1 месяца.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5.8. Работодатель обязан организовать учет явки на работу и ухода с работы, а также на обеденный перерыв.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5.9. Муниципальным служащим устанавливается ежегодный оплачиваемый отпуск продолжительностью 30 календарных дней и дополнительный оплачиваемый отпуск за выслугу лет и особые условия работы по 1 календарному дню за каждый год нахождения на муниципальной службе, но не более 15 календарных дней. Продолжительность одной части предоставляемого отпуска не может быть менее 14 календарных дней.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Работникам, исполняющим обязанности по техническому обеспечению администрации, устанавливается ежегодный оплачиваемый отпуск продолжительностью 28 календарных дней.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5.10. Очередность предоставления ежегодных отпусков устанавливается Работодателем путем составления графика.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График отпусков составляется на каждый год не позднее чем за две недели до наступления календарного года. График отпусков обязателен как для работодателя, так и для работника.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5.11. Право на использование отпуска за первый год работы возникает у Работника по истечении шести месяцев его непрерывной работы в администрации.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По соглашению между Работником и Работодателем ежегодный оплачиваемый отпуск может быть предоставлен Работнику и до истечения шести месяцев.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5.12. Работодатель обязан предоставить по заявлению Работника ежегодный оплачиваемый отпуск до истечения шести месяцев непрерывной работы в следующих случаях: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женщинам - перед отпуском по беременности и родам или непосредственно после него;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работникам, усыновившим ребенка (детей) в возрасте до трех месяцев;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в других случаях, предусмотренных законодательством РФ.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 стаж работы, дающий право на ежегодный основной оплачиваемый отпуск, включаются: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время фактической работы;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время, когда Работник фактически не работал, но за ним в соответствии с федеральными законами сохранялось место работы (должность), в том числе время ежегодного оплачиваемого отпуска;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другие периоды времени, предусмотренные настоящим Договором.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lastRenderedPageBreak/>
        <w:t>В стаж работы, дающий право на ежегодный основной оплачиваемый отпуск, не включаются: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время отпусков по уходу за ребенком до достижения им установленного законом возраста;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время предоставляемых по просьбе Работника отпусков без сохранения заработной платы продолжительностью более семи календарных дней.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5.13. Отпуска без сохранения заработной платы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работающим пенсионерам по старости (по возрасту) - до 14 календарных дней в году;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работающим инвалидам - до 60 календарных дней в году;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работникам, замещающим муниципальные должности муниципальной службы – до одного года;</w:t>
      </w: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B46">
        <w:rPr>
          <w:rFonts w:ascii="Arial" w:hAnsi="Arial" w:cs="Arial"/>
        </w:rPr>
        <w:t>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 - до 14 календарных дней.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5.14. Работнику, совмещающему работу с обучением и успешно обучающемуся в образовательном учреждении, имеющем государственную аккредитацию, предоставляется дополнительный отпуск в соответствии с ТК РФ.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Гарантии и компенсации работнику, совмещающему работу с обучением в образовательном учреждении, не имеющем государственную аккредитацию, и в случае, когда образование соответствующего уровня получается не впервые, устанавливаются коллективным договором или трудовым договором.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5.15. Запрещается отвлекать работников от выполнения непосредственных обязанностей, снимать их с работы для участия в мероприятиях, не связанных со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служебной деятельностью, кроме случаев, предусмотренных законодательством РФ.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6. Поощрения за успехи в работе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6.1. За проявление активности с положительным результатом, продолжительную и безупречную работу, добросовестное отношение к своим должностным обязанностям работодатель применяет к работникам следующие меры поощрения: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объявление благодарности;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награждение ценным подарком;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lastRenderedPageBreak/>
        <w:t>- награждение Почетной грамотой;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6.2. Поощрения объявляются в распоряжении, доводятся до сведения всего коллектива Работников и заносятся в трудовую книжку Работника.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6.3. За особые трудовые заслуги перед обществом и государством Работники могут быть представлены к государственным наградам.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7. Трудовая дисциплина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7.1. Дисциплина труда - это обязательное для всех работников подчинение правилам поведения, определенным в соответствии с Трудовым кодексом РФ, иными законами, соглашениями, трудовым договором, локальными нормативными актами (в том числе ПВТР).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7.2. Все работники обязаны подчиняться Работодателю и его представителям, наделенным</w:t>
      </w:r>
      <w:r w:rsidR="00292DEB">
        <w:rPr>
          <w:sz w:val="24"/>
          <w:szCs w:val="24"/>
        </w:rPr>
        <w:t xml:space="preserve"> </w:t>
      </w:r>
      <w:r w:rsidRPr="00EF2B46">
        <w:rPr>
          <w:sz w:val="24"/>
          <w:szCs w:val="24"/>
        </w:rPr>
        <w:t>административно-властными полномочиями либо осуществляющим распорядительные функции, выполнять их указания, связанные с трудовой деятельностью, а также распоряжения и предписания, доводимые с помощью служебных инструкций или объявлений.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7.3. Работники независимо от должностного положения обязаны проявлять взаимную вежливость, уважение, терпимость, соблюдать служебную дисциплину.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7.4. Запрещается: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уносить с места работы имущество, предметы или материалы, являющиеся собственностью администрации, без получения на то соответствующего разрешения;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приносить с собой предметы или товары, предназначенные для продажи на рабочем месте;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вывешивать объявления вне отведенных для этого мест без соответствующего разрешения.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7.5. За нарушение трудовой дисциплины,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замечание;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выговор;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увольнение по соответствующим основаниям.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7.6. До применения дисциплинарного взыскания от нарушителя трудовой дисциплины должны быть затребованы объяснения в письменной форме. В случае отказа Работника дать указанное объяснение составляется соответствующий акт.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Отказ Работника дать объяснения не может служить препятствием для применения взыскания.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7.7. Дисциплинарные взыскания применяются не позднее одного месяца со дня обнаружения проступка, не считая времени болезни Работника, пребывания его в отпуске.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 xml:space="preserve">7.8. За каждое нарушение трудовой дисциплины может быть применено только одно дисциплинарное взыскание. Распоряжение Работодателя о применении дисциплинарного взыскания объявляется Работнику под расписку в течение </w:t>
      </w:r>
      <w:r w:rsidRPr="00EF2B46">
        <w:rPr>
          <w:sz w:val="24"/>
          <w:szCs w:val="24"/>
        </w:rPr>
        <w:lastRenderedPageBreak/>
        <w:t>трех рабочих дней со дня его издания. В случае отказа Работника подписать указанное распоряжение составляется соответствующий акт.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Дисциплинарное взыскание в трудовую книжку Работника не заносится.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7.9.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ходатайству его непосредственного руководителя, о чем издается соответствующее распоряжение Работодателя.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8. Порядок выплаты заработной платы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b/>
          <w:sz w:val="24"/>
          <w:szCs w:val="24"/>
        </w:rPr>
      </w:pPr>
    </w:p>
    <w:p w:rsidR="0083592B" w:rsidRPr="00EF2B46" w:rsidRDefault="0083592B" w:rsidP="00C94D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F2B46">
        <w:rPr>
          <w:rFonts w:ascii="Arial" w:hAnsi="Arial" w:cs="Arial"/>
        </w:rPr>
        <w:t xml:space="preserve">8.1. </w:t>
      </w:r>
      <w:r w:rsidR="00091E15" w:rsidRPr="00EF2B46">
        <w:rPr>
          <w:rFonts w:ascii="Arial" w:hAnsi="Arial" w:cs="Arial"/>
        </w:rPr>
        <w:t>Д</w:t>
      </w:r>
      <w:r w:rsidR="00091E15" w:rsidRPr="00EF2B46">
        <w:rPr>
          <w:rFonts w:ascii="Arial" w:hAnsi="Arial" w:cs="Arial"/>
          <w:color w:val="333333"/>
          <w:shd w:val="clear" w:color="auto" w:fill="FFFFFF"/>
        </w:rPr>
        <w:t>ля заработной платы установлена периодичность выплаты не реже, чем каждые полмесяца.</w:t>
      </w:r>
      <w:r w:rsidR="00091E15" w:rsidRPr="00EF2B4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8.2. Заработная плата выплачивается непосредственно работнику согласно расчетному листу, в котором указываются составные части заработной платы, причитающейся работнику за соответствующий период, размер и основания произведенных удержаний.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8.3. Оплата отпуска производится не позднее, чем за три дня до его начала.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center"/>
        <w:rPr>
          <w:b/>
          <w:bCs/>
          <w:sz w:val="24"/>
          <w:szCs w:val="24"/>
        </w:rPr>
      </w:pPr>
      <w:r w:rsidRPr="00EF2B46">
        <w:rPr>
          <w:b/>
          <w:bCs/>
          <w:sz w:val="24"/>
          <w:szCs w:val="24"/>
        </w:rPr>
        <w:t>9. Техника безопасности и производственная санитария</w:t>
      </w:r>
    </w:p>
    <w:p w:rsidR="0083592B" w:rsidRPr="00EF2B46" w:rsidRDefault="0083592B" w:rsidP="00C94DE5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9.1. Работники обязаны соблюдать требования по технике безопасности и производственной санитарии, предусмотренные действующими законами и иными нормативными актами.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9.2. Запрещается: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курить в местах, где в соответствии с требованиями техники безопасности и производственной санитарии установлен запрет на это;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- приносить с собой и употреблять алкогольные напитки.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EF2B46">
        <w:rPr>
          <w:sz w:val="24"/>
          <w:szCs w:val="24"/>
        </w:rPr>
        <w:t>9.3. Все работники администрации, включая руководящий состав, обязаны проходить обучение, инструктаж, проверку знаний правил, норм и инструкций по охране труда и технике безопасности в порядке и в сроки, которые установлены для определенных видов работ и профессий.</w:t>
      </w:r>
    </w:p>
    <w:p w:rsidR="0083592B" w:rsidRPr="00EF2B46" w:rsidRDefault="0083592B" w:rsidP="00C94DE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sectPr w:rsidR="0083592B" w:rsidRPr="00EF2B46" w:rsidSect="00712C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7A6F"/>
    <w:multiLevelType w:val="hybridMultilevel"/>
    <w:tmpl w:val="3BB4CC3C"/>
    <w:lvl w:ilvl="0" w:tplc="86D0427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2EB76799"/>
    <w:multiLevelType w:val="hybridMultilevel"/>
    <w:tmpl w:val="667ABDAA"/>
    <w:lvl w:ilvl="0" w:tplc="9E6AC9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003891"/>
    <w:multiLevelType w:val="hybridMultilevel"/>
    <w:tmpl w:val="1098FFC6"/>
    <w:lvl w:ilvl="0" w:tplc="2CC6117C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36F4B2A"/>
    <w:multiLevelType w:val="hybridMultilevel"/>
    <w:tmpl w:val="8A56918A"/>
    <w:lvl w:ilvl="0" w:tplc="AE3CE93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7D028FD"/>
    <w:multiLevelType w:val="hybridMultilevel"/>
    <w:tmpl w:val="1B7A96BC"/>
    <w:lvl w:ilvl="0" w:tplc="30BE6E6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2E19CD"/>
    <w:multiLevelType w:val="hybridMultilevel"/>
    <w:tmpl w:val="77A0B440"/>
    <w:lvl w:ilvl="0" w:tplc="C6A64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EAF0FF6"/>
    <w:multiLevelType w:val="hybridMultilevel"/>
    <w:tmpl w:val="FF98F884"/>
    <w:lvl w:ilvl="0" w:tplc="2796F5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6EDF2CFC"/>
    <w:multiLevelType w:val="hybridMultilevel"/>
    <w:tmpl w:val="1728B106"/>
    <w:lvl w:ilvl="0" w:tplc="B1BE65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DC"/>
    <w:rsid w:val="00000FAD"/>
    <w:rsid w:val="00004B66"/>
    <w:rsid w:val="00013087"/>
    <w:rsid w:val="00015AA4"/>
    <w:rsid w:val="000228FD"/>
    <w:rsid w:val="00034513"/>
    <w:rsid w:val="0004284D"/>
    <w:rsid w:val="00060BCE"/>
    <w:rsid w:val="00065D23"/>
    <w:rsid w:val="00075768"/>
    <w:rsid w:val="00083BA4"/>
    <w:rsid w:val="00085137"/>
    <w:rsid w:val="00091E15"/>
    <w:rsid w:val="000A269D"/>
    <w:rsid w:val="000B6885"/>
    <w:rsid w:val="000F2FB2"/>
    <w:rsid w:val="000F6AF9"/>
    <w:rsid w:val="001373D3"/>
    <w:rsid w:val="001407A3"/>
    <w:rsid w:val="001420DB"/>
    <w:rsid w:val="001438DC"/>
    <w:rsid w:val="0015367B"/>
    <w:rsid w:val="001564F2"/>
    <w:rsid w:val="001715D3"/>
    <w:rsid w:val="001778D7"/>
    <w:rsid w:val="001F16B5"/>
    <w:rsid w:val="001F269B"/>
    <w:rsid w:val="001F5ADE"/>
    <w:rsid w:val="0020523D"/>
    <w:rsid w:val="00210A8D"/>
    <w:rsid w:val="0021279B"/>
    <w:rsid w:val="00240B49"/>
    <w:rsid w:val="00244BF0"/>
    <w:rsid w:val="00246A20"/>
    <w:rsid w:val="0026401D"/>
    <w:rsid w:val="00267B3E"/>
    <w:rsid w:val="00276277"/>
    <w:rsid w:val="0028076B"/>
    <w:rsid w:val="00285E27"/>
    <w:rsid w:val="00292DEB"/>
    <w:rsid w:val="002B36E9"/>
    <w:rsid w:val="002B6A9C"/>
    <w:rsid w:val="002C2601"/>
    <w:rsid w:val="002C27C0"/>
    <w:rsid w:val="002C27FE"/>
    <w:rsid w:val="002D1902"/>
    <w:rsid w:val="002F764D"/>
    <w:rsid w:val="00333E69"/>
    <w:rsid w:val="00337347"/>
    <w:rsid w:val="003539AF"/>
    <w:rsid w:val="00361100"/>
    <w:rsid w:val="00374A90"/>
    <w:rsid w:val="003A7F1C"/>
    <w:rsid w:val="003C7EAE"/>
    <w:rsid w:val="003D0652"/>
    <w:rsid w:val="003D116A"/>
    <w:rsid w:val="003E5F8F"/>
    <w:rsid w:val="003F1BB1"/>
    <w:rsid w:val="004167D4"/>
    <w:rsid w:val="00416C6D"/>
    <w:rsid w:val="00420C2E"/>
    <w:rsid w:val="00421D4A"/>
    <w:rsid w:val="00431A65"/>
    <w:rsid w:val="0043352B"/>
    <w:rsid w:val="00437B34"/>
    <w:rsid w:val="00444CE5"/>
    <w:rsid w:val="00446D9C"/>
    <w:rsid w:val="004555FE"/>
    <w:rsid w:val="004730E1"/>
    <w:rsid w:val="00491C56"/>
    <w:rsid w:val="00493D01"/>
    <w:rsid w:val="00497DFD"/>
    <w:rsid w:val="004B31C5"/>
    <w:rsid w:val="004B7645"/>
    <w:rsid w:val="004C0D30"/>
    <w:rsid w:val="004D540B"/>
    <w:rsid w:val="004E0FE7"/>
    <w:rsid w:val="00511111"/>
    <w:rsid w:val="00522531"/>
    <w:rsid w:val="00525250"/>
    <w:rsid w:val="00554AD3"/>
    <w:rsid w:val="00585A26"/>
    <w:rsid w:val="0058730B"/>
    <w:rsid w:val="00592004"/>
    <w:rsid w:val="005A010D"/>
    <w:rsid w:val="005A1BDA"/>
    <w:rsid w:val="005A40F4"/>
    <w:rsid w:val="005C7D3A"/>
    <w:rsid w:val="00611AD9"/>
    <w:rsid w:val="00653E79"/>
    <w:rsid w:val="00663972"/>
    <w:rsid w:val="006A3C3F"/>
    <w:rsid w:val="006C6302"/>
    <w:rsid w:val="006D10B5"/>
    <w:rsid w:val="006F06AE"/>
    <w:rsid w:val="00711B89"/>
    <w:rsid w:val="00712C6E"/>
    <w:rsid w:val="007264AB"/>
    <w:rsid w:val="00733A77"/>
    <w:rsid w:val="007509FD"/>
    <w:rsid w:val="00751600"/>
    <w:rsid w:val="007841DC"/>
    <w:rsid w:val="00790300"/>
    <w:rsid w:val="00796A4C"/>
    <w:rsid w:val="007A3556"/>
    <w:rsid w:val="007C2F4F"/>
    <w:rsid w:val="007D5C2B"/>
    <w:rsid w:val="007D662D"/>
    <w:rsid w:val="007E1016"/>
    <w:rsid w:val="007E3A9D"/>
    <w:rsid w:val="007E3EEB"/>
    <w:rsid w:val="007E4251"/>
    <w:rsid w:val="007E784A"/>
    <w:rsid w:val="007E7F83"/>
    <w:rsid w:val="007F2118"/>
    <w:rsid w:val="00804BF1"/>
    <w:rsid w:val="0081064C"/>
    <w:rsid w:val="00811D89"/>
    <w:rsid w:val="00831C77"/>
    <w:rsid w:val="0083592B"/>
    <w:rsid w:val="00835944"/>
    <w:rsid w:val="00840193"/>
    <w:rsid w:val="00840D38"/>
    <w:rsid w:val="00846FC2"/>
    <w:rsid w:val="00885B64"/>
    <w:rsid w:val="00890FF7"/>
    <w:rsid w:val="008A3D9D"/>
    <w:rsid w:val="008A79D4"/>
    <w:rsid w:val="008B33F3"/>
    <w:rsid w:val="008D112D"/>
    <w:rsid w:val="008E36F9"/>
    <w:rsid w:val="008E68E1"/>
    <w:rsid w:val="0091430D"/>
    <w:rsid w:val="00915956"/>
    <w:rsid w:val="00926FDF"/>
    <w:rsid w:val="00930BBF"/>
    <w:rsid w:val="00942D89"/>
    <w:rsid w:val="00952DC3"/>
    <w:rsid w:val="009534FE"/>
    <w:rsid w:val="009616C0"/>
    <w:rsid w:val="00965750"/>
    <w:rsid w:val="00976395"/>
    <w:rsid w:val="00985EB2"/>
    <w:rsid w:val="009868D9"/>
    <w:rsid w:val="009926F8"/>
    <w:rsid w:val="009A59C8"/>
    <w:rsid w:val="009B02C0"/>
    <w:rsid w:val="009B1013"/>
    <w:rsid w:val="009B705B"/>
    <w:rsid w:val="009C7852"/>
    <w:rsid w:val="009C7DD9"/>
    <w:rsid w:val="009D1A98"/>
    <w:rsid w:val="009E6530"/>
    <w:rsid w:val="00A25233"/>
    <w:rsid w:val="00A3148D"/>
    <w:rsid w:val="00A34BBE"/>
    <w:rsid w:val="00A3657B"/>
    <w:rsid w:val="00A36DFF"/>
    <w:rsid w:val="00A43AFD"/>
    <w:rsid w:val="00A441D2"/>
    <w:rsid w:val="00A60182"/>
    <w:rsid w:val="00A61CAE"/>
    <w:rsid w:val="00A71A62"/>
    <w:rsid w:val="00A86EA2"/>
    <w:rsid w:val="00A93EEE"/>
    <w:rsid w:val="00AB71B1"/>
    <w:rsid w:val="00AD6913"/>
    <w:rsid w:val="00B03DD6"/>
    <w:rsid w:val="00B05F87"/>
    <w:rsid w:val="00B352AD"/>
    <w:rsid w:val="00B4097B"/>
    <w:rsid w:val="00B41904"/>
    <w:rsid w:val="00B518EE"/>
    <w:rsid w:val="00B557A0"/>
    <w:rsid w:val="00B64C42"/>
    <w:rsid w:val="00B67532"/>
    <w:rsid w:val="00B7022F"/>
    <w:rsid w:val="00B77851"/>
    <w:rsid w:val="00B928DA"/>
    <w:rsid w:val="00B9696C"/>
    <w:rsid w:val="00BC6361"/>
    <w:rsid w:val="00BC6C50"/>
    <w:rsid w:val="00BC7BA4"/>
    <w:rsid w:val="00BE7026"/>
    <w:rsid w:val="00C21F5C"/>
    <w:rsid w:val="00C377DA"/>
    <w:rsid w:val="00C53F4F"/>
    <w:rsid w:val="00C644C8"/>
    <w:rsid w:val="00C6553D"/>
    <w:rsid w:val="00C71853"/>
    <w:rsid w:val="00C81F67"/>
    <w:rsid w:val="00C82F03"/>
    <w:rsid w:val="00C901F2"/>
    <w:rsid w:val="00C906C8"/>
    <w:rsid w:val="00C94DE5"/>
    <w:rsid w:val="00C973EB"/>
    <w:rsid w:val="00CA224D"/>
    <w:rsid w:val="00CA3B15"/>
    <w:rsid w:val="00CA4198"/>
    <w:rsid w:val="00CC78AF"/>
    <w:rsid w:val="00CD426B"/>
    <w:rsid w:val="00CD7D3E"/>
    <w:rsid w:val="00CD7DEF"/>
    <w:rsid w:val="00CF4096"/>
    <w:rsid w:val="00D15105"/>
    <w:rsid w:val="00D303AA"/>
    <w:rsid w:val="00D3519D"/>
    <w:rsid w:val="00D429B3"/>
    <w:rsid w:val="00D539AD"/>
    <w:rsid w:val="00D5420D"/>
    <w:rsid w:val="00D6631A"/>
    <w:rsid w:val="00D968F3"/>
    <w:rsid w:val="00D96AD6"/>
    <w:rsid w:val="00DC15DF"/>
    <w:rsid w:val="00DE5217"/>
    <w:rsid w:val="00DE6D65"/>
    <w:rsid w:val="00DF4A75"/>
    <w:rsid w:val="00E34F16"/>
    <w:rsid w:val="00E4232D"/>
    <w:rsid w:val="00E53655"/>
    <w:rsid w:val="00E76F19"/>
    <w:rsid w:val="00E8029D"/>
    <w:rsid w:val="00E87DDA"/>
    <w:rsid w:val="00E9203E"/>
    <w:rsid w:val="00EB528B"/>
    <w:rsid w:val="00EB70A6"/>
    <w:rsid w:val="00EC4761"/>
    <w:rsid w:val="00ED2C9D"/>
    <w:rsid w:val="00EE4074"/>
    <w:rsid w:val="00EF2B46"/>
    <w:rsid w:val="00EF62A2"/>
    <w:rsid w:val="00F056B1"/>
    <w:rsid w:val="00F06D40"/>
    <w:rsid w:val="00F17EE8"/>
    <w:rsid w:val="00F20F1E"/>
    <w:rsid w:val="00F316EE"/>
    <w:rsid w:val="00F61148"/>
    <w:rsid w:val="00F6429A"/>
    <w:rsid w:val="00F83D9B"/>
    <w:rsid w:val="00F84268"/>
    <w:rsid w:val="00F84BA1"/>
    <w:rsid w:val="00F85C57"/>
    <w:rsid w:val="00FB48A3"/>
    <w:rsid w:val="00FB7149"/>
    <w:rsid w:val="00FE0661"/>
    <w:rsid w:val="00FF19A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01FA-BCAB-4AA1-A38B-33A27BF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A224D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42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E42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8B33F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359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359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359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rsid w:val="0009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Игорь Бирюков</cp:lastModifiedBy>
  <cp:revision>2</cp:revision>
  <cp:lastPrinted>2016-05-30T06:43:00Z</cp:lastPrinted>
  <dcterms:created xsi:type="dcterms:W3CDTF">2016-06-06T10:41:00Z</dcterms:created>
  <dcterms:modified xsi:type="dcterms:W3CDTF">2016-06-06T10:41:00Z</dcterms:modified>
</cp:coreProperties>
</file>