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24" w:rsidRPr="00657683" w:rsidRDefault="00B52B24" w:rsidP="00657683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Информация-анализ по обращениям граждан, поступив</w:t>
      </w:r>
      <w:r w:rsidR="00CC53E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шим в Администрацию </w:t>
      </w:r>
      <w:proofErr w:type="spellStart"/>
      <w:r w:rsidR="00CC53E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Новопоселеновского</w:t>
      </w:r>
      <w:proofErr w:type="spellEnd"/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сельсовета Курского района Курской области за </w:t>
      </w:r>
      <w:r w:rsidR="00E620AC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1</w:t>
      </w:r>
      <w:r w:rsidR="00657683"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-й квартал 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20</w:t>
      </w:r>
      <w:r w:rsidR="00E620AC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24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год</w:t>
      </w:r>
      <w:r w:rsidR="00657683"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а</w:t>
      </w:r>
    </w:p>
    <w:p w:rsidR="00B52B24" w:rsidRDefault="00CC53E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В Администрацию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Новопоселеновского</w:t>
      </w:r>
      <w:proofErr w:type="spellEnd"/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 Курской области за отчетный период поступило </w:t>
      </w:r>
      <w:proofErr w:type="gramStart"/>
      <w:r w:rsidR="00F57621">
        <w:rPr>
          <w:rFonts w:ascii="Tahoma" w:eastAsia="Times New Roman" w:hAnsi="Tahoma" w:cs="Tahoma"/>
          <w:color w:val="000000"/>
          <w:sz w:val="28"/>
          <w:szCs w:val="28"/>
        </w:rPr>
        <w:t>7</w:t>
      </w:r>
      <w:r w:rsidR="00657683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обращени</w:t>
      </w:r>
      <w:r w:rsidR="00657683" w:rsidRPr="00657683">
        <w:rPr>
          <w:rFonts w:ascii="Tahoma" w:eastAsia="Times New Roman" w:hAnsi="Tahoma" w:cs="Tahoma"/>
          <w:color w:val="000000"/>
          <w:sz w:val="28"/>
          <w:szCs w:val="28"/>
        </w:rPr>
        <w:t>й</w:t>
      </w:r>
      <w:proofErr w:type="gramEnd"/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граждан.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Из них: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- письменных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-  </w:t>
      </w:r>
      <w:r w:rsidR="00E620AC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4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- устных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E620AC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– 3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(</w:t>
      </w:r>
      <w:r w:rsidR="00E620AC">
        <w:rPr>
          <w:rFonts w:ascii="Tahoma" w:eastAsia="Times New Roman" w:hAnsi="Tahoma" w:cs="Tahoma"/>
          <w:color w:val="000000"/>
          <w:sz w:val="28"/>
          <w:szCs w:val="28"/>
        </w:rPr>
        <w:t>по телефону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).</w:t>
      </w:r>
    </w:p>
    <w:p w:rsidR="005D57C4" w:rsidRDefault="005D57C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Из них:</w:t>
      </w:r>
    </w:p>
    <w:p w:rsidR="005D57C4" w:rsidRDefault="00E620AC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от заявителя - 4</w:t>
      </w:r>
      <w:r w:rsidR="005D57C4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C60C7E" w:rsidRDefault="00C60C7E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в виде электронного письма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на адрес э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лектронной почты МО «</w:t>
      </w:r>
      <w:proofErr w:type="spellStart"/>
      <w:proofErr w:type="gramStart"/>
      <w:r w:rsidR="00CC53E1">
        <w:rPr>
          <w:rFonts w:ascii="Tahoma" w:eastAsia="Times New Roman" w:hAnsi="Tahoma" w:cs="Tahoma"/>
          <w:color w:val="000000"/>
          <w:sz w:val="28"/>
          <w:szCs w:val="28"/>
        </w:rPr>
        <w:t>Новопоселеновский</w:t>
      </w:r>
      <w:proofErr w:type="spellEnd"/>
      <w:r w:rsidR="00CC53E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</w:t>
      </w:r>
      <w:proofErr w:type="gramEnd"/>
      <w:r w:rsidRPr="00657683">
        <w:rPr>
          <w:rFonts w:ascii="Tahoma" w:eastAsia="Times New Roman" w:hAnsi="Tahoma" w:cs="Tahoma"/>
          <w:color w:val="000000"/>
          <w:sz w:val="28"/>
          <w:szCs w:val="28"/>
        </w:rPr>
        <w:t>" Курского района Курской области,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что позволяет значительно сократить бумажный документооборот.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Информационно-справочная работа по обращениям граждан ведется с помощью </w:t>
      </w:r>
      <w:proofErr w:type="spellStart"/>
      <w:r w:rsidRPr="00657683">
        <w:rPr>
          <w:rFonts w:ascii="Tahoma" w:eastAsia="Times New Roman" w:hAnsi="Tahoma" w:cs="Tahoma"/>
          <w:color w:val="000000"/>
          <w:sz w:val="28"/>
          <w:szCs w:val="28"/>
        </w:rPr>
        <w:t>внешнеориентированной</w:t>
      </w:r>
      <w:proofErr w:type="spellEnd"/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информационной системы «Обращения граждан».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Обращения классифицированы по актуальности и темам: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 государство и общество - 0; </w:t>
      </w:r>
    </w:p>
    <w:p w:rsidR="00657683" w:rsidRPr="00657683" w:rsidRDefault="00AE5EC7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социальная сфера – 0</w:t>
      </w:r>
      <w:r w:rsidR="00657683"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- экономика (дорожная деятельность, финансы, строительство, с/х, транспорт, связь и т.д.) – </w:t>
      </w:r>
      <w:r w:rsidR="00F57621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7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оборона</w:t>
      </w:r>
      <w:r w:rsidR="00AE5EC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, безопасность, законность </w:t>
      </w:r>
      <w:r w:rsidR="005D57C4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- 0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657683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жилищно-коммунальная сфера –</w:t>
      </w:r>
      <w:r w:rsidR="00657683"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0.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 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типу обращения: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заявления – </w:t>
      </w:r>
      <w:r w:rsidR="005D57C4">
        <w:rPr>
          <w:rFonts w:ascii="Tahoma" w:eastAsia="Times New Roman" w:hAnsi="Tahoma" w:cs="Tahoma"/>
          <w:color w:val="000000"/>
          <w:sz w:val="28"/>
          <w:szCs w:val="28"/>
        </w:rPr>
        <w:t>7</w:t>
      </w:r>
    </w:p>
    <w:p w:rsidR="00B52B24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жалоба- 0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предложение- 0.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типу заявителя:</w:t>
      </w:r>
    </w:p>
    <w:p w:rsidR="00B52B24" w:rsidRPr="00657683" w:rsidRDefault="00F2727C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именное - </w:t>
      </w:r>
      <w:r w:rsidR="00E620AC">
        <w:rPr>
          <w:rFonts w:ascii="Tahoma" w:eastAsia="Times New Roman" w:hAnsi="Tahoma" w:cs="Tahoma"/>
          <w:color w:val="000000"/>
          <w:sz w:val="28"/>
          <w:szCs w:val="28"/>
        </w:rPr>
        <w:t>4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C60C7E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коллективное - 0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Default="005D57C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</w:t>
      </w:r>
      <w:r w:rsidR="00E620AC">
        <w:rPr>
          <w:rFonts w:ascii="Tahoma" w:eastAsia="Times New Roman" w:hAnsi="Tahoma" w:cs="Tahoma"/>
          <w:color w:val="000000"/>
          <w:sz w:val="28"/>
          <w:szCs w:val="28"/>
        </w:rPr>
        <w:t>организация - 3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частоте обращений: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первичное – </w:t>
      </w:r>
      <w:r w:rsidR="00F57621">
        <w:rPr>
          <w:rFonts w:ascii="Tahoma" w:eastAsia="Times New Roman" w:hAnsi="Tahoma" w:cs="Tahoma"/>
          <w:color w:val="000000"/>
          <w:sz w:val="28"/>
          <w:szCs w:val="28"/>
        </w:rPr>
        <w:t>7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повторное – 0.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Результат рассмотрения обращений: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(+) «положительно и частично положительно» – </w:t>
      </w:r>
      <w:r w:rsidR="00F57621">
        <w:rPr>
          <w:rFonts w:ascii="Tahoma" w:eastAsia="Times New Roman" w:hAnsi="Tahoma" w:cs="Tahoma"/>
          <w:color w:val="000000"/>
          <w:sz w:val="28"/>
          <w:szCs w:val="28"/>
        </w:rPr>
        <w:t>5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F2727C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«разъяснено» - </w:t>
      </w:r>
      <w:r w:rsidR="00F57621">
        <w:rPr>
          <w:rFonts w:ascii="Tahoma" w:eastAsia="Times New Roman" w:hAnsi="Tahoma" w:cs="Tahoma"/>
          <w:color w:val="000000"/>
          <w:sz w:val="28"/>
          <w:szCs w:val="28"/>
        </w:rPr>
        <w:t>2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Default="00CC53E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«отказано» - 0;</w:t>
      </w:r>
    </w:p>
    <w:p w:rsidR="00CC53E1" w:rsidRPr="00657683" w:rsidRDefault="00E620AC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-находится на рассмотрении -1</w:t>
      </w:r>
      <w:bookmarkStart w:id="0" w:name="_GoBack"/>
      <w:bookmarkEnd w:id="0"/>
      <w:r w:rsidR="00CC53E1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271DA0" w:rsidRPr="00657683" w:rsidRDefault="00271DA0" w:rsidP="00657683">
      <w:pPr>
        <w:rPr>
          <w:sz w:val="28"/>
          <w:szCs w:val="28"/>
        </w:rPr>
      </w:pPr>
    </w:p>
    <w:sectPr w:rsidR="00271DA0" w:rsidRPr="00657683" w:rsidSect="00657683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B24"/>
    <w:rsid w:val="00007770"/>
    <w:rsid w:val="00265232"/>
    <w:rsid w:val="00271DA0"/>
    <w:rsid w:val="004D1230"/>
    <w:rsid w:val="004E545D"/>
    <w:rsid w:val="005D57C4"/>
    <w:rsid w:val="006326B7"/>
    <w:rsid w:val="00657683"/>
    <w:rsid w:val="007F2A85"/>
    <w:rsid w:val="00971BEC"/>
    <w:rsid w:val="00A86B6B"/>
    <w:rsid w:val="00AE5EC7"/>
    <w:rsid w:val="00B318BE"/>
    <w:rsid w:val="00B52B24"/>
    <w:rsid w:val="00B5457A"/>
    <w:rsid w:val="00C60C7E"/>
    <w:rsid w:val="00CC53E1"/>
    <w:rsid w:val="00DF7DFE"/>
    <w:rsid w:val="00E620AC"/>
    <w:rsid w:val="00E844F4"/>
    <w:rsid w:val="00F2727C"/>
    <w:rsid w:val="00F5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E24B"/>
  <w15:docId w15:val="{9AAF8A46-7828-4666-B43C-895C4D5A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B24"/>
    <w:rPr>
      <w:b/>
      <w:bCs/>
    </w:rPr>
  </w:style>
  <w:style w:type="character" w:styleId="a5">
    <w:name w:val="Emphasis"/>
    <w:basedOn w:val="a0"/>
    <w:uiPriority w:val="20"/>
    <w:qFormat/>
    <w:rsid w:val="00B52B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573B0-9B54-4BF4-A717-3764985C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nselsovet</cp:lastModifiedBy>
  <cp:revision>22</cp:revision>
  <cp:lastPrinted>2023-01-22T09:47:00Z</cp:lastPrinted>
  <dcterms:created xsi:type="dcterms:W3CDTF">2019-12-28T12:44:00Z</dcterms:created>
  <dcterms:modified xsi:type="dcterms:W3CDTF">2024-04-06T10:28:00Z</dcterms:modified>
</cp:coreProperties>
</file>