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DF" w:rsidRPr="00F425DF" w:rsidRDefault="00F425DF" w:rsidP="00F425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5DF" w:rsidRPr="00F425DF" w:rsidRDefault="00F425DF" w:rsidP="00F425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5DF" w:rsidRPr="00F425DF" w:rsidRDefault="00F425DF" w:rsidP="00F42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F425DF" w:rsidRPr="00F425DF" w:rsidRDefault="00F425DF" w:rsidP="00F42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НОВОПОСЕЛЕНОВСКОГО</w:t>
      </w: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F425DF" w:rsidRPr="00F425DF" w:rsidRDefault="00F425DF" w:rsidP="00F42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КУРСКОГО  РАЙОНА</w:t>
      </w:r>
      <w:proofErr w:type="gramEnd"/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КУРСКОЙ ОБЛАСТИ</w:t>
      </w:r>
    </w:p>
    <w:p w:rsidR="00F425DF" w:rsidRPr="00F425DF" w:rsidRDefault="00F425DF" w:rsidP="00F42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5DF" w:rsidRPr="00F425DF" w:rsidRDefault="00F425DF" w:rsidP="00F42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425DF" w:rsidRPr="00F425DF" w:rsidRDefault="00F425DF" w:rsidP="00F42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5DF" w:rsidRDefault="00E21AA6" w:rsidP="00F42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 сентября 2024 г. №286</w:t>
      </w:r>
    </w:p>
    <w:p w:rsidR="00E21AA6" w:rsidRPr="00F425DF" w:rsidRDefault="00E21AA6" w:rsidP="00F42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5DF" w:rsidRPr="00F425DF" w:rsidRDefault="00F425DF" w:rsidP="00E21A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«Согласование создания места (площадки) накопления твердых коммунальных отходов»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Курского района Курской области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  № 131-ФЗ «Об общих принципах организации местного самоуправления в Российской Федерации», 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реестра»,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Новопоселеновский</w:t>
      </w:r>
      <w:proofErr w:type="spell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Курского района Курской области,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 </w:t>
      </w: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F425DF" w:rsidRDefault="00F425DF" w:rsidP="00F425D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административный регламент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муниципальной услуги «Согласование создания места (площадки) накопления твердых коммунальных отходов»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Курской области согласно приложению.</w:t>
      </w:r>
    </w:p>
    <w:p w:rsidR="00C8113D" w:rsidRDefault="00F425DF" w:rsidP="00C8113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proofErr w:type="spell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информационно-телекоммуникационной сети Интернет.</w:t>
      </w:r>
    </w:p>
    <w:p w:rsidR="00C8113D" w:rsidRDefault="00F425DF" w:rsidP="00C8113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 момента </w:t>
      </w:r>
      <w:proofErr w:type="gramStart"/>
      <w:r w:rsidRP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 подписания</w:t>
      </w:r>
      <w:proofErr w:type="gramEnd"/>
      <w:r w:rsidRP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25DF" w:rsidRPr="00C8113D" w:rsidRDefault="00F425DF" w:rsidP="00C8113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5DF" w:rsidRPr="00F425DF" w:rsidRDefault="00E21AA6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Зам.Главы</w:t>
      </w:r>
      <w:proofErr w:type="spellEnd"/>
      <w:r w:rsidR="00F425DF"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="00F425DF"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Курского  района</w:t>
      </w:r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              </w:t>
      </w:r>
      <w:r w:rsidR="00E2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 </w:t>
      </w:r>
      <w:proofErr w:type="spellStart"/>
      <w:r w:rsidR="00E2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О.М.Буркова</w:t>
      </w:r>
      <w:proofErr w:type="spell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          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AA6" w:rsidRDefault="00E21AA6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5DF" w:rsidRPr="00F425DF" w:rsidRDefault="00F425DF" w:rsidP="00C81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F425DF" w:rsidRPr="00F425DF" w:rsidRDefault="00F425DF" w:rsidP="00C81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F425DF" w:rsidRPr="00F425DF" w:rsidRDefault="00F425DF" w:rsidP="00C81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425DF" w:rsidRPr="00F425DF" w:rsidRDefault="00F425DF" w:rsidP="00C81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Курского района</w:t>
      </w:r>
    </w:p>
    <w:p w:rsidR="00F425DF" w:rsidRPr="00F425DF" w:rsidRDefault="00E21AA6" w:rsidP="00C81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27.09.2024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286</w:t>
      </w:r>
    </w:p>
    <w:p w:rsidR="00F425DF" w:rsidRPr="00F425DF" w:rsidRDefault="00F425DF" w:rsidP="00C81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21AA6" w:rsidRDefault="00F425DF" w:rsidP="00E21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F425DF" w:rsidRPr="00F425DF" w:rsidRDefault="00F425DF" w:rsidP="00E21A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предоставлению муниципальной услуги «Согласование создания места (площадки) накопления твёрдых</w:t>
      </w:r>
    </w:p>
    <w:p w:rsidR="00F425DF" w:rsidRPr="00F425DF" w:rsidRDefault="00F425DF" w:rsidP="00E21A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коммунальных отходов»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Курского района Курской области</w:t>
      </w:r>
    </w:p>
    <w:p w:rsidR="00F425DF" w:rsidRPr="00F425DF" w:rsidRDefault="00F425DF" w:rsidP="00E21A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(Сокращенное наименование:</w:t>
      </w:r>
      <w:r w:rsidR="00E21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«Согласование создания места (площадки) накопления ТКО»)</w:t>
      </w:r>
    </w:p>
    <w:p w:rsidR="00F425DF" w:rsidRPr="00F425DF" w:rsidRDefault="00F425DF" w:rsidP="00E21A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5DF" w:rsidRPr="00F425DF" w:rsidRDefault="00F425DF" w:rsidP="00E21A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        Административный регламент устанавливает порядок и стандарт предоставления муниципальной услуги.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        Заявителями, имеющими право на получение муниципальной услуги, являются физические лица и (или) юридические лица,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</w:t>
      </w:r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  (</w:t>
      </w:r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представители заявителей).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          Информация о месте нахождения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(далее – Администрация), предоставляющей муниципальную услугу (далее – сведения информационного характера), размещается: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стендах в местах предоставления </w:t>
      </w:r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  услуги</w:t>
      </w:r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услуг, которые являются необходимыми и обязательными для предоставления государственной услуги;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</w:t>
      </w:r>
      <w:r w:rsid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Курской </w:t>
      </w:r>
      <w:proofErr w:type="gramStart"/>
      <w:r w:rsid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 http://</w:t>
      </w:r>
      <w:proofErr w:type="spellStart"/>
      <w:r w:rsidR="00C811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novoposel</w:t>
      </w:r>
      <w:proofErr w:type="spell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.rkursk.ru/</w:t>
      </w:r>
      <w:proofErr w:type="gramEnd"/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государственной информационной системе «Реестр государственных и муниципальных услуг (функций) Курской области».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Стандарт предоставления муниципальной услуги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 Полное наименование муниципальной услуги – «Согласование создания места (площадки) накопления твёрдых коммунальных </w:t>
      </w:r>
      <w:proofErr w:type="spellStart"/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отходов»на</w:t>
      </w:r>
      <w:proofErr w:type="spellEnd"/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Курской области.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Сокращенное наименование: «Согласование создания места (площадки) накопления ТКО».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Муниципальную услугу предоставляет: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(далее - Администрация).</w:t>
      </w:r>
      <w:r w:rsidRPr="00F42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 участвует: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 КО «МФЦ».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личной явке: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местную администрацию;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филиалах, отделах, удаленных рабочих местах АУ КО «МФЦ»;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без личной явки: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почтовым отправлением </w:t>
      </w:r>
      <w:proofErr w:type="spell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вАдминистрацию</w:t>
      </w:r>
      <w:proofErr w:type="spell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электронной форме через личный кабинет заявителя на</w:t>
      </w:r>
      <w:r w:rsidR="00C8113D" w:rsidRP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 КО/ ЕПГУ.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записаться на прием для подачи заявления о предоставлении муниципальной услуги следующими способами: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посредством АУ КО/ЕПГУ – в Администрации, </w:t>
      </w:r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8113D" w:rsidRP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«МФЦ»;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телефону – в Администрацию, АУ КО «МФЦ»;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посредством сайта Администрации, АУ КО «МФЦ».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записи заявитель выбирает любую свободную для приема дату и время в пределах установленного в администрации или АУ КО «МФЦ» графика приема заявителей.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В целях предоставления муниципальной услуги, установление личности заявителя может осуществляться в ходе личного приема посредством предъявления паспорта гражданина Российской Федерации,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АУ КО «МФЦ» с использованием информационных технологий, предусмотренных </w:t>
      </w:r>
      <w:hyperlink r:id="rId5" w:history="1">
        <w:r w:rsidRPr="00F425DF">
          <w:rPr>
            <w:rFonts w:ascii="Times New Roman" w:eastAsia="Times New Roman" w:hAnsi="Times New Roman" w:cs="Times New Roman"/>
            <w:color w:val="33A6E3"/>
            <w:sz w:val="28"/>
            <w:szCs w:val="28"/>
            <w:lang w:eastAsia="ru-RU"/>
          </w:rPr>
          <w:t>частью 18 статьи 14.1</w:t>
        </w:r>
      </w:hyperlink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27 июля 2006 года № 149-ФЗ «Об информации, информационных технологиях и о защите информации», в случае наличия технической возможности.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единой системы идентификации и аутентификации и единой информационной системы персональных данных, обеспечивающей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Результатом предоставления муниципальной услуги является: решение о согласовании создания места (площадки) накопления твёрдых коммунальных отходов или решение об отказе в согласовании создания места (площадки) накопления твёрдых коммунальных отходов.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личной явке: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местную администрацию,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филиалах, отделах, удаленных рабочих местах АУ КО «МФЦ»;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без личной явки: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 отправлением;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через личный кабинет заявителя на АУ КО/ ЕПГУ.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 не должен превышать 20 календарных дней с даты поступления (регистрации) заявления в Администрацию.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рассматривает заявление в срок не позднее 10 календарных дней со дня его поступления.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запроса в соответствующий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 (далее – Запрос) срок рассмотрения заявления может быть увеличен по решению администрации до 20 календарных дней, при этом заявителю не позднее 3 календарных дней со дня принятия такого решения администрацией направляется соответствующее уведомление.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 Федеральный закон от 24 июня 1998 года № 89-ФЗ «Об отходах производства и потребления»;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 Федеральный закон от 30 марта 1999 года № 52-ФЗ «О санитарно-эпидемиологическом благополучии населения»;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 Постановление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    заявление о предоставлении муниципальной услуги с необходимым перечнем сведений, предусмотренных приложением № 1 к настоящему административному регламенту;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         документ, удостоверяющий личность заявителя (представителя заявителя): документы, удостоверяющие личность гражданина Российской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Федерации, в том числе военнослужащего Российской Федерации,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    документ, удостоверяющий право (полномочия) представителя физического или юридического лица, если с заявлением обращается представитель заявителя;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    согласие на обработку персональных данных.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Администрация,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заключение Управления </w:t>
      </w:r>
      <w:proofErr w:type="spell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Курской области об оценке соответствия места накопления ТКО требованиям законодательства РФ в области санитарно-эпидемиологического благополучия населения;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выписка из Единого государственного реестра юридических лиц (далее –ЕГРЮЛ) о заявителе юридическом лице;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выписка из Единого государственного реестра недвижимости об основных характеристиках и зарегистрированных правах на земельный участок.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 При предоставлении муниципальной услуги запрещается требовать от Заявителя: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6" w:history="1">
        <w:r w:rsidRPr="00F425DF">
          <w:rPr>
            <w:rFonts w:ascii="Times New Roman" w:eastAsia="Times New Roman" w:hAnsi="Times New Roman" w:cs="Times New Roman"/>
            <w:color w:val="33A6E3"/>
            <w:sz w:val="28"/>
            <w:szCs w:val="28"/>
            <w:lang w:eastAsia="ru-RU"/>
          </w:rPr>
          <w:t>части 6 статьи 7</w:t>
        </w:r>
      </w:hyperlink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№ 210-ФЗ;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с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 </w:t>
      </w:r>
      <w:hyperlink r:id="rId7" w:history="1">
        <w:r w:rsidRPr="00F425DF">
          <w:rPr>
            <w:rFonts w:ascii="Times New Roman" w:eastAsia="Times New Roman" w:hAnsi="Times New Roman" w:cs="Times New Roman"/>
            <w:color w:val="33A6E3"/>
            <w:sz w:val="28"/>
            <w:szCs w:val="28"/>
            <w:lang w:eastAsia="ru-RU"/>
          </w:rPr>
          <w:t>части 1 статьи 9</w:t>
        </w:r>
      </w:hyperlink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№ 210-ФЗ;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8" w:history="1">
        <w:r w:rsidRPr="00F425DF">
          <w:rPr>
            <w:rFonts w:ascii="Times New Roman" w:eastAsia="Times New Roman" w:hAnsi="Times New Roman" w:cs="Times New Roman"/>
            <w:color w:val="33A6E3"/>
            <w:sz w:val="28"/>
            <w:szCs w:val="28"/>
            <w:lang w:eastAsia="ru-RU"/>
          </w:rPr>
          <w:t>пунктом 4 части 1 статьи 7</w:t>
        </w:r>
      </w:hyperlink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№ 210-ФЗ;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на бумажном носителе документов и информации, электронные образы которых ранее были заверены в соответствии с </w:t>
      </w:r>
      <w:hyperlink r:id="rId9" w:history="1">
        <w:r w:rsidRPr="00F425DF">
          <w:rPr>
            <w:rFonts w:ascii="Times New Roman" w:eastAsia="Times New Roman" w:hAnsi="Times New Roman" w:cs="Times New Roman"/>
            <w:color w:val="33A6E3"/>
            <w:sz w:val="28"/>
            <w:szCs w:val="28"/>
            <w:lang w:eastAsia="ru-RU"/>
          </w:rPr>
          <w:t>пунктом 7.2 части 1 статьи 16</w:t>
        </w:r>
      </w:hyperlink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 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ЕПГУ/АУ КО и уведомлять заявителя о проведенных мероприятиях.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приостановления предоставления муниципальной услуги.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подано лицом, не уполномоченным на осуществление таких действий;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представление неполного пакета документов, предусмотренных п. 2.6 настоящего административного регламента;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заявление с комплектом документов подписано недействительной электронной подписью;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представленные заявителем документы недействительны, указанные в заявлении сведения недостоверны.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Исчерпывающий перечень оснований для отказа в предоставлении муниципальной услуги.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принятия решения об отказе в предоставлении муниципальной услуги являются: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представленные заявителем документы не отвечают требованиям, установленным административным регламентом: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заявки установленной форме;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права на предоставление муниципальной услуги: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Муниципальная услуга предоставляется бесплатно.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Максимальный срок ожидания в очереди при подаче запроса                             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при личном обращении – в день поступления заявления;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при направлении заявления почтовой связью в местную администрацию – в день поступления заявления;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при направлении заявления на бумажном носителе из МФЦ в Администрацию – в день передачи документов из МФЦ в администрацию;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при направлении заявления в форме электронного документа посредством ЕПГУ или АУ КО – в день поступления заявления на АУ КО, или на следующий рабочий день (в случае направления документов в нерабочее время, в выходные, праздничные дни).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</w:t>
      </w:r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заполнения  и</w:t>
      </w:r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перечнем документов, необходимых для предоставления муниципальной услуги.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Предоставление муниципальной услуги осуществляется в специально выделенных для этих целей помещениях администрации или в МФЦ.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2.14.2. Наличие на территории, прилегающей к зданию, не менее                            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местами для парковки специальных транспортных средств бесплатно. На территории, </w:t>
      </w:r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  к</w:t>
      </w:r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2.14.3. Помещения размещаются преимущественно на нижних, предпочтительнее на первых этажах здания, с предоставлением </w:t>
      </w:r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  в</w:t>
      </w:r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помещение инвалидам.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2.14.4. Здание (помещение) оборудуется информационной табличкой (вывеской), содержащей полное </w:t>
      </w:r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  местной</w:t>
      </w:r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 а также информацию о режиме работы.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2.14.7. При необходимости работником </w:t>
      </w:r>
      <w:proofErr w:type="spellStart"/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МФЦ,Администрации</w:t>
      </w:r>
      <w:proofErr w:type="spellEnd"/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инвалиду оказывается помощь в преодолении барьеров, мешающих получению ими услуг наравне с другими лицами.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 и информацию о часах приема заявлений.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2.15. Показатели доступности и качества муниципальной услуги.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2.15.1. Показатели доступности муниципальной услуги (общие, применимые в отношении всех заявителей):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транспортная доступность к месту предоставления муниципальной услуги;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возможность получения полной и достоверной информации о муниципальной услуге в Администрации, МФЦ, по телефону, на официальном сайте органа, предоставляющего услугу, посредством ЕПГУ, либо АУ КО;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АУ КО.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 Показатели доступности муниципальной услуги (специальные, применимые в отношении инвалидов):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инфраструктуры, указанной в пункте 2.14;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исполнение требований доступности услуг для инвалидов;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2.15.3. Показатели качества муниципальной услуги: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соблюдение срока предоставления муниципальной услуги;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соблюдение времени ожидания в очереди при подаче запроса и получении результата;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осуществление не более одного обращения заявителя к должностным лицам </w:t>
      </w:r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 или</w:t>
      </w:r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работникам АУ КО «МФЦ» при подаче документов на получение муниципальной услуги и не более одного обращения при получении результата в администрации или </w:t>
      </w:r>
      <w:proofErr w:type="spell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вАУ</w:t>
      </w:r>
      <w:proofErr w:type="spell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КО«МФЦ»;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2.15.4. После получения результата услуги, предоставление которой осуществлялось в электронном виде через ЕПГУ или АУ КО, заявителю обеспечивается возможность оценки качества оказания услуги.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Перечисление услуг, которые являются необходимыми и обязательными для предоставления муниципальной услуги.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требуется.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2.17.1. Предоставление муниципальной услуги по экстерриториальному принципу не предусмотрено.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2.17.2. Предоставление муниципальной услуги в электронном виде осуществляется при технической реализации услуги посредством АУ КО и/или ЕПГУ.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регламентирует и включает в себя следующие административные процедуры: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Рассмотрение заявления о предоставлении муниципальной услуги и прилагаемых к нему документов – 7 календарных дней.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Запроса срок рассмотрения может быть увеличен по решению администрации до 17 календарных дней;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Издание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 1 календарный день;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Направление заявителю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 1 календарный день.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Прием и регистрация заявления о предоставлении муниципальной услуги.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3.1.2.1. Основание для начала административной процедуры: поступление в администрацию заявления и документов, перечисленных в пункте 2.6настоящего административного регламента.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3.1.2.2. 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выполнения административной процедуры составляет не более 1 календарного дня.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3.1.2.4. Критерием принятия решения является наличие либо отсутствие оснований, установленных пунктом 2.9 настоящего административного регламента.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Рассмотрение заявления о предоставлении муниципальной услуги и прилагаемых к нему документов.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–  7 календарных дней.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Запроса срок рассмотрения может быть увеличен по решению администрации до 17 календарных дней, при этом заявителю не позднее 3 календарных дней со дня принятия такого решения администрацией направляется соответствующее уведомление.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 </w:t>
      </w:r>
      <w:hyperlink r:id="rId10" w:history="1">
        <w:r w:rsidRPr="00F425DF">
          <w:rPr>
            <w:rFonts w:ascii="Times New Roman" w:eastAsia="Times New Roman" w:hAnsi="Times New Roman" w:cs="Times New Roman"/>
            <w:color w:val="33A6E3"/>
            <w:sz w:val="28"/>
            <w:szCs w:val="28"/>
            <w:lang w:eastAsia="ru-RU"/>
          </w:rPr>
          <w:t>пунктом 2.7</w:t>
        </w:r>
      </w:hyperlink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3.1.3.5. Результат выполнения административной процедуры: подготовка проекта решения.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Издание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3.1.4.1. Основание для начала административной процедуры: представление должностным лицом, ответственным за формирование проекта соответствующего решения, проекта соответствующего решения должностному лицу, ответственному за принятие и подписание соответствующего решения.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3.1.4.2. Содержание административного действия (административных действий</w:t>
      </w:r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 продолжительность</w:t>
      </w:r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максимальный срок его (их)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о предоставлении услуги или об отказе в предоставлении услуги, в течение 1 календарного дня с даты подготовки проекта соответствующего решения.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3.1.4.5. Результат выполнения административной процедуры: подписание лицом, ответственным за выполнение административной процедуры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Направление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3.1.5.1. Основание для начала административной процедуры: решение о согласовании создания места (площадки) накопления твёрдых коммунальных отходов или решение об отказе в согласовании создания места (площадки) накопления твёрдых коммунальных отходов.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3.1.5.2. Содержание административного действия, продолжительность и (или) максимальный срок его выполнения: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лицо, ответственное за делопроизводство, регистрирует результат предоставления муниципальной </w:t>
      </w:r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  и</w:t>
      </w:r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заявителю результат предоставления муниципальной услуги способом, указанным в заявлении, не позднее 1 календарного дня с даты подписания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 решения о согласовании либо отказе в согласовании по результатам предоставления муниципальной услуги направляется заявителю способом, позволяющим подтвердить факт его получения.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Особенности выполнения административных процедур в электронной форме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Предоставление муниципальной услуги на ЕПГУ и АУ КО осуществляется в соответствии с Федеральным </w:t>
      </w:r>
      <w:hyperlink r:id="rId11" w:history="1">
        <w:r w:rsidRPr="00F425DF">
          <w:rPr>
            <w:rFonts w:ascii="Times New Roman" w:eastAsia="Times New Roman" w:hAnsi="Times New Roman" w:cs="Times New Roman"/>
            <w:color w:val="33A6E3"/>
            <w:sz w:val="28"/>
            <w:szCs w:val="28"/>
            <w:lang w:eastAsia="ru-RU"/>
          </w:rPr>
          <w:t>законом</w:t>
        </w:r>
      </w:hyperlink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№ 210-ФЗ,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Федеральным </w:t>
      </w:r>
      <w:hyperlink r:id="rId12" w:history="1">
        <w:r w:rsidRPr="00F425DF">
          <w:rPr>
            <w:rFonts w:ascii="Times New Roman" w:eastAsia="Times New Roman" w:hAnsi="Times New Roman" w:cs="Times New Roman"/>
            <w:color w:val="33A6E3"/>
            <w:sz w:val="28"/>
            <w:szCs w:val="28"/>
            <w:lang w:eastAsia="ru-RU"/>
          </w:rPr>
          <w:t>законом</w:t>
        </w:r>
      </w:hyperlink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27.07.2006 № 149-ФЗ «Об информации, информационных технологиях и о защите информации», </w:t>
      </w:r>
      <w:hyperlink r:id="rId13" w:history="1">
        <w:r w:rsidRPr="00F425DF">
          <w:rPr>
            <w:rFonts w:ascii="Times New Roman" w:eastAsia="Times New Roman" w:hAnsi="Times New Roman" w:cs="Times New Roman"/>
            <w:color w:val="33A6E3"/>
            <w:sz w:val="28"/>
            <w:szCs w:val="28"/>
            <w:lang w:eastAsia="ru-RU"/>
          </w:rPr>
          <w:t>постановлением</w:t>
        </w:r>
      </w:hyperlink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Для получения муниципальной услуги через ЕПГУ или через АУ КО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Муниципальная услуга может быть получена через</w:t>
      </w:r>
      <w:r w:rsidR="00C8113D" w:rsidRP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 КО</w:t>
      </w:r>
      <w:r w:rsidR="00C8113D" w:rsidRP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через ЕПГУ следующими способами: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личной явки на прием в Администрацию.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3.2.4. Для подачи заявления через ЕПГУ или через АУ </w:t>
      </w:r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C8113D" w:rsidRP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</w:t>
      </w:r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выполнить следующие действия: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идентификацию и аутентификацию в ЕСИА;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личном кабинете на ЕПГУ или на АУ КО заполнить в электронной форме заявление на оказание муниципальной услуги;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АУ КО.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3.2.5. В результате направления пакета электронных документов посредством АУ КО либо через ЕПГУ,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АУ </w:t>
      </w:r>
      <w:proofErr w:type="spell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КОи</w:t>
      </w:r>
      <w:proofErr w:type="spell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ЕПГУ.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 При предоставлении муниципальной услуги через</w:t>
      </w:r>
      <w:r w:rsidR="00C8113D" w:rsidRP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 КО либо через ЕПГУ, должностное лицо Администрации выполняет следующие действия: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проект решения на основании документов, поступивших через АУ КОО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АУ КО или ЕПГУ.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В случае поступления всех документов, указанных в </w:t>
      </w:r>
      <w:hyperlink r:id="rId14" w:anchor="P99" w:history="1">
        <w:r w:rsidRPr="00F425DF">
          <w:rPr>
            <w:rFonts w:ascii="Times New Roman" w:eastAsia="Times New Roman" w:hAnsi="Times New Roman" w:cs="Times New Roman"/>
            <w:color w:val="33A6E3"/>
            <w:sz w:val="28"/>
            <w:szCs w:val="28"/>
            <w:lang w:eastAsia="ru-RU"/>
          </w:rPr>
          <w:t>пункте 2.6</w:t>
        </w:r>
      </w:hyperlink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</w:t>
      </w:r>
      <w:r w:rsidR="00C8113D" w:rsidRP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 КО</w:t>
      </w:r>
      <w:r w:rsidR="00C8113D" w:rsidRP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ЕПГУ.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</w:t>
      </w:r>
      <w:r w:rsidR="00C8113D" w:rsidRP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 КО</w:t>
      </w:r>
      <w:r w:rsidR="00C8113D" w:rsidRP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на ЕПГУ.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3.2.8. Администрация при поступлении документов от заявителя посредством АУ КО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 (или) ошибок и приложением копии документа, содержащего опечатки и (или) ошибки.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В течение 5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и(или) ошибок.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осуществляется ответственными специалистами местной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проверок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исполнения положений настоящего административного регламента, иных нормативных правовых актов.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предоставления муниципальной услуги проводятся                     не реже одного раза в три года в соответствии с планом проведения проверок, утвержденным главой Администрации.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проверке могут рассматриваться все вопросы, </w:t>
      </w:r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  с</w:t>
      </w:r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проверки издается правовой акт </w:t>
      </w:r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 местной</w:t>
      </w:r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 проведении проверки исполнения административных регламентов по предоставлению муниципальных услуг.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обращений дается письменный ответ.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</w:t>
      </w:r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несет персональную ответственность за обеспечение предоставления муниципальной услуги.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Администрации при предоставлении муниципальной услуги несут персональную ответственность: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 неисполнение или ненадлежащее исполнение административных процедур при предоставлении муниципальной услуги;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соблюдения специалистами МФЦ последовательности действий, определенных административными процедурами, осуществляется директором МФЦ.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="00C8113D" w:rsidRPr="00C81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государственных и муниципальных услуг, работника многофункционального центра</w:t>
      </w:r>
      <w:r w:rsidR="00C8113D" w:rsidRPr="00C81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государственных и муниципальных услуг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C8113D" w:rsidRP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Федерации, норматив</w:t>
      </w:r>
      <w:r w:rsidR="005A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 правовыми актами </w:t>
      </w:r>
      <w:proofErr w:type="spellStart"/>
      <w:r w:rsidR="005A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муниципальными правовыми актами для предоставления муниципальной услуги;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="005A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авовыми актами Новопоселеновского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муниципальными правовыми актами для предоставления муниципальной услуги, у заявителя;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r w:rsidR="00C8113D" w:rsidRP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C8113D" w:rsidRP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Курской области, муниципальными правовыми актами.</w:t>
      </w:r>
      <w:r w:rsidR="00C8113D" w:rsidRP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АУ </w:t>
      </w:r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КО»МФЦ</w:t>
      </w:r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АУ КО «МФЦ» подаются руководителю этого многофункционального центра. Жалобы на решения и действия (бездействие) АУ </w:t>
      </w:r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КО«</w:t>
      </w:r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МФЦ» подаются учредителю АУ КО «МФЦ».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АУ КО,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АУ КО, а также может быть принята при личном приеме заявителя.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 </w:t>
      </w:r>
      <w:hyperlink r:id="rId15" w:history="1">
        <w:r w:rsidRPr="00F425DF">
          <w:rPr>
            <w:rFonts w:ascii="Times New Roman" w:eastAsia="Times New Roman" w:hAnsi="Times New Roman" w:cs="Times New Roman"/>
            <w:color w:val="33A6E3"/>
            <w:sz w:val="28"/>
            <w:szCs w:val="28"/>
            <w:lang w:eastAsia="ru-RU"/>
          </w:rPr>
          <w:t>части 5 статьи 11.2</w:t>
        </w:r>
      </w:hyperlink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№ 210-ФЗ.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АУ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 «МФЦ», его руководителя и (или) работника, решения и действия (бездействие) которых обжалуются;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АУ </w:t>
      </w:r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КО«</w:t>
      </w:r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МФЦ», его работника;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АУ </w:t>
      </w:r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КО«</w:t>
      </w:r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 </w:t>
      </w:r>
      <w:hyperlink r:id="rId16" w:history="1">
        <w:r w:rsidRPr="00F425DF">
          <w:rPr>
            <w:rFonts w:ascii="Times New Roman" w:eastAsia="Times New Roman" w:hAnsi="Times New Roman" w:cs="Times New Roman"/>
            <w:color w:val="33A6E3"/>
            <w:sz w:val="28"/>
            <w:szCs w:val="28"/>
            <w:lang w:eastAsia="ru-RU"/>
          </w:rPr>
          <w:t>статьей 11.1</w:t>
        </w:r>
      </w:hyperlink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Жалоба, поступившая в орган, предоставляющий муниципальную услугу, АУ КО «МФЦ», учредителю АУ КО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АУ КО «МФЦ»,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Особенности выполнения административных процедур в многофункциональных центрах.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Предоставление муниципальной услуги посредством МФЦ осуществляется в подразделениях АУ </w:t>
      </w:r>
      <w:proofErr w:type="gramStart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КО«</w:t>
      </w:r>
      <w:proofErr w:type="gramEnd"/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МФЦ» при наличии вступившего в силу соглашения о взаимодействии между АУ КО«МФЦ» и Администрацией.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 случае подачи документов в Администрацию</w:t>
      </w:r>
      <w:r w:rsidR="00C8113D" w:rsidRPr="00C8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удостоверяет личность и полномочия представителя юридического лица;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определяет предмет обращения;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проводит проверку правильности заполнения обращения;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проводит проверку укомплектованности пакета документов;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заверяет каждый документ дела своей электронной подписью (далее – ЭП);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направляет копии документов и реестр документов в администрацию: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электронной форме (в составе пакетов электронных дел) – в день обращения заявителя в МФЦ;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бумажных носителях (в случае необходимости обязательного представления оригиналов документов) –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окончании приема документов специалист МФЦ выдает заявителю расписку в приеме документов.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бумажном носителе –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МФЦ, ответственный за выдачу документов, полученных от администрации,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 вводе безбумажного электронного документооборота административные процедуры регламентируются нормативным правовым актом местной администрации, устанавливающей порядок электронного (безбумажного) документооборота в сфере муниципальных услуг.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13D" w:rsidRPr="00F425DF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5DF" w:rsidRPr="00F425DF" w:rsidRDefault="00F425DF" w:rsidP="00C81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F425DF" w:rsidRPr="00F425DF" w:rsidRDefault="00F425DF" w:rsidP="00C81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F425DF" w:rsidRPr="00F425DF" w:rsidRDefault="00F425DF" w:rsidP="00C81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F425DF" w:rsidRPr="00F425DF" w:rsidRDefault="00F425DF" w:rsidP="00C81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"Согласование создания места</w:t>
      </w:r>
    </w:p>
    <w:p w:rsidR="00F425DF" w:rsidRPr="00F425DF" w:rsidRDefault="00F425DF" w:rsidP="00C81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(площадки) накопления твердых</w:t>
      </w:r>
    </w:p>
    <w:p w:rsidR="00F425DF" w:rsidRPr="00F425DF" w:rsidRDefault="00F425DF" w:rsidP="00C81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 отходов "</w:t>
      </w:r>
    </w:p>
    <w:p w:rsidR="00F425DF" w:rsidRPr="00F425DF" w:rsidRDefault="00F425DF" w:rsidP="00C81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C81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C811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Главе _______________________________</w:t>
      </w:r>
    </w:p>
    <w:p w:rsidR="00F425DF" w:rsidRPr="00F425DF" w:rsidRDefault="00F425DF" w:rsidP="00C811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_______________________________</w:t>
      </w:r>
    </w:p>
    <w:p w:rsidR="00F425DF" w:rsidRPr="00F425DF" w:rsidRDefault="00F425DF" w:rsidP="00C811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(наименование уполномоченного</w:t>
      </w:r>
    </w:p>
    <w:p w:rsidR="00F425DF" w:rsidRPr="00F425DF" w:rsidRDefault="00F425DF" w:rsidP="00C811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органа местного самоуправления)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</w:p>
    <w:p w:rsidR="00F425DF" w:rsidRPr="00F425DF" w:rsidRDefault="00F425DF" w:rsidP="00C811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ЗАЯВКА</w:t>
      </w:r>
    </w:p>
    <w:p w:rsidR="00F425DF" w:rsidRPr="00F425DF" w:rsidRDefault="00F425DF" w:rsidP="00C811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согласование создания места (площадки) накопления</w:t>
      </w:r>
    </w:p>
    <w:p w:rsidR="00F425DF" w:rsidRPr="00F425DF" w:rsidRDefault="00F425DF" w:rsidP="00C811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твердых коммунальных отходов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                                                                 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   В   соответствии  с  </w:t>
      </w:r>
      <w:hyperlink r:id="rId17" w:history="1">
        <w:r w:rsidRPr="00F425DF">
          <w:rPr>
            <w:rFonts w:ascii="Times New Roman" w:eastAsia="Times New Roman" w:hAnsi="Times New Roman" w:cs="Times New Roman"/>
            <w:bCs/>
            <w:color w:val="33A6E3"/>
            <w:kern w:val="36"/>
            <w:sz w:val="28"/>
            <w:szCs w:val="28"/>
            <w:lang w:eastAsia="ru-RU"/>
          </w:rPr>
          <w:t>пунктом  4</w:t>
        </w:r>
      </w:hyperlink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 Правил  обустройства  мест  (площадок)накопления  твердых коммунальных отходов и ведения их реестра, утвержденных</w:t>
      </w:r>
      <w:r w:rsidR="00C8113D" w:rsidRPr="00C811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постановлением Правительства Российской Федерации от 31.08.2018 № 1039, для</w:t>
      </w:r>
      <w:r w:rsidR="00C8113D" w:rsidRPr="00C811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согласования создания места  (площадки)  накопления  твердых  коммунальных отходов,________________________________________________________________________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(наименование заявителя или представителя заявителя)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направляет следующую заявку: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5401"/>
        <w:gridCol w:w="3332"/>
      </w:tblGrid>
      <w:tr w:rsidR="00F425DF" w:rsidRPr="00F425DF" w:rsidTr="00C8113D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лица, физического лица</w:t>
            </w:r>
          </w:p>
        </w:tc>
        <w:tc>
          <w:tcPr>
            <w:tcW w:w="4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5DF" w:rsidRPr="00F425DF" w:rsidTr="00C8113D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4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5DF" w:rsidRPr="00F425DF" w:rsidTr="00C8113D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лиц,: реквизиты документа (серия, номер, дата выдачи, орган, выдавший документ), удостоверяющего личность в соответствии с законодательством Российской Федерации</w:t>
            </w:r>
          </w:p>
        </w:tc>
        <w:tc>
          <w:tcPr>
            <w:tcW w:w="4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5DF" w:rsidRPr="00F425DF" w:rsidTr="00C8113D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Фактический адрес местонахождения юридического лица/адрес регистрации по </w:t>
            </w: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месту жительства физического </w:t>
            </w:r>
            <w:proofErr w:type="spellStart"/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лица;почтовый</w:t>
            </w:r>
            <w:proofErr w:type="spellEnd"/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адрес</w:t>
            </w:r>
          </w:p>
        </w:tc>
        <w:tc>
          <w:tcPr>
            <w:tcW w:w="4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425DF" w:rsidRPr="00F425DF" w:rsidTr="00C8113D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телефон, адрес электронной почты (при наличии)</w:t>
            </w:r>
          </w:p>
        </w:tc>
        <w:tc>
          <w:tcPr>
            <w:tcW w:w="4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5DF" w:rsidRPr="00F425DF" w:rsidTr="00C8113D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4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5DF" w:rsidRPr="00F425DF" w:rsidTr="00C8113D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планируемом месте (площадке) накопления ТКО:</w:t>
            </w:r>
          </w:p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адрес (местоположение);</w:t>
            </w:r>
          </w:p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географические координаты (при наличии)</w:t>
            </w:r>
          </w:p>
        </w:tc>
        <w:tc>
          <w:tcPr>
            <w:tcW w:w="4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5DF" w:rsidRPr="00F425DF" w:rsidTr="00C8113D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технических характеристиках планируемого места (площадки) накопления ТКО:</w:t>
            </w:r>
          </w:p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тип места (площадки) накопления ТКО;</w:t>
            </w:r>
          </w:p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покрытие места (площадки) накопления ТКО;</w:t>
            </w:r>
          </w:p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площадь места (площадки) накопления ТКО;</w:t>
            </w:r>
          </w:p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4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5DF" w:rsidRPr="00F425DF" w:rsidTr="00C8113D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собственнике планируемого места (площадки) накопления ТКО:</w:t>
            </w:r>
          </w:p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физических лиц: фамилия, имя, отчество (последнее - при наличии); серия, номер и дата выдачи паспорта или иного документа, удостоверяющего личность в соответствии с действующим законодательством Российской Федерации, адрес регистрации по месту жительства</w:t>
            </w:r>
          </w:p>
        </w:tc>
        <w:tc>
          <w:tcPr>
            <w:tcW w:w="4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425DF" w:rsidRPr="00F425DF" w:rsidTr="00C8113D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об источниках образования ТКО</w:t>
            </w:r>
          </w:p>
        </w:tc>
        <w:tc>
          <w:tcPr>
            <w:tcW w:w="4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25DF" w:rsidRPr="00F425DF" w:rsidTr="00C8113D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получения результата предоставления муниципальной услуги (лично, по почтовому адресу или по адресу электронной почты - при наличии)</w:t>
            </w:r>
          </w:p>
        </w:tc>
        <w:tc>
          <w:tcPr>
            <w:tcW w:w="4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25DF" w:rsidRPr="00F425DF" w:rsidRDefault="00F425DF" w:rsidP="00F4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Даю согласие на обработку персональных данных, содержащихся в настоящей</w:t>
      </w:r>
      <w:r w:rsidR="00C8113D" w:rsidRPr="00C811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заявке.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Приложение: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_____________                                     __________________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    (</w:t>
      </w:r>
      <w:proofErr w:type="gramStart"/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дата)   </w:t>
      </w:r>
      <w:proofErr w:type="gramEnd"/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                                                       (подпись)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Pr="00F425DF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C81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F425DF" w:rsidRPr="00F425DF" w:rsidRDefault="00F425DF" w:rsidP="00C81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F425DF" w:rsidRPr="00F425DF" w:rsidRDefault="00F425DF" w:rsidP="00C81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F425DF" w:rsidRPr="00F425DF" w:rsidRDefault="00F425DF" w:rsidP="00C81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«Согласование создания места</w:t>
      </w:r>
    </w:p>
    <w:p w:rsidR="00F425DF" w:rsidRPr="00F425DF" w:rsidRDefault="00F425DF" w:rsidP="00C81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(площадки) накопления твердых</w:t>
      </w:r>
    </w:p>
    <w:p w:rsidR="00F425DF" w:rsidRPr="00F425DF" w:rsidRDefault="00F425DF" w:rsidP="00C81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 отходов»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C811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РЕШЕНИЕ</w:t>
      </w:r>
    </w:p>
    <w:p w:rsidR="00F425DF" w:rsidRPr="00F425DF" w:rsidRDefault="00F425DF" w:rsidP="00C811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согласовании/об отказе в согласовании создания места (площадки)</w:t>
      </w:r>
    </w:p>
    <w:p w:rsidR="00F425DF" w:rsidRPr="00F425DF" w:rsidRDefault="00F425DF" w:rsidP="00C811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накопления твердых коммунальных отходов</w:t>
      </w:r>
    </w:p>
    <w:p w:rsidR="00F425DF" w:rsidRPr="00F425DF" w:rsidRDefault="00F425DF" w:rsidP="00C811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"__" ____________ 20__ г.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    соответствии   с   Административным   регламентом   предоставления </w:t>
      </w:r>
      <w:proofErr w:type="gramStart"/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муниципальной  услуги</w:t>
      </w:r>
      <w:proofErr w:type="gramEnd"/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 «Согласование  создания  места (площадки) накопления твердых  коммунальных отходов» администрацией муниципального образования в лице_______________________________________________________________________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(должность, Ф.И.О.)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принято решение о согласовании/об отказе в согласовании создания места (площадки) накопления</w:t>
      </w:r>
      <w:r w:rsidR="00C8113D" w:rsidRPr="00C811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ТКО</w:t>
      </w:r>
      <w:r w:rsidR="00C8113D" w:rsidRPr="00C811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proofErr w:type="gramStart"/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адресу:_</w:t>
      </w:r>
      <w:proofErr w:type="gramEnd"/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____________________________________________________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собственнику места (площадки) накопления твердых коммунальных </w:t>
      </w:r>
      <w:proofErr w:type="spellStart"/>
      <w:proofErr w:type="gramStart"/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отходов:_</w:t>
      </w:r>
      <w:proofErr w:type="gramEnd"/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_________________________________________________в</w:t>
      </w:r>
      <w:proofErr w:type="spellEnd"/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лице</w:t>
      </w:r>
      <w:r w:rsidR="00C8113D" w:rsidRPr="00C811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заявителя: _____________________________________________________________________________,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действующего</w:t>
      </w:r>
      <w:r w:rsidR="00C8113D" w:rsidRPr="00E21AA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</w:t>
      </w:r>
      <w:r w:rsidR="00C8113D" w:rsidRPr="00E21AA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основании: ____________________________________________________,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наосновании__________________________________________________________________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(указать обстоятельства, послужившие основанием для отказа)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Собственнику  места</w:t>
      </w:r>
      <w:proofErr w:type="gramEnd"/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 (площадки) накопления ТКО оборудовать место (площадку) накопления ТКО до «__» ____________ 20__ г.; следовать представленной схеме территориального размещения места (площадки) накопления твердых коммунальных отходов;  содержать   и   эксплуатировать   место  (площадку)  накопления  Т</w:t>
      </w: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КО  и прилегающую  территорию  в  соответствии  с  требованиями  законодательства Российской  Федерации  в области санитарно-эпидемиологического благополучия населения.   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  позднее</w:t>
      </w:r>
      <w:proofErr w:type="gramEnd"/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3 рабочих дней со дня начала использования места (площадки) накопления   ТКО   направить   в администрацию муниципального образования  заявку  о  включении сведений  о  месте  (площадке)  накопления  ТКО  в  реестр  мест (площадок) накопления твердых коммунальных отходов.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_____________________       ____________      _________________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    (</w:t>
      </w:r>
      <w:proofErr w:type="gramStart"/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должность)   </w:t>
      </w:r>
      <w:proofErr w:type="gramEnd"/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                                  (подпись)                                     (Ф.И.О)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М.п</w:t>
      </w:r>
      <w:proofErr w:type="spellEnd"/>
      <w:r w:rsidRPr="00F425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3D" w:rsidRDefault="00C8113D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5DF" w:rsidRPr="00F425DF" w:rsidRDefault="00F425DF" w:rsidP="00F42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3F07" w:rsidRPr="00F425DF" w:rsidRDefault="00F33F07" w:rsidP="00F425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3F07" w:rsidRPr="00F4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38C2"/>
    <w:multiLevelType w:val="multilevel"/>
    <w:tmpl w:val="4F30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9633C"/>
    <w:multiLevelType w:val="multilevel"/>
    <w:tmpl w:val="8A36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95C5E"/>
    <w:multiLevelType w:val="multilevel"/>
    <w:tmpl w:val="AF00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A06C4"/>
    <w:multiLevelType w:val="multilevel"/>
    <w:tmpl w:val="89A4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44FBD"/>
    <w:multiLevelType w:val="multilevel"/>
    <w:tmpl w:val="84FC5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5A"/>
    <w:rsid w:val="00455F5A"/>
    <w:rsid w:val="004E0A86"/>
    <w:rsid w:val="005A27A3"/>
    <w:rsid w:val="00907FA7"/>
    <w:rsid w:val="00C8113D"/>
    <w:rsid w:val="00DD4AF4"/>
    <w:rsid w:val="00E21AA6"/>
    <w:rsid w:val="00F33F07"/>
    <w:rsid w:val="00F4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6DF7"/>
  <w15:chartTrackingRefBased/>
  <w15:docId w15:val="{AFCEFD6F-A5DD-45A8-B580-88C1A8CA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DF"/>
    <w:pPr>
      <w:widowControl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AF4"/>
    <w:rPr>
      <w:rFonts w:ascii="Segoe UI" w:eastAsiaTheme="minorHAns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85AB3CF7AF5C7EE8551E5E1E3ECF260FDE446CA40144E0A876F71BE91A802DEFFA9EABF09786C9D2B938223DD16BCB49A31D2E99O8F1N" TargetMode="External"/><Relationship Id="rId13" Type="http://schemas.openxmlformats.org/officeDocument/2006/relationships/hyperlink" Target="consultantplus://offline/ref=E661085ED54F412FA5CA6470B032C1BB0094086E0444493D44858794BC2CR1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85AB3CF7AF5C7EE8551E5E1E3ECF260FDE446CA40144E0A876F71BE91A802DEFFA9EA8F9978D9885F6397E788578CB48A31E2E8582872AOEF2N" TargetMode="External"/><Relationship Id="rId12" Type="http://schemas.openxmlformats.org/officeDocument/2006/relationships/hyperlink" Target="consultantplus://offline/ref=E661085ED54F412FA5CA6470B032C1BB0390056F0E46493D44858794BC2CR1L" TargetMode="External"/><Relationship Id="rId17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89AAB0FD1A9BBB11134009C3227FCE53C937EAAAAF9618AB29B9236EFDAC595A33BB26n8E7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85AB3CF7AF5C7EE8551E5E1E3ECF260FDE446CA40144E0A876F71BE91A802DEFFA9EADFA9CD9CCC7A8602E3DCE74CA57BF1F2CO9FAN" TargetMode="External"/><Relationship Id="rId11" Type="http://schemas.openxmlformats.org/officeDocument/2006/relationships/hyperlink" Target="consultantplus://offline/ref=E661085ED54F412FA5CA6470B032C1BB03910D6B0F4F493D44858794BC2CR1L" TargetMode="External"/><Relationship Id="rId5" Type="http://schemas.openxmlformats.org/officeDocument/2006/relationships/hyperlink" Target="consultantplus://offline/ref=812303684D3D58A74B74396227713E9F1ECE23360738F6FAF783227CFE75681221D060DA4F27609558EAB28F958AA273193AAC1D18645712q2h5F" TargetMode="External"/><Relationship Id="rId15" Type="http://schemas.openxmlformats.org/officeDocument/2006/relationships/hyperlink" Target="consultantplus://offline/ref=9E89AAB0FD1A9BBB11134009C3227FCE53C937EAAAAF9618AB29B9236EFDAC595A33BB2E8En8E7J" TargetMode="External"/><Relationship Id="rId10" Type="http://schemas.openxmlformats.org/officeDocument/2006/relationships/hyperlink" Target="consultantplus://offline/ref=F39A05544E60CFD531D202DD821369FB77176497D65B480E10564477F72DBCE93A51C45418FC12DFF02D4DEC5CC3E33C621FB5688E44A2B4aE31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85AB3CF7AF5C7EE8551E5E1E3ECF260FDE446CA40144E0A876F71BE91A802DEFFA9EAAFC9E86C9D2B938223DD16BCB49A31D2E99O8F1N" TargetMode="External"/><Relationship Id="rId14" Type="http://schemas.openxmlformats.org/officeDocument/2006/relationships/hyperlink" Target="file:///D:\%D0%9D%D0%90%D0%94%D0%95%D0%96%D0%94%D0%90\%D0%B8%D1%81%D0%BF%D0%BE%D0%BB%D0%BD%D0%B5%D0%BD%D0%B8%D0%B5%20%D0%B1%D1%8E%D0%B4%D0%B6%D0%B5%D1%82%D0%B0%202024\%D0%B8%D1%8E%D0%BD%D1%8C\%D0%BF%D1%80%D0%BE%D0%B5%D0%BA%D1%82%20%D1%82%D0%BA%D0%B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8961</Words>
  <Characters>51080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nselsovet</dc:creator>
  <cp:keywords/>
  <dc:description/>
  <cp:lastModifiedBy>nselsovet</cp:lastModifiedBy>
  <cp:revision>5</cp:revision>
  <cp:lastPrinted>2024-10-02T11:00:00Z</cp:lastPrinted>
  <dcterms:created xsi:type="dcterms:W3CDTF">2024-07-01T11:40:00Z</dcterms:created>
  <dcterms:modified xsi:type="dcterms:W3CDTF">2024-10-02T11:15:00Z</dcterms:modified>
</cp:coreProperties>
</file>