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6D5" w:rsidRPr="005256D5" w:rsidRDefault="008A288B" w:rsidP="007759F7">
      <w:pPr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r w:rsidR="005256D5" w:rsidRPr="005256D5">
        <w:rPr>
          <w:b/>
          <w:szCs w:val="28"/>
        </w:rPr>
        <w:t xml:space="preserve">Таблица № </w:t>
      </w:r>
      <w:r w:rsidR="005256D5">
        <w:rPr>
          <w:b/>
          <w:szCs w:val="28"/>
        </w:rPr>
        <w:t>2</w:t>
      </w:r>
      <w:r w:rsidR="005256D5" w:rsidRPr="005256D5">
        <w:rPr>
          <w:b/>
          <w:szCs w:val="28"/>
        </w:rPr>
        <w:t xml:space="preserve">. Реестр </w:t>
      </w:r>
    </w:p>
    <w:p w:rsidR="005256D5" w:rsidRPr="005256D5" w:rsidRDefault="003820A9" w:rsidP="007759F7">
      <w:pPr>
        <w:jc w:val="center"/>
        <w:rPr>
          <w:b/>
          <w:szCs w:val="28"/>
        </w:rPr>
      </w:pPr>
      <w:r w:rsidRPr="005256D5">
        <w:rPr>
          <w:b/>
          <w:szCs w:val="28"/>
        </w:rPr>
        <w:t xml:space="preserve">принятых </w:t>
      </w:r>
      <w:r w:rsidR="007759F7" w:rsidRPr="005256D5">
        <w:rPr>
          <w:b/>
          <w:szCs w:val="28"/>
        </w:rPr>
        <w:t xml:space="preserve">муниципальных нормативных правовых актов, </w:t>
      </w:r>
      <w:r w:rsidRPr="005256D5">
        <w:rPr>
          <w:b/>
          <w:szCs w:val="28"/>
        </w:rPr>
        <w:t xml:space="preserve">направленных на изучение </w:t>
      </w:r>
    </w:p>
    <w:p w:rsidR="003820A9" w:rsidRPr="005256D5" w:rsidRDefault="003820A9" w:rsidP="007759F7">
      <w:pPr>
        <w:jc w:val="center"/>
        <w:rPr>
          <w:b/>
          <w:szCs w:val="28"/>
        </w:rPr>
      </w:pPr>
      <w:r w:rsidRPr="005256D5">
        <w:rPr>
          <w:b/>
          <w:szCs w:val="28"/>
        </w:rPr>
        <w:t xml:space="preserve">в прокуратуру Курского района </w:t>
      </w:r>
    </w:p>
    <w:p w:rsidR="00EC07CA" w:rsidRPr="005256D5" w:rsidRDefault="007D216A" w:rsidP="005256D5">
      <w:pPr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proofErr w:type="gramStart"/>
      <w:r>
        <w:rPr>
          <w:b/>
          <w:szCs w:val="28"/>
        </w:rPr>
        <w:t>за  июль</w:t>
      </w:r>
      <w:proofErr w:type="gramEnd"/>
      <w:r w:rsidR="00AF204E">
        <w:rPr>
          <w:b/>
          <w:szCs w:val="28"/>
        </w:rPr>
        <w:t xml:space="preserve"> </w:t>
      </w:r>
      <w:r w:rsidR="00EC7416">
        <w:rPr>
          <w:b/>
          <w:szCs w:val="28"/>
        </w:rPr>
        <w:t xml:space="preserve"> </w:t>
      </w:r>
      <w:r w:rsidR="00924F9D">
        <w:rPr>
          <w:b/>
          <w:szCs w:val="28"/>
        </w:rPr>
        <w:t>202</w:t>
      </w:r>
      <w:r>
        <w:rPr>
          <w:b/>
          <w:szCs w:val="28"/>
        </w:rPr>
        <w:t>4</w:t>
      </w:r>
      <w:r w:rsidR="003820A9" w:rsidRPr="005256D5">
        <w:rPr>
          <w:b/>
          <w:szCs w:val="28"/>
        </w:rPr>
        <w:t xml:space="preserve"> </w:t>
      </w:r>
      <w:r w:rsidR="007759F7" w:rsidRPr="005256D5">
        <w:rPr>
          <w:b/>
          <w:szCs w:val="28"/>
        </w:rPr>
        <w:t>г.</w:t>
      </w:r>
    </w:p>
    <w:p w:rsidR="00060F84" w:rsidRDefault="00060F84" w:rsidP="007759F7">
      <w:pPr>
        <w:jc w:val="center"/>
        <w:rPr>
          <w:sz w:val="28"/>
          <w:szCs w:val="28"/>
        </w:rPr>
      </w:pPr>
    </w:p>
    <w:tbl>
      <w:tblPr>
        <w:tblW w:w="15168" w:type="dxa"/>
        <w:tblInd w:w="-34" w:type="dxa"/>
        <w:tblLook w:val="01E0" w:firstRow="1" w:lastRow="1" w:firstColumn="1" w:lastColumn="1" w:noHBand="0" w:noVBand="0"/>
      </w:tblPr>
      <w:tblGrid>
        <w:gridCol w:w="709"/>
        <w:gridCol w:w="7655"/>
        <w:gridCol w:w="2126"/>
        <w:gridCol w:w="1985"/>
        <w:gridCol w:w="2693"/>
      </w:tblGrid>
      <w:tr w:rsidR="00060F84" w:rsidRPr="00622BCE" w:rsidTr="0013756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84" w:rsidRPr="005256D5" w:rsidRDefault="00060F84" w:rsidP="00060F84">
            <w:pPr>
              <w:jc w:val="center"/>
            </w:pPr>
            <w:r w:rsidRPr="005256D5">
              <w:t>№ п/п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84" w:rsidRPr="005256D5" w:rsidRDefault="00060F84" w:rsidP="00060F84">
            <w:pPr>
              <w:jc w:val="center"/>
            </w:pPr>
            <w:r w:rsidRPr="005256D5">
              <w:t>Реквизиты нормативного правового акта</w:t>
            </w:r>
          </w:p>
          <w:p w:rsidR="00666D6B" w:rsidRPr="005256D5" w:rsidRDefault="00666D6B" w:rsidP="00060F84">
            <w:pPr>
              <w:jc w:val="center"/>
            </w:pPr>
            <w:r w:rsidRPr="005256D5">
              <w:t>(дата, номер, наименование, орган, принявший (издавший) нормативный акт)</w:t>
            </w:r>
          </w:p>
          <w:p w:rsidR="008C07CC" w:rsidRPr="005256D5" w:rsidRDefault="008C07CC" w:rsidP="008C07CC">
            <w:pPr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84" w:rsidRPr="005256D5" w:rsidRDefault="00060F84" w:rsidP="00060F84">
            <w:pPr>
              <w:jc w:val="center"/>
            </w:pPr>
            <w:r w:rsidRPr="005256D5">
              <w:t>Сфера регулирования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84" w:rsidRPr="005256D5" w:rsidRDefault="00060F84" w:rsidP="00060F84">
            <w:pPr>
              <w:jc w:val="center"/>
            </w:pPr>
            <w:r w:rsidRPr="005256D5">
              <w:t>Результаты проверки законности НПА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84" w:rsidRPr="005256D5" w:rsidRDefault="00060F84" w:rsidP="00060F84">
            <w:pPr>
              <w:jc w:val="center"/>
            </w:pPr>
            <w:r w:rsidRPr="005256D5">
              <w:t>Результат рассмотрения акта прокурорского реагирования</w:t>
            </w:r>
            <w:r w:rsidR="008C07CC" w:rsidRPr="005256D5">
              <w:t xml:space="preserve"> </w:t>
            </w:r>
            <w:r w:rsidR="00B23C07" w:rsidRPr="005256D5">
              <w:t>и дата</w:t>
            </w:r>
          </w:p>
        </w:tc>
      </w:tr>
      <w:tr w:rsidR="008C07CC" w:rsidRPr="00D7559B" w:rsidTr="0013756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CC" w:rsidRPr="00D7559B" w:rsidRDefault="008C07CC" w:rsidP="00060F84">
            <w:pPr>
              <w:jc w:val="center"/>
              <w:rPr>
                <w:sz w:val="28"/>
                <w:szCs w:val="28"/>
              </w:rPr>
            </w:pPr>
            <w:r w:rsidRPr="00D7559B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CC" w:rsidRPr="00D7559B" w:rsidRDefault="008C07CC" w:rsidP="00060F84">
            <w:pPr>
              <w:jc w:val="center"/>
              <w:rPr>
                <w:sz w:val="28"/>
                <w:szCs w:val="28"/>
              </w:rPr>
            </w:pPr>
            <w:r w:rsidRPr="00D7559B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CC" w:rsidRPr="00D7559B" w:rsidRDefault="008C07CC" w:rsidP="00060F84">
            <w:pPr>
              <w:jc w:val="center"/>
              <w:rPr>
                <w:sz w:val="28"/>
                <w:szCs w:val="28"/>
              </w:rPr>
            </w:pPr>
            <w:r w:rsidRPr="00D7559B"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CC" w:rsidRPr="00D7559B" w:rsidRDefault="008C07CC" w:rsidP="00060F84">
            <w:pPr>
              <w:jc w:val="center"/>
              <w:rPr>
                <w:sz w:val="28"/>
                <w:szCs w:val="28"/>
              </w:rPr>
            </w:pPr>
            <w:r w:rsidRPr="00D7559B">
              <w:rPr>
                <w:sz w:val="28"/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CC" w:rsidRPr="00D7559B" w:rsidRDefault="008C07CC" w:rsidP="00060F84">
            <w:pPr>
              <w:jc w:val="center"/>
              <w:rPr>
                <w:sz w:val="28"/>
                <w:szCs w:val="28"/>
              </w:rPr>
            </w:pPr>
            <w:r w:rsidRPr="00D7559B">
              <w:rPr>
                <w:sz w:val="28"/>
                <w:szCs w:val="28"/>
              </w:rPr>
              <w:t>5</w:t>
            </w:r>
          </w:p>
        </w:tc>
      </w:tr>
      <w:tr w:rsidR="005256D5" w:rsidRPr="00D7559B" w:rsidTr="006F104C">
        <w:trPr>
          <w:trHeight w:val="11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79504F" w:rsidP="00060F84">
            <w:pPr>
              <w:jc w:val="center"/>
            </w:pPr>
            <w:r w:rsidRPr="001D6ABE"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16A" w:rsidRPr="007D216A" w:rsidRDefault="007D216A" w:rsidP="007D216A">
            <w:pPr>
              <w:widowControl w:val="0"/>
              <w:suppressAutoHyphens/>
              <w:autoSpaceDN w:val="0"/>
              <w:jc w:val="both"/>
              <w:rPr>
                <w:rFonts w:ascii="Arial" w:eastAsia="Andale Sans UI" w:hAnsi="Arial" w:cs="Arial"/>
                <w:kern w:val="3"/>
                <w:lang w:eastAsia="ja-JP" w:bidi="fa-IR"/>
              </w:rPr>
            </w:pPr>
            <w:r w:rsidRPr="007D216A">
              <w:rPr>
                <w:rFonts w:eastAsia="Andale Sans UI"/>
                <w:kern w:val="3"/>
                <w:lang w:eastAsia="ja-JP" w:bidi="fa-IR"/>
              </w:rPr>
              <w:t xml:space="preserve">Постановление от   31 июля 2024 </w:t>
            </w:r>
            <w:proofErr w:type="gramStart"/>
            <w:r w:rsidRPr="007D216A">
              <w:rPr>
                <w:rFonts w:eastAsia="Andale Sans UI"/>
                <w:kern w:val="3"/>
                <w:lang w:eastAsia="ja-JP" w:bidi="fa-IR"/>
              </w:rPr>
              <w:t>года  №</w:t>
            </w:r>
            <w:proofErr w:type="gramEnd"/>
            <w:r w:rsidRPr="007D216A">
              <w:rPr>
                <w:rFonts w:eastAsia="Andale Sans UI"/>
                <w:kern w:val="3"/>
                <w:lang w:eastAsia="ja-JP" w:bidi="fa-IR"/>
              </w:rPr>
              <w:t xml:space="preserve"> 207</w:t>
            </w:r>
            <w:r>
              <w:rPr>
                <w:rFonts w:ascii="Arial" w:eastAsia="Andale Sans UI" w:hAnsi="Arial" w:cs="Arial"/>
                <w:kern w:val="3"/>
                <w:lang w:eastAsia="ja-JP" w:bidi="fa-IR"/>
              </w:rPr>
              <w:t xml:space="preserve"> «</w:t>
            </w:r>
            <w:r w:rsidRPr="007D216A">
              <w:rPr>
                <w:rFonts w:eastAsia="Calibri"/>
                <w:lang w:eastAsia="en-US"/>
              </w:rPr>
              <w:t>Об утверждении Положения о порядке определения состава имущества, закрепляемого за муниципальным унитарным предприятием на праве хозяйственного ведения либо оперативного управления</w:t>
            </w:r>
            <w:r>
              <w:rPr>
                <w:rFonts w:eastAsia="Calibri"/>
                <w:lang w:eastAsia="en-US"/>
              </w:rPr>
              <w:t>»</w:t>
            </w:r>
          </w:p>
          <w:p w:rsidR="0023151D" w:rsidRPr="00D04B93" w:rsidRDefault="0023151D" w:rsidP="00D04B93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F104C" w:rsidRPr="00D7559B" w:rsidTr="008C5CCC">
        <w:trPr>
          <w:trHeight w:val="10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4C" w:rsidRPr="001D6ABE" w:rsidRDefault="006F104C" w:rsidP="00060F84">
            <w:pPr>
              <w:jc w:val="center"/>
            </w:pPr>
            <w:r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16A" w:rsidRPr="007D216A" w:rsidRDefault="007D216A" w:rsidP="007D216A">
            <w:pPr>
              <w:pStyle w:val="Standard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Постановление </w:t>
            </w:r>
            <w:r w:rsidRPr="007D216A">
              <w:rPr>
                <w:rFonts w:cs="Times New Roman"/>
                <w:lang w:val="ru-RU"/>
              </w:rPr>
              <w:t>от 31 июля 2024 г</w:t>
            </w:r>
            <w:r>
              <w:rPr>
                <w:rFonts w:cs="Times New Roman"/>
                <w:lang w:val="ru-RU"/>
              </w:rPr>
              <w:t>ода «</w:t>
            </w:r>
            <w:r w:rsidRPr="007D216A">
              <w:rPr>
                <w:rFonts w:cs="Times New Roman"/>
              </w:rPr>
              <w:t xml:space="preserve">О </w:t>
            </w:r>
            <w:proofErr w:type="spellStart"/>
            <w:r w:rsidRPr="007D216A">
              <w:rPr>
                <w:rFonts w:cs="Times New Roman"/>
              </w:rPr>
              <w:t>порядке</w:t>
            </w:r>
            <w:proofErr w:type="spellEnd"/>
            <w:r w:rsidRPr="007D216A">
              <w:rPr>
                <w:rFonts w:cs="Times New Roman"/>
              </w:rPr>
              <w:t xml:space="preserve"> </w:t>
            </w:r>
            <w:proofErr w:type="spellStart"/>
            <w:r w:rsidRPr="007D216A">
              <w:rPr>
                <w:rFonts w:cs="Times New Roman"/>
              </w:rPr>
              <w:t>утверждения</w:t>
            </w:r>
            <w:proofErr w:type="spellEnd"/>
            <w:r w:rsidRPr="007D216A">
              <w:rPr>
                <w:rFonts w:cs="Times New Roman"/>
              </w:rPr>
              <w:t xml:space="preserve"> </w:t>
            </w:r>
            <w:proofErr w:type="spellStart"/>
            <w:r w:rsidRPr="007D216A">
              <w:rPr>
                <w:rFonts w:cs="Times New Roman"/>
              </w:rPr>
              <w:t>Устава</w:t>
            </w:r>
            <w:proofErr w:type="spellEnd"/>
            <w:r w:rsidRPr="007D216A">
              <w:rPr>
                <w:rFonts w:cs="Times New Roman"/>
              </w:rPr>
              <w:t xml:space="preserve"> </w:t>
            </w:r>
            <w:proofErr w:type="spellStart"/>
            <w:r w:rsidRPr="007D216A">
              <w:rPr>
                <w:rFonts w:cs="Times New Roman"/>
              </w:rPr>
              <w:t>муниципального</w:t>
            </w:r>
            <w:proofErr w:type="spellEnd"/>
            <w:r w:rsidRPr="007D216A">
              <w:rPr>
                <w:rFonts w:cs="Times New Roman"/>
              </w:rPr>
              <w:t xml:space="preserve"> </w:t>
            </w:r>
            <w:proofErr w:type="spellStart"/>
            <w:r w:rsidRPr="007D216A">
              <w:rPr>
                <w:rFonts w:cs="Times New Roman"/>
              </w:rPr>
              <w:t>унитарного</w:t>
            </w:r>
            <w:proofErr w:type="spellEnd"/>
            <w:r w:rsidRPr="007D216A">
              <w:rPr>
                <w:rFonts w:cs="Times New Roman"/>
              </w:rPr>
              <w:t xml:space="preserve"> </w:t>
            </w:r>
            <w:proofErr w:type="spellStart"/>
            <w:r w:rsidRPr="007D216A">
              <w:rPr>
                <w:rFonts w:cs="Times New Roman"/>
              </w:rPr>
              <w:t>предприятия</w:t>
            </w:r>
            <w:proofErr w:type="spellEnd"/>
            <w:r w:rsidRPr="007D216A">
              <w:rPr>
                <w:rFonts w:cs="Times New Roman"/>
              </w:rPr>
              <w:t xml:space="preserve"> и </w:t>
            </w:r>
            <w:proofErr w:type="spellStart"/>
            <w:r w:rsidRPr="007D216A">
              <w:rPr>
                <w:rFonts w:cs="Times New Roman"/>
              </w:rPr>
              <w:t>заключения</w:t>
            </w:r>
            <w:proofErr w:type="spellEnd"/>
            <w:r w:rsidRPr="007D216A">
              <w:rPr>
                <w:rFonts w:cs="Times New Roman"/>
              </w:rPr>
              <w:t xml:space="preserve"> </w:t>
            </w:r>
            <w:proofErr w:type="spellStart"/>
            <w:r w:rsidRPr="007D216A">
              <w:rPr>
                <w:rFonts w:cs="Times New Roman"/>
              </w:rPr>
              <w:t>контракта</w:t>
            </w:r>
            <w:proofErr w:type="spellEnd"/>
            <w:r w:rsidRPr="007D216A">
              <w:rPr>
                <w:rFonts w:cs="Times New Roman"/>
              </w:rPr>
              <w:t xml:space="preserve"> с </w:t>
            </w:r>
            <w:proofErr w:type="spellStart"/>
            <w:r w:rsidRPr="007D216A">
              <w:rPr>
                <w:rFonts w:cs="Times New Roman"/>
              </w:rPr>
              <w:t>его</w:t>
            </w:r>
            <w:proofErr w:type="spellEnd"/>
            <w:r w:rsidRPr="007D216A">
              <w:rPr>
                <w:rFonts w:cs="Times New Roman"/>
              </w:rPr>
              <w:t xml:space="preserve"> </w:t>
            </w:r>
            <w:proofErr w:type="spellStart"/>
            <w:r w:rsidRPr="007D216A">
              <w:rPr>
                <w:rFonts w:cs="Times New Roman"/>
              </w:rPr>
              <w:t>руководителем</w:t>
            </w:r>
            <w:proofErr w:type="spellEnd"/>
            <w:r>
              <w:rPr>
                <w:rFonts w:cs="Times New Roman"/>
                <w:lang w:val="ru-RU"/>
              </w:rPr>
              <w:t>»</w:t>
            </w:r>
          </w:p>
          <w:p w:rsidR="007D216A" w:rsidRPr="009F6459" w:rsidRDefault="007D216A" w:rsidP="007D216A">
            <w:pPr>
              <w:pStyle w:val="ConsPlusNormal"/>
              <w:ind w:firstLine="540"/>
              <w:jc w:val="both"/>
              <w:rPr>
                <w:sz w:val="26"/>
                <w:szCs w:val="26"/>
              </w:rPr>
            </w:pPr>
          </w:p>
          <w:p w:rsidR="006F104C" w:rsidRPr="00F15492" w:rsidRDefault="006F104C" w:rsidP="008C5CCC">
            <w:pPr>
              <w:tabs>
                <w:tab w:val="left" w:pos="0"/>
              </w:tabs>
              <w:spacing w:line="276" w:lineRule="auto"/>
              <w:jc w:val="both"/>
              <w:outlineLvl w:val="6"/>
              <w:rPr>
                <w:lang w:eastAsia="x-non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4C" w:rsidRPr="001D6ABE" w:rsidRDefault="006F104C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4C" w:rsidRPr="00D7559B" w:rsidRDefault="006F104C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4C" w:rsidRPr="00D7559B" w:rsidRDefault="006F104C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3151D" w:rsidRDefault="0023151D" w:rsidP="005256D5">
      <w:pPr>
        <w:tabs>
          <w:tab w:val="center" w:pos="13183"/>
        </w:tabs>
        <w:autoSpaceDE w:val="0"/>
        <w:autoSpaceDN w:val="0"/>
      </w:pPr>
    </w:p>
    <w:p w:rsidR="0023151D" w:rsidRDefault="0023151D" w:rsidP="005256D5">
      <w:pPr>
        <w:tabs>
          <w:tab w:val="center" w:pos="13183"/>
        </w:tabs>
        <w:autoSpaceDE w:val="0"/>
        <w:autoSpaceDN w:val="0"/>
      </w:pPr>
    </w:p>
    <w:p w:rsidR="005256D5" w:rsidRPr="0079504F" w:rsidRDefault="001D6ABE" w:rsidP="005256D5">
      <w:pPr>
        <w:tabs>
          <w:tab w:val="center" w:pos="13183"/>
        </w:tabs>
        <w:autoSpaceDE w:val="0"/>
        <w:autoSpaceDN w:val="0"/>
      </w:pPr>
      <w:r>
        <w:t>Глава</w:t>
      </w:r>
      <w:r w:rsidR="003F01AE">
        <w:t xml:space="preserve"> </w:t>
      </w:r>
      <w:proofErr w:type="spellStart"/>
      <w:r w:rsidR="003F01AE">
        <w:t>Новопоселеновского</w:t>
      </w:r>
      <w:proofErr w:type="spellEnd"/>
      <w:r w:rsidR="003F01AE">
        <w:t xml:space="preserve"> сельсовета</w:t>
      </w:r>
      <w:r w:rsidR="005256D5" w:rsidRPr="0079504F">
        <w:tab/>
      </w:r>
      <w:proofErr w:type="spellStart"/>
      <w:r>
        <w:t>И.Г.Бирюков</w:t>
      </w:r>
      <w:proofErr w:type="spellEnd"/>
    </w:p>
    <w:p w:rsidR="005256D5" w:rsidRPr="005256D5" w:rsidRDefault="005256D5" w:rsidP="005256D5">
      <w:pPr>
        <w:pBdr>
          <w:top w:val="single" w:sz="4" w:space="1" w:color="auto"/>
        </w:pBdr>
        <w:autoSpaceDE w:val="0"/>
        <w:autoSpaceDN w:val="0"/>
        <w:ind w:left="11907"/>
        <w:jc w:val="center"/>
        <w:rPr>
          <w:sz w:val="20"/>
          <w:szCs w:val="20"/>
        </w:rPr>
      </w:pPr>
      <w:r w:rsidRPr="005256D5">
        <w:rPr>
          <w:sz w:val="20"/>
          <w:szCs w:val="20"/>
        </w:rPr>
        <w:t>(подпись)</w:t>
      </w:r>
    </w:p>
    <w:p w:rsidR="008C07CC" w:rsidRPr="007759F7" w:rsidRDefault="008C07CC" w:rsidP="00060F84">
      <w:pPr>
        <w:jc w:val="both"/>
        <w:rPr>
          <w:sz w:val="28"/>
          <w:szCs w:val="28"/>
        </w:rPr>
      </w:pPr>
      <w:bookmarkStart w:id="0" w:name="_GoBack"/>
      <w:bookmarkEnd w:id="0"/>
    </w:p>
    <w:sectPr w:rsidR="008C07CC" w:rsidRPr="007759F7" w:rsidSect="005256D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noPunctuationKerning/>
  <w:characterSpacingControl w:val="doNotCompress"/>
  <w:compat>
    <w:compatSetting w:name="compatibilityMode" w:uri="http://schemas.microsoft.com/office/word" w:val="12"/>
  </w:compat>
  <w:rsids>
    <w:rsidRoot w:val="00B87747"/>
    <w:rsid w:val="00031B5F"/>
    <w:rsid w:val="00033E33"/>
    <w:rsid w:val="00043D72"/>
    <w:rsid w:val="00056AD8"/>
    <w:rsid w:val="00060F84"/>
    <w:rsid w:val="000717E8"/>
    <w:rsid w:val="00073E28"/>
    <w:rsid w:val="000764FE"/>
    <w:rsid w:val="00081E86"/>
    <w:rsid w:val="000906B0"/>
    <w:rsid w:val="00095A19"/>
    <w:rsid w:val="000A2B97"/>
    <w:rsid w:val="000B49D0"/>
    <w:rsid w:val="000B6148"/>
    <w:rsid w:val="000E2E23"/>
    <w:rsid w:val="000E76E2"/>
    <w:rsid w:val="001027D5"/>
    <w:rsid w:val="0012387C"/>
    <w:rsid w:val="00137567"/>
    <w:rsid w:val="0014314D"/>
    <w:rsid w:val="00146835"/>
    <w:rsid w:val="00146C86"/>
    <w:rsid w:val="00150DCC"/>
    <w:rsid w:val="001607CA"/>
    <w:rsid w:val="00165086"/>
    <w:rsid w:val="0017330F"/>
    <w:rsid w:val="00185BA2"/>
    <w:rsid w:val="00196ABC"/>
    <w:rsid w:val="001B1384"/>
    <w:rsid w:val="001B79A0"/>
    <w:rsid w:val="001C58EE"/>
    <w:rsid w:val="001D545F"/>
    <w:rsid w:val="001D6ABE"/>
    <w:rsid w:val="001E2663"/>
    <w:rsid w:val="001E465B"/>
    <w:rsid w:val="001F1BF4"/>
    <w:rsid w:val="00211687"/>
    <w:rsid w:val="002213B7"/>
    <w:rsid w:val="0022374B"/>
    <w:rsid w:val="0023151D"/>
    <w:rsid w:val="002342C7"/>
    <w:rsid w:val="0024219D"/>
    <w:rsid w:val="00253707"/>
    <w:rsid w:val="00256435"/>
    <w:rsid w:val="00257701"/>
    <w:rsid w:val="0026639C"/>
    <w:rsid w:val="00277318"/>
    <w:rsid w:val="002A1A74"/>
    <w:rsid w:val="002C6B78"/>
    <w:rsid w:val="002D316D"/>
    <w:rsid w:val="002E1A65"/>
    <w:rsid w:val="002E5E4D"/>
    <w:rsid w:val="002E7775"/>
    <w:rsid w:val="002F51DC"/>
    <w:rsid w:val="00302C10"/>
    <w:rsid w:val="00324DAB"/>
    <w:rsid w:val="003309CB"/>
    <w:rsid w:val="00353964"/>
    <w:rsid w:val="00353C98"/>
    <w:rsid w:val="00356723"/>
    <w:rsid w:val="003807E2"/>
    <w:rsid w:val="003820A9"/>
    <w:rsid w:val="00384751"/>
    <w:rsid w:val="003C148B"/>
    <w:rsid w:val="003C2C4E"/>
    <w:rsid w:val="003C3AA1"/>
    <w:rsid w:val="003E2E05"/>
    <w:rsid w:val="003F01AE"/>
    <w:rsid w:val="003F4CBA"/>
    <w:rsid w:val="0040568C"/>
    <w:rsid w:val="004370A7"/>
    <w:rsid w:val="00440E56"/>
    <w:rsid w:val="0047094E"/>
    <w:rsid w:val="004A10D1"/>
    <w:rsid w:val="004B00BA"/>
    <w:rsid w:val="004C4B14"/>
    <w:rsid w:val="004D4F67"/>
    <w:rsid w:val="004D7480"/>
    <w:rsid w:val="004F25BD"/>
    <w:rsid w:val="004F4A10"/>
    <w:rsid w:val="004F6C57"/>
    <w:rsid w:val="00501B5D"/>
    <w:rsid w:val="00520055"/>
    <w:rsid w:val="005256D5"/>
    <w:rsid w:val="005347CD"/>
    <w:rsid w:val="0054367F"/>
    <w:rsid w:val="005449C9"/>
    <w:rsid w:val="00554680"/>
    <w:rsid w:val="00565D98"/>
    <w:rsid w:val="00566B76"/>
    <w:rsid w:val="00593F5C"/>
    <w:rsid w:val="005977FD"/>
    <w:rsid w:val="005A1274"/>
    <w:rsid w:val="005B44DD"/>
    <w:rsid w:val="005C5BC7"/>
    <w:rsid w:val="005D2BC9"/>
    <w:rsid w:val="00621A4D"/>
    <w:rsid w:val="00622CB6"/>
    <w:rsid w:val="00626468"/>
    <w:rsid w:val="006306AE"/>
    <w:rsid w:val="006319B9"/>
    <w:rsid w:val="00637710"/>
    <w:rsid w:val="0064496B"/>
    <w:rsid w:val="006542AD"/>
    <w:rsid w:val="0065502F"/>
    <w:rsid w:val="0065566B"/>
    <w:rsid w:val="006615D4"/>
    <w:rsid w:val="00663B73"/>
    <w:rsid w:val="00666D6B"/>
    <w:rsid w:val="00685728"/>
    <w:rsid w:val="006A7D69"/>
    <w:rsid w:val="006B0351"/>
    <w:rsid w:val="006B413E"/>
    <w:rsid w:val="006C7D30"/>
    <w:rsid w:val="006D61D7"/>
    <w:rsid w:val="006F05B5"/>
    <w:rsid w:val="006F104C"/>
    <w:rsid w:val="00705087"/>
    <w:rsid w:val="00710947"/>
    <w:rsid w:val="007133CF"/>
    <w:rsid w:val="007472DD"/>
    <w:rsid w:val="00755C53"/>
    <w:rsid w:val="00762D3A"/>
    <w:rsid w:val="0077232B"/>
    <w:rsid w:val="007759F7"/>
    <w:rsid w:val="00775EEA"/>
    <w:rsid w:val="007877BD"/>
    <w:rsid w:val="00791E9C"/>
    <w:rsid w:val="0079504F"/>
    <w:rsid w:val="007D216A"/>
    <w:rsid w:val="007D3C57"/>
    <w:rsid w:val="007D7783"/>
    <w:rsid w:val="007F1139"/>
    <w:rsid w:val="007F7A66"/>
    <w:rsid w:val="008211C6"/>
    <w:rsid w:val="00831AB4"/>
    <w:rsid w:val="00852760"/>
    <w:rsid w:val="00862B32"/>
    <w:rsid w:val="00880D72"/>
    <w:rsid w:val="00881CCA"/>
    <w:rsid w:val="008820A7"/>
    <w:rsid w:val="008829EC"/>
    <w:rsid w:val="00884A9A"/>
    <w:rsid w:val="00893C2E"/>
    <w:rsid w:val="00893DD0"/>
    <w:rsid w:val="00895B05"/>
    <w:rsid w:val="008A0614"/>
    <w:rsid w:val="008A288B"/>
    <w:rsid w:val="008C07CC"/>
    <w:rsid w:val="008C32E1"/>
    <w:rsid w:val="008C5CCC"/>
    <w:rsid w:val="008D0B07"/>
    <w:rsid w:val="008D0C32"/>
    <w:rsid w:val="008E538F"/>
    <w:rsid w:val="009066BE"/>
    <w:rsid w:val="00924F9D"/>
    <w:rsid w:val="0094636C"/>
    <w:rsid w:val="00956337"/>
    <w:rsid w:val="009672CD"/>
    <w:rsid w:val="009675B4"/>
    <w:rsid w:val="009B3B7C"/>
    <w:rsid w:val="009B3DE1"/>
    <w:rsid w:val="009D0480"/>
    <w:rsid w:val="009E1B60"/>
    <w:rsid w:val="009E4181"/>
    <w:rsid w:val="009E6003"/>
    <w:rsid w:val="00A06349"/>
    <w:rsid w:val="00A06893"/>
    <w:rsid w:val="00A07CE2"/>
    <w:rsid w:val="00A2320E"/>
    <w:rsid w:val="00A42710"/>
    <w:rsid w:val="00A43E11"/>
    <w:rsid w:val="00A54F59"/>
    <w:rsid w:val="00A60F84"/>
    <w:rsid w:val="00A725E4"/>
    <w:rsid w:val="00AA4324"/>
    <w:rsid w:val="00AB3CBB"/>
    <w:rsid w:val="00AB71C4"/>
    <w:rsid w:val="00AD5B5E"/>
    <w:rsid w:val="00AE0AA6"/>
    <w:rsid w:val="00AE28DA"/>
    <w:rsid w:val="00AE4E7B"/>
    <w:rsid w:val="00AF204E"/>
    <w:rsid w:val="00B050F0"/>
    <w:rsid w:val="00B11241"/>
    <w:rsid w:val="00B12D38"/>
    <w:rsid w:val="00B23C07"/>
    <w:rsid w:val="00B24DF8"/>
    <w:rsid w:val="00B253CE"/>
    <w:rsid w:val="00B70937"/>
    <w:rsid w:val="00B72D63"/>
    <w:rsid w:val="00B82FA5"/>
    <w:rsid w:val="00B83C88"/>
    <w:rsid w:val="00B87747"/>
    <w:rsid w:val="00B9120C"/>
    <w:rsid w:val="00B93A35"/>
    <w:rsid w:val="00B96E7F"/>
    <w:rsid w:val="00BA1D74"/>
    <w:rsid w:val="00BB42DD"/>
    <w:rsid w:val="00BB7D33"/>
    <w:rsid w:val="00BD294D"/>
    <w:rsid w:val="00BD3277"/>
    <w:rsid w:val="00C033EF"/>
    <w:rsid w:val="00C118DD"/>
    <w:rsid w:val="00C25B29"/>
    <w:rsid w:val="00C47C93"/>
    <w:rsid w:val="00C61EDB"/>
    <w:rsid w:val="00C669F5"/>
    <w:rsid w:val="00CC6F02"/>
    <w:rsid w:val="00CF1AF5"/>
    <w:rsid w:val="00D04478"/>
    <w:rsid w:val="00D04B93"/>
    <w:rsid w:val="00D2572C"/>
    <w:rsid w:val="00D7559B"/>
    <w:rsid w:val="00D80368"/>
    <w:rsid w:val="00D830AF"/>
    <w:rsid w:val="00D8395A"/>
    <w:rsid w:val="00DA3FEF"/>
    <w:rsid w:val="00DD02D8"/>
    <w:rsid w:val="00DD36EF"/>
    <w:rsid w:val="00DF628C"/>
    <w:rsid w:val="00E107B5"/>
    <w:rsid w:val="00E11C26"/>
    <w:rsid w:val="00E125CE"/>
    <w:rsid w:val="00E13E93"/>
    <w:rsid w:val="00E13EDF"/>
    <w:rsid w:val="00E15E2C"/>
    <w:rsid w:val="00E21AE6"/>
    <w:rsid w:val="00E439CF"/>
    <w:rsid w:val="00E51510"/>
    <w:rsid w:val="00E60049"/>
    <w:rsid w:val="00E60178"/>
    <w:rsid w:val="00E87D5B"/>
    <w:rsid w:val="00E90178"/>
    <w:rsid w:val="00E90BA0"/>
    <w:rsid w:val="00EB4C3B"/>
    <w:rsid w:val="00EC07CA"/>
    <w:rsid w:val="00EC6DA8"/>
    <w:rsid w:val="00EC7416"/>
    <w:rsid w:val="00ED15CB"/>
    <w:rsid w:val="00EF4035"/>
    <w:rsid w:val="00F15492"/>
    <w:rsid w:val="00F21C2E"/>
    <w:rsid w:val="00F3595A"/>
    <w:rsid w:val="00F7757D"/>
    <w:rsid w:val="00FB1EE8"/>
    <w:rsid w:val="00FC6FDF"/>
    <w:rsid w:val="00FE333C"/>
    <w:rsid w:val="00FE4B27"/>
    <w:rsid w:val="00FE7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643A66"/>
  <w15:docId w15:val="{52F22151-8507-4FE6-9583-EFC00D3FF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74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81CC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/>
      <w:b/>
      <w:bCs/>
      <w:color w:val="26282F"/>
    </w:rPr>
  </w:style>
  <w:style w:type="paragraph" w:styleId="7">
    <w:name w:val="heading 7"/>
    <w:basedOn w:val="a"/>
    <w:next w:val="a"/>
    <w:link w:val="70"/>
    <w:qFormat/>
    <w:rsid w:val="004B00B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9504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Default">
    <w:name w:val="Default"/>
    <w:rsid w:val="00566B76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3">
    <w:name w:val="No Spacing"/>
    <w:qFormat/>
    <w:rsid w:val="00E60049"/>
    <w:pPr>
      <w:ind w:firstLine="709"/>
      <w:jc w:val="both"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Body Text"/>
    <w:basedOn w:val="a"/>
    <w:link w:val="a5"/>
    <w:rsid w:val="00E60049"/>
    <w:pPr>
      <w:widowControl w:val="0"/>
      <w:suppressAutoHyphens/>
      <w:spacing w:after="120"/>
    </w:pPr>
    <w:rPr>
      <w:rFonts w:ascii="Arial" w:eastAsia="Lucida Sans Unicode" w:hAnsi="Arial"/>
      <w:kern w:val="1"/>
    </w:rPr>
  </w:style>
  <w:style w:type="character" w:customStyle="1" w:styleId="a5">
    <w:name w:val="Основной текст Знак"/>
    <w:basedOn w:val="a0"/>
    <w:link w:val="a4"/>
    <w:rsid w:val="00E60049"/>
    <w:rPr>
      <w:rFonts w:ascii="Arial" w:eastAsia="Lucida Sans Unicode" w:hAnsi="Arial"/>
      <w:kern w:val="1"/>
      <w:sz w:val="24"/>
      <w:szCs w:val="24"/>
    </w:rPr>
  </w:style>
  <w:style w:type="paragraph" w:customStyle="1" w:styleId="western">
    <w:name w:val="western"/>
    <w:basedOn w:val="a"/>
    <w:rsid w:val="00E60049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520055"/>
    <w:pPr>
      <w:widowControl w:val="0"/>
      <w:autoSpaceDE w:val="0"/>
      <w:autoSpaceDN w:val="0"/>
    </w:pPr>
    <w:rPr>
      <w:rFonts w:ascii="Arial Unicode MS" w:hAnsi="Arial Unicode MS" w:cs="Arial Unicode MS"/>
      <w:b/>
      <w:sz w:val="24"/>
    </w:rPr>
  </w:style>
  <w:style w:type="character" w:customStyle="1" w:styleId="10">
    <w:name w:val="Заголовок 1 Знак"/>
    <w:basedOn w:val="a0"/>
    <w:link w:val="1"/>
    <w:uiPriority w:val="99"/>
    <w:rsid w:val="00881CCA"/>
    <w:rPr>
      <w:rFonts w:ascii="Times New Roman CYR" w:hAnsi="Times New Roman CYR"/>
      <w:b/>
      <w:bCs/>
      <w:color w:val="26282F"/>
      <w:sz w:val="24"/>
      <w:szCs w:val="24"/>
    </w:rPr>
  </w:style>
  <w:style w:type="character" w:customStyle="1" w:styleId="a6">
    <w:name w:val="Гипертекстовая ссылка"/>
    <w:uiPriority w:val="99"/>
    <w:rsid w:val="00881CCA"/>
    <w:rPr>
      <w:color w:val="106BBE"/>
    </w:rPr>
  </w:style>
  <w:style w:type="character" w:customStyle="1" w:styleId="2">
    <w:name w:val="Основной текст (2)_"/>
    <w:basedOn w:val="a0"/>
    <w:link w:val="20"/>
    <w:uiPriority w:val="99"/>
    <w:rsid w:val="000717E8"/>
    <w:rPr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717E8"/>
    <w:pPr>
      <w:shd w:val="clear" w:color="auto" w:fill="FFFFFF"/>
      <w:spacing w:before="660" w:line="240" w:lineRule="exact"/>
      <w:jc w:val="center"/>
    </w:pPr>
    <w:rPr>
      <w:sz w:val="21"/>
      <w:szCs w:val="21"/>
    </w:rPr>
  </w:style>
  <w:style w:type="character" w:customStyle="1" w:styleId="70">
    <w:name w:val="Заголовок 7 Знак"/>
    <w:basedOn w:val="a0"/>
    <w:link w:val="7"/>
    <w:rsid w:val="004B00BA"/>
    <w:rPr>
      <w:sz w:val="24"/>
      <w:szCs w:val="24"/>
    </w:rPr>
  </w:style>
  <w:style w:type="paragraph" w:styleId="3">
    <w:name w:val="Body Text 3"/>
    <w:basedOn w:val="a"/>
    <w:link w:val="30"/>
    <w:semiHidden/>
    <w:unhideWhenUsed/>
    <w:rsid w:val="00B1124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B11241"/>
    <w:rPr>
      <w:sz w:val="16"/>
      <w:szCs w:val="16"/>
    </w:rPr>
  </w:style>
  <w:style w:type="paragraph" w:customStyle="1" w:styleId="ConsTitle">
    <w:name w:val="ConsTitle"/>
    <w:rsid w:val="00B11241"/>
    <w:pPr>
      <w:widowControl w:val="0"/>
      <w:autoSpaceDE w:val="0"/>
      <w:autoSpaceDN w:val="0"/>
    </w:pPr>
    <w:rPr>
      <w:rFonts w:ascii="Arial" w:hAnsi="Arial" w:cs="Arial"/>
      <w:b/>
      <w:bCs/>
      <w:sz w:val="16"/>
      <w:szCs w:val="16"/>
    </w:rPr>
  </w:style>
  <w:style w:type="paragraph" w:customStyle="1" w:styleId="21">
    <w:name w:val="Знак2"/>
    <w:basedOn w:val="a"/>
    <w:rsid w:val="005B44D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uiPriority w:val="99"/>
    <w:rsid w:val="005B44D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31">
    <w:name w:val="Основной текст (3)_"/>
    <w:link w:val="32"/>
    <w:uiPriority w:val="99"/>
    <w:locked/>
    <w:rsid w:val="0064496B"/>
    <w:rPr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64496B"/>
    <w:pPr>
      <w:widowControl w:val="0"/>
      <w:shd w:val="clear" w:color="auto" w:fill="FFFFFF"/>
      <w:spacing w:line="307" w:lineRule="exact"/>
      <w:jc w:val="center"/>
    </w:pPr>
    <w:rPr>
      <w:b/>
      <w:bCs/>
      <w:sz w:val="26"/>
      <w:szCs w:val="26"/>
    </w:rPr>
  </w:style>
  <w:style w:type="character" w:customStyle="1" w:styleId="11">
    <w:name w:val="Основной шрифт абзаца1"/>
    <w:rsid w:val="0064496B"/>
  </w:style>
  <w:style w:type="paragraph" w:customStyle="1" w:styleId="12">
    <w:name w:val="Обычный1"/>
    <w:rsid w:val="0064496B"/>
    <w:pPr>
      <w:widowControl w:val="0"/>
      <w:suppressAutoHyphens/>
      <w:overflowPunct w:val="0"/>
      <w:autoSpaceDE w:val="0"/>
      <w:spacing w:line="100" w:lineRule="atLeast"/>
      <w:textAlignment w:val="baseline"/>
    </w:pPr>
    <w:rPr>
      <w:rFonts w:ascii="Calibri" w:hAnsi="Calibri"/>
      <w:kern w:val="1"/>
      <w:sz w:val="22"/>
      <w:szCs w:val="22"/>
      <w:lang w:eastAsia="ar-SA"/>
    </w:rPr>
  </w:style>
  <w:style w:type="character" w:customStyle="1" w:styleId="4">
    <w:name w:val="Основной текст (4)_"/>
    <w:basedOn w:val="a0"/>
    <w:link w:val="40"/>
    <w:rsid w:val="00C47C93"/>
    <w:rPr>
      <w:b/>
      <w:bCs/>
      <w:spacing w:val="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47C93"/>
    <w:pPr>
      <w:widowControl w:val="0"/>
      <w:shd w:val="clear" w:color="auto" w:fill="FFFFFF"/>
      <w:spacing w:before="300" w:after="60" w:line="302" w:lineRule="exact"/>
    </w:pPr>
    <w:rPr>
      <w:b/>
      <w:bCs/>
      <w:spacing w:val="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2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086313-17BA-4129-A3AB-0873C431E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1312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Procuratura Kurskoy oblasty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subject/>
  <dc:creator>User</dc:creator>
  <cp:keywords/>
  <dc:description/>
  <cp:lastModifiedBy>nselsovet</cp:lastModifiedBy>
  <cp:revision>134</cp:revision>
  <dcterms:created xsi:type="dcterms:W3CDTF">2021-02-07T11:54:00Z</dcterms:created>
  <dcterms:modified xsi:type="dcterms:W3CDTF">2024-08-06T12:22:00Z</dcterms:modified>
</cp:coreProperties>
</file>