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6EE" w:rsidRDefault="00F856EE" w:rsidP="00F856EE">
      <w:pPr>
        <w:spacing w:after="240"/>
        <w:jc w:val="center"/>
      </w:pPr>
    </w:p>
    <w:p w:rsidR="009A4767" w:rsidRDefault="00F856EE" w:rsidP="00F856EE">
      <w:pPr>
        <w:spacing w:after="240"/>
        <w:jc w:val="center"/>
        <w:rPr>
          <w:b/>
          <w:bCs/>
          <w:sz w:val="26"/>
          <w:szCs w:val="26"/>
        </w:rPr>
      </w:pPr>
      <w:r w:rsidRPr="00F856EE">
        <w:rPr>
          <w:b/>
          <w:sz w:val="22"/>
        </w:rPr>
        <w:t xml:space="preserve">Таблица № 1. </w:t>
      </w:r>
      <w:r w:rsidR="009A4767">
        <w:rPr>
          <w:b/>
          <w:bCs/>
          <w:sz w:val="26"/>
          <w:szCs w:val="26"/>
        </w:rPr>
        <w:t xml:space="preserve">Реестр </w:t>
      </w:r>
      <w:r w:rsidR="00D341FD">
        <w:rPr>
          <w:b/>
          <w:bCs/>
          <w:sz w:val="26"/>
          <w:szCs w:val="26"/>
        </w:rPr>
        <w:t xml:space="preserve">на изучение </w:t>
      </w:r>
      <w:r w:rsidR="009A4767">
        <w:rPr>
          <w:b/>
          <w:bCs/>
          <w:sz w:val="26"/>
          <w:szCs w:val="26"/>
        </w:rPr>
        <w:t>проек</w:t>
      </w:r>
      <w:r w:rsidR="00D341FD">
        <w:rPr>
          <w:b/>
          <w:bCs/>
          <w:sz w:val="26"/>
          <w:szCs w:val="26"/>
        </w:rPr>
        <w:t xml:space="preserve">тов </w:t>
      </w:r>
      <w:r>
        <w:rPr>
          <w:b/>
          <w:bCs/>
          <w:sz w:val="26"/>
          <w:szCs w:val="26"/>
        </w:rPr>
        <w:t>нормативных правовых актов,</w:t>
      </w:r>
      <w:r w:rsidRPr="00F856E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направленных в прокуратуру Курского района</w:t>
      </w:r>
    </w:p>
    <w:p w:rsidR="00E01184" w:rsidRDefault="00EA3D68">
      <w:pPr>
        <w:spacing w:after="24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за  июль</w:t>
      </w:r>
      <w:proofErr w:type="gramEnd"/>
      <w:r w:rsidR="0070211B">
        <w:rPr>
          <w:b/>
          <w:bCs/>
          <w:sz w:val="26"/>
          <w:szCs w:val="26"/>
        </w:rPr>
        <w:t xml:space="preserve">  </w:t>
      </w:r>
      <w:r w:rsidR="00FE47E7">
        <w:rPr>
          <w:b/>
          <w:bCs/>
          <w:sz w:val="26"/>
          <w:szCs w:val="26"/>
        </w:rPr>
        <w:t>2024</w:t>
      </w:r>
      <w:r w:rsidR="00E01184">
        <w:rPr>
          <w:b/>
          <w:bCs/>
          <w:sz w:val="26"/>
          <w:szCs w:val="26"/>
        </w:rPr>
        <w:t xml:space="preserve"> г.</w:t>
      </w:r>
    </w:p>
    <w:tbl>
      <w:tblPr>
        <w:tblW w:w="14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1353"/>
        <w:gridCol w:w="1949"/>
        <w:gridCol w:w="2025"/>
        <w:gridCol w:w="1949"/>
        <w:gridCol w:w="1382"/>
        <w:gridCol w:w="2552"/>
        <w:gridCol w:w="1559"/>
        <w:gridCol w:w="1418"/>
      </w:tblGrid>
      <w:tr w:rsidR="009A4767" w:rsidTr="00C64873">
        <w:tc>
          <w:tcPr>
            <w:tcW w:w="518" w:type="dxa"/>
            <w:vAlign w:val="center"/>
          </w:tcPr>
          <w:p w:rsidR="009A4767" w:rsidRDefault="009A4767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353" w:type="dxa"/>
            <w:vAlign w:val="center"/>
          </w:tcPr>
          <w:p w:rsidR="009A4767" w:rsidRDefault="009A4767">
            <w:pPr>
              <w:jc w:val="center"/>
            </w:pPr>
            <w:r>
              <w:t>Дата поступления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Орган, подготовивший проект НПА </w:t>
            </w:r>
          </w:p>
        </w:tc>
        <w:tc>
          <w:tcPr>
            <w:tcW w:w="2025" w:type="dxa"/>
            <w:vAlign w:val="center"/>
          </w:tcPr>
          <w:p w:rsidR="009A4767" w:rsidRDefault="009A4767">
            <w:pPr>
              <w:jc w:val="center"/>
            </w:pPr>
            <w:r>
              <w:t>Вид и наимено</w:t>
            </w:r>
            <w:r>
              <w:softHyphen/>
              <w:t>вание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изучения проекта НПА (с указанием основных нарушений)</w:t>
            </w:r>
          </w:p>
        </w:tc>
        <w:tc>
          <w:tcPr>
            <w:tcW w:w="1382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рассмот</w:t>
            </w:r>
            <w:r>
              <w:softHyphen/>
              <w:t>рения заключения на проект НПА </w:t>
            </w:r>
          </w:p>
        </w:tc>
        <w:tc>
          <w:tcPr>
            <w:tcW w:w="2552" w:type="dxa"/>
            <w:vAlign w:val="center"/>
          </w:tcPr>
          <w:p w:rsidR="009A4767" w:rsidRDefault="009A4767">
            <w:pPr>
              <w:jc w:val="center"/>
            </w:pPr>
            <w:r>
              <w:t>Реквизиты принятого НПА</w:t>
            </w:r>
          </w:p>
        </w:tc>
        <w:tc>
          <w:tcPr>
            <w:tcW w:w="1559" w:type="dxa"/>
            <w:vAlign w:val="center"/>
          </w:tcPr>
          <w:p w:rsidR="009A4767" w:rsidRDefault="009A4767">
            <w:pPr>
              <w:jc w:val="center"/>
            </w:pPr>
            <w:r>
              <w:t>Ф.И.О. работника, ответствен</w:t>
            </w:r>
            <w:r>
              <w:softHyphen/>
              <w:t>ного за проведение правовой экспертизы</w:t>
            </w:r>
          </w:p>
        </w:tc>
        <w:tc>
          <w:tcPr>
            <w:tcW w:w="1418" w:type="dxa"/>
            <w:vAlign w:val="center"/>
          </w:tcPr>
          <w:p w:rsidR="009A4767" w:rsidRDefault="009A4767">
            <w:pPr>
              <w:jc w:val="center"/>
            </w:pPr>
            <w:r>
              <w:t>Примечание</w:t>
            </w:r>
          </w:p>
        </w:tc>
      </w:tr>
      <w:tr w:rsidR="009A4767" w:rsidTr="00C64873">
        <w:tc>
          <w:tcPr>
            <w:tcW w:w="518" w:type="dxa"/>
          </w:tcPr>
          <w:p w:rsidR="009A4767" w:rsidRDefault="009A476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  <w:r>
              <w:t>2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3</w:t>
            </w:r>
          </w:p>
        </w:tc>
        <w:tc>
          <w:tcPr>
            <w:tcW w:w="2025" w:type="dxa"/>
          </w:tcPr>
          <w:p w:rsidR="009A4767" w:rsidRDefault="009A4767">
            <w:pPr>
              <w:jc w:val="center"/>
            </w:pPr>
            <w:r>
              <w:t>4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5</w:t>
            </w:r>
          </w:p>
        </w:tc>
        <w:tc>
          <w:tcPr>
            <w:tcW w:w="1382" w:type="dxa"/>
          </w:tcPr>
          <w:p w:rsidR="009A4767" w:rsidRDefault="009A4767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9A4767" w:rsidRDefault="009A4767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A4767" w:rsidRDefault="009A4767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9A4767" w:rsidRDefault="009A4767">
            <w:pPr>
              <w:jc w:val="center"/>
            </w:pPr>
            <w:r>
              <w:t>9</w:t>
            </w:r>
          </w:p>
        </w:tc>
      </w:tr>
      <w:tr w:rsidR="00BA7453" w:rsidTr="00C64873">
        <w:tc>
          <w:tcPr>
            <w:tcW w:w="518" w:type="dxa"/>
          </w:tcPr>
          <w:p w:rsidR="00BA7453" w:rsidRDefault="00765AEE" w:rsidP="00BA7453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BA7453" w:rsidRDefault="00BA7453" w:rsidP="00BA7453">
            <w:pPr>
              <w:jc w:val="center"/>
            </w:pPr>
          </w:p>
        </w:tc>
        <w:tc>
          <w:tcPr>
            <w:tcW w:w="1949" w:type="dxa"/>
          </w:tcPr>
          <w:p w:rsidR="00BA7453" w:rsidRDefault="00BE726F" w:rsidP="00BA7453">
            <w:r>
              <w:t xml:space="preserve">Администрация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Курской области</w:t>
            </w:r>
          </w:p>
        </w:tc>
        <w:tc>
          <w:tcPr>
            <w:tcW w:w="2025" w:type="dxa"/>
          </w:tcPr>
          <w:p w:rsidR="00BE726F" w:rsidRPr="00BE726F" w:rsidRDefault="00BE726F" w:rsidP="00BE726F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Постановление</w:t>
            </w:r>
          </w:p>
          <w:p w:rsidR="00BE726F" w:rsidRPr="00BE726F" w:rsidRDefault="00BE726F" w:rsidP="00BE726F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«</w:t>
            </w:r>
            <w:r w:rsidRPr="00BE726F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«Согласование создания места (площадки) накопления твердых коммунальных отходов» на территории </w:t>
            </w:r>
            <w:proofErr w:type="spellStart"/>
            <w:r w:rsidRPr="00BE726F">
              <w:rPr>
                <w:rFonts w:eastAsia="Times New Roman"/>
                <w:bCs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 w:rsidRPr="00BE726F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сельсовета Курского района Курской области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»</w:t>
            </w:r>
          </w:p>
          <w:p w:rsidR="00D33190" w:rsidRPr="00BE726F" w:rsidRDefault="00D33190" w:rsidP="00D33190">
            <w:pPr>
              <w:rPr>
                <w:sz w:val="24"/>
                <w:szCs w:val="24"/>
              </w:rPr>
            </w:pPr>
          </w:p>
          <w:p w:rsidR="00BA7453" w:rsidRPr="00BE726F" w:rsidRDefault="00BA7453" w:rsidP="00EA3D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BA7453" w:rsidRDefault="00BA7453" w:rsidP="00BA7453"/>
        </w:tc>
        <w:tc>
          <w:tcPr>
            <w:tcW w:w="1382" w:type="dxa"/>
          </w:tcPr>
          <w:p w:rsidR="00BA7453" w:rsidRDefault="00BA7453" w:rsidP="00BA7453"/>
        </w:tc>
        <w:tc>
          <w:tcPr>
            <w:tcW w:w="2552" w:type="dxa"/>
          </w:tcPr>
          <w:p w:rsidR="00BA7453" w:rsidRDefault="00BA7453" w:rsidP="00D33190">
            <w:pPr>
              <w:autoSpaceDE/>
              <w:autoSpaceDN/>
              <w:ind w:right="-427"/>
            </w:pPr>
          </w:p>
        </w:tc>
        <w:tc>
          <w:tcPr>
            <w:tcW w:w="1559" w:type="dxa"/>
          </w:tcPr>
          <w:p w:rsidR="00BA7453" w:rsidRDefault="00BA7453" w:rsidP="00BA7453"/>
        </w:tc>
        <w:tc>
          <w:tcPr>
            <w:tcW w:w="1418" w:type="dxa"/>
          </w:tcPr>
          <w:p w:rsidR="00BA7453" w:rsidRDefault="00BA7453" w:rsidP="00BA7453"/>
        </w:tc>
      </w:tr>
      <w:tr w:rsidR="00765AEE" w:rsidTr="00C64873">
        <w:tc>
          <w:tcPr>
            <w:tcW w:w="518" w:type="dxa"/>
          </w:tcPr>
          <w:p w:rsidR="00765AEE" w:rsidRDefault="00765AEE" w:rsidP="00BA7453">
            <w:pPr>
              <w:jc w:val="center"/>
            </w:pPr>
            <w:r>
              <w:t>2</w:t>
            </w:r>
          </w:p>
        </w:tc>
        <w:tc>
          <w:tcPr>
            <w:tcW w:w="1353" w:type="dxa"/>
          </w:tcPr>
          <w:p w:rsidR="00765AEE" w:rsidRDefault="00765AEE" w:rsidP="00BA7453">
            <w:pPr>
              <w:jc w:val="center"/>
            </w:pPr>
          </w:p>
        </w:tc>
        <w:tc>
          <w:tcPr>
            <w:tcW w:w="1949" w:type="dxa"/>
          </w:tcPr>
          <w:p w:rsidR="00765AEE" w:rsidRDefault="00F257A8" w:rsidP="00BA7453">
            <w:r>
              <w:t xml:space="preserve">Администрация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Курской области</w:t>
            </w:r>
          </w:p>
        </w:tc>
        <w:tc>
          <w:tcPr>
            <w:tcW w:w="2025" w:type="dxa"/>
          </w:tcPr>
          <w:p w:rsidR="00F257A8" w:rsidRPr="00F257A8" w:rsidRDefault="00F257A8" w:rsidP="00F257A8">
            <w:pPr>
              <w:widowControl w:val="0"/>
              <w:suppressAutoHyphens/>
              <w:autoSpaceDE/>
              <w:jc w:val="both"/>
              <w:rPr>
                <w:rFonts w:ascii="Arial" w:eastAsia="Andale Sans UI" w:hAnsi="Arial" w:cs="Arial"/>
                <w:kern w:val="3"/>
                <w:sz w:val="24"/>
                <w:szCs w:val="24"/>
                <w:lang w:eastAsia="ja-JP" w:bidi="fa-IR"/>
              </w:rPr>
            </w:pPr>
            <w:r w:rsidRPr="00F257A8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Постановление от</w:t>
            </w:r>
            <w:proofErr w:type="gramStart"/>
            <w:r w:rsidRPr="00F257A8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  </w:t>
            </w:r>
            <w:r w:rsidRPr="00F257A8">
              <w:rPr>
                <w:rFonts w:ascii="Arial" w:eastAsia="Andale Sans UI" w:hAnsi="Arial" w:cs="Arial"/>
                <w:kern w:val="3"/>
                <w:sz w:val="24"/>
                <w:szCs w:val="24"/>
                <w:lang w:eastAsia="ja-JP" w:bidi="fa-IR"/>
              </w:rPr>
              <w:t>«</w:t>
            </w:r>
            <w:proofErr w:type="gramEnd"/>
            <w:r w:rsidRPr="00F257A8">
              <w:rPr>
                <w:rFonts w:eastAsia="Calibri"/>
                <w:sz w:val="24"/>
                <w:szCs w:val="24"/>
                <w:lang w:eastAsia="en-US"/>
              </w:rPr>
              <w:t xml:space="preserve">Об утверждении Положения о порядке определения </w:t>
            </w:r>
            <w:r w:rsidRPr="00F257A8">
              <w:rPr>
                <w:rFonts w:eastAsia="Calibri"/>
                <w:sz w:val="24"/>
                <w:szCs w:val="24"/>
                <w:lang w:eastAsia="en-US"/>
              </w:rPr>
              <w:lastRenderedPageBreak/>
              <w:t>состава имущества, закрепляемого за муниципальным унитарным предприятием на праве хозяйственного ведения либо оперативного управления»</w:t>
            </w:r>
          </w:p>
          <w:p w:rsidR="00765AEE" w:rsidRPr="00765AEE" w:rsidRDefault="00765AEE" w:rsidP="00765AEE">
            <w:pPr>
              <w:tabs>
                <w:tab w:val="left" w:pos="3600"/>
              </w:tabs>
              <w:suppressAutoHyphens/>
              <w:autoSpaceDE/>
              <w:autoSpaceDN/>
              <w:spacing w:line="276" w:lineRule="auto"/>
              <w:rPr>
                <w:rFonts w:eastAsia="Times New Roman"/>
                <w:bCs/>
                <w:sz w:val="24"/>
                <w:szCs w:val="24"/>
                <w:lang w:eastAsia="ar-SA"/>
              </w:rPr>
            </w:pPr>
          </w:p>
          <w:p w:rsidR="00765AEE" w:rsidRDefault="00765AEE" w:rsidP="00141644">
            <w:pPr>
              <w:spacing w:line="264" w:lineRule="auto"/>
              <w:jc w:val="both"/>
            </w:pPr>
          </w:p>
        </w:tc>
        <w:tc>
          <w:tcPr>
            <w:tcW w:w="1949" w:type="dxa"/>
          </w:tcPr>
          <w:p w:rsidR="00765AEE" w:rsidRDefault="00765AEE" w:rsidP="00BA7453"/>
        </w:tc>
        <w:tc>
          <w:tcPr>
            <w:tcW w:w="1382" w:type="dxa"/>
          </w:tcPr>
          <w:p w:rsidR="00765AEE" w:rsidRDefault="00765AEE" w:rsidP="00BA7453"/>
        </w:tc>
        <w:tc>
          <w:tcPr>
            <w:tcW w:w="2552" w:type="dxa"/>
          </w:tcPr>
          <w:p w:rsidR="00F257A8" w:rsidRPr="00F257A8" w:rsidRDefault="00F257A8" w:rsidP="00F257A8">
            <w:pPr>
              <w:widowControl w:val="0"/>
              <w:suppressAutoHyphens/>
              <w:autoSpaceDE/>
              <w:jc w:val="both"/>
              <w:rPr>
                <w:rFonts w:ascii="Arial" w:eastAsia="Andale Sans UI" w:hAnsi="Arial" w:cs="Arial"/>
                <w:kern w:val="3"/>
                <w:sz w:val="24"/>
                <w:szCs w:val="24"/>
                <w:lang w:eastAsia="ja-JP" w:bidi="fa-IR"/>
              </w:rPr>
            </w:pPr>
            <w:r w:rsidRPr="00F257A8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Постановление от   31 июля 2024 </w:t>
            </w:r>
            <w:proofErr w:type="gramStart"/>
            <w:r w:rsidRPr="00F257A8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года  №</w:t>
            </w:r>
            <w:proofErr w:type="gramEnd"/>
            <w:r w:rsidRPr="00F257A8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207</w:t>
            </w:r>
            <w:r w:rsidRPr="00F257A8">
              <w:rPr>
                <w:rFonts w:ascii="Arial" w:eastAsia="Andale Sans UI" w:hAnsi="Arial" w:cs="Arial"/>
                <w:kern w:val="3"/>
                <w:sz w:val="24"/>
                <w:szCs w:val="24"/>
                <w:lang w:eastAsia="ja-JP" w:bidi="fa-IR"/>
              </w:rPr>
              <w:t xml:space="preserve"> «</w:t>
            </w:r>
            <w:r w:rsidRPr="00F257A8">
              <w:rPr>
                <w:rFonts w:eastAsia="Calibri"/>
                <w:sz w:val="24"/>
                <w:szCs w:val="24"/>
                <w:lang w:eastAsia="en-US"/>
              </w:rPr>
              <w:t xml:space="preserve">Об утверждении Положения о порядке определения состава </w:t>
            </w:r>
            <w:r w:rsidRPr="00F257A8">
              <w:rPr>
                <w:rFonts w:eastAsia="Calibri"/>
                <w:sz w:val="24"/>
                <w:szCs w:val="24"/>
                <w:lang w:eastAsia="en-US"/>
              </w:rPr>
              <w:lastRenderedPageBreak/>
              <w:t>имущества, закрепляемого за муниципальным унитарным предприятием на праве хозяйственного ведения либо оперативного управления»</w:t>
            </w:r>
          </w:p>
          <w:p w:rsidR="00765AEE" w:rsidRDefault="00765AEE" w:rsidP="00BA7453">
            <w:pPr>
              <w:widowControl w:val="0"/>
              <w:adjustRightInd w:val="0"/>
              <w:jc w:val="both"/>
              <w:outlineLvl w:val="0"/>
            </w:pPr>
            <w:bookmarkStart w:id="0" w:name="_GoBack"/>
            <w:bookmarkEnd w:id="0"/>
          </w:p>
        </w:tc>
        <w:tc>
          <w:tcPr>
            <w:tcW w:w="1559" w:type="dxa"/>
          </w:tcPr>
          <w:p w:rsidR="00765AEE" w:rsidRDefault="00765AEE" w:rsidP="00BA7453"/>
        </w:tc>
        <w:tc>
          <w:tcPr>
            <w:tcW w:w="1418" w:type="dxa"/>
          </w:tcPr>
          <w:p w:rsidR="00765AEE" w:rsidRDefault="00765AEE" w:rsidP="00BA7453"/>
        </w:tc>
      </w:tr>
      <w:tr w:rsidR="00F257A8" w:rsidTr="00C64873">
        <w:tc>
          <w:tcPr>
            <w:tcW w:w="518" w:type="dxa"/>
          </w:tcPr>
          <w:p w:rsidR="00F257A8" w:rsidRDefault="00F257A8" w:rsidP="00BA7453">
            <w:pPr>
              <w:jc w:val="center"/>
            </w:pPr>
            <w:r>
              <w:lastRenderedPageBreak/>
              <w:t>3</w:t>
            </w:r>
          </w:p>
        </w:tc>
        <w:tc>
          <w:tcPr>
            <w:tcW w:w="1353" w:type="dxa"/>
          </w:tcPr>
          <w:p w:rsidR="00F257A8" w:rsidRDefault="00F257A8" w:rsidP="00BA7453">
            <w:pPr>
              <w:jc w:val="center"/>
            </w:pPr>
          </w:p>
        </w:tc>
        <w:tc>
          <w:tcPr>
            <w:tcW w:w="1949" w:type="dxa"/>
          </w:tcPr>
          <w:p w:rsidR="00F257A8" w:rsidRDefault="00F257A8" w:rsidP="00BA7453">
            <w:r>
              <w:t xml:space="preserve">Администрация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Курской области</w:t>
            </w:r>
          </w:p>
        </w:tc>
        <w:tc>
          <w:tcPr>
            <w:tcW w:w="2025" w:type="dxa"/>
          </w:tcPr>
          <w:p w:rsidR="00F257A8" w:rsidRPr="00F257A8" w:rsidRDefault="00F257A8" w:rsidP="00F257A8">
            <w:pPr>
              <w:widowControl w:val="0"/>
              <w:suppressAutoHyphens/>
              <w:autoSpaceDE/>
              <w:jc w:val="both"/>
              <w:textAlignment w:val="baseline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F257A8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Постановление «</w:t>
            </w:r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О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порядке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утверждения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Устава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муниципального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унитарного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предприятия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и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заключения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контракта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с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его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руководителем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»</w:t>
            </w:r>
          </w:p>
          <w:p w:rsidR="00F257A8" w:rsidRPr="00F257A8" w:rsidRDefault="00F257A8" w:rsidP="00F257A8">
            <w:pPr>
              <w:widowControl w:val="0"/>
              <w:adjustRightInd w:val="0"/>
              <w:ind w:firstLine="540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</w:p>
          <w:p w:rsidR="00F257A8" w:rsidRPr="00F257A8" w:rsidRDefault="00F257A8" w:rsidP="00F257A8">
            <w:pPr>
              <w:widowControl w:val="0"/>
              <w:suppressAutoHyphens/>
              <w:autoSpaceDE/>
              <w:jc w:val="both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1949" w:type="dxa"/>
          </w:tcPr>
          <w:p w:rsidR="00F257A8" w:rsidRDefault="00F257A8" w:rsidP="00BA7453"/>
        </w:tc>
        <w:tc>
          <w:tcPr>
            <w:tcW w:w="1382" w:type="dxa"/>
          </w:tcPr>
          <w:p w:rsidR="00F257A8" w:rsidRDefault="00F257A8" w:rsidP="00BA7453"/>
        </w:tc>
        <w:tc>
          <w:tcPr>
            <w:tcW w:w="2552" w:type="dxa"/>
          </w:tcPr>
          <w:p w:rsidR="00F257A8" w:rsidRPr="00F257A8" w:rsidRDefault="00F257A8" w:rsidP="00F257A8">
            <w:pPr>
              <w:widowControl w:val="0"/>
              <w:suppressAutoHyphens/>
              <w:autoSpaceDE/>
              <w:jc w:val="both"/>
              <w:textAlignment w:val="baseline"/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</w:pPr>
            <w:r w:rsidRPr="00F257A8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Постановление от 31 июля 2024 года «</w:t>
            </w:r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О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порядке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утверждения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Устава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муниципального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унитарного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предприятия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и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заключения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контракта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с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его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F257A8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руководителем</w:t>
            </w:r>
            <w:proofErr w:type="spellEnd"/>
            <w:r w:rsidRPr="00F257A8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»</w:t>
            </w:r>
          </w:p>
          <w:p w:rsidR="00F257A8" w:rsidRPr="00F257A8" w:rsidRDefault="00F257A8" w:rsidP="00F257A8">
            <w:pPr>
              <w:widowControl w:val="0"/>
              <w:adjustRightInd w:val="0"/>
              <w:ind w:firstLine="540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</w:p>
          <w:p w:rsidR="00F257A8" w:rsidRDefault="00F257A8" w:rsidP="00BA7453">
            <w:pPr>
              <w:widowControl w:val="0"/>
              <w:adjustRightInd w:val="0"/>
              <w:jc w:val="both"/>
              <w:outlineLvl w:val="0"/>
            </w:pPr>
          </w:p>
        </w:tc>
        <w:tc>
          <w:tcPr>
            <w:tcW w:w="1559" w:type="dxa"/>
          </w:tcPr>
          <w:p w:rsidR="00F257A8" w:rsidRDefault="00F257A8" w:rsidP="00BA7453"/>
        </w:tc>
        <w:tc>
          <w:tcPr>
            <w:tcW w:w="1418" w:type="dxa"/>
          </w:tcPr>
          <w:p w:rsidR="00F257A8" w:rsidRDefault="00F257A8" w:rsidP="00BA7453"/>
        </w:tc>
      </w:tr>
    </w:tbl>
    <w:p w:rsidR="009A4767" w:rsidRPr="00297351" w:rsidRDefault="009A4767">
      <w:pPr>
        <w:spacing w:after="240"/>
        <w:rPr>
          <w:sz w:val="24"/>
          <w:szCs w:val="24"/>
        </w:rPr>
      </w:pPr>
    </w:p>
    <w:p w:rsidR="009A4767" w:rsidRPr="00C8380F" w:rsidRDefault="0004637C">
      <w:pPr>
        <w:tabs>
          <w:tab w:val="center" w:pos="13183"/>
        </w:tabs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C8380F">
        <w:rPr>
          <w:sz w:val="24"/>
          <w:szCs w:val="24"/>
        </w:rPr>
        <w:t xml:space="preserve"> </w:t>
      </w:r>
      <w:proofErr w:type="spellStart"/>
      <w:r w:rsidR="00C8380F">
        <w:rPr>
          <w:sz w:val="24"/>
          <w:szCs w:val="24"/>
        </w:rPr>
        <w:t>Новопоселеновского</w:t>
      </w:r>
      <w:proofErr w:type="spellEnd"/>
      <w:r w:rsidR="00C8380F">
        <w:rPr>
          <w:sz w:val="24"/>
          <w:szCs w:val="24"/>
        </w:rPr>
        <w:t xml:space="preserve"> сельсовета</w:t>
      </w:r>
      <w:r w:rsidR="009A4767" w:rsidRPr="00C8380F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И.Г.Бирюков</w:t>
      </w:r>
      <w:proofErr w:type="spellEnd"/>
      <w:r w:rsidR="00360B35">
        <w:rPr>
          <w:sz w:val="24"/>
          <w:szCs w:val="24"/>
        </w:rPr>
        <w:t xml:space="preserve"> </w:t>
      </w:r>
    </w:p>
    <w:p w:rsidR="009A4767" w:rsidRDefault="009A4767">
      <w:pPr>
        <w:pBdr>
          <w:top w:val="single" w:sz="4" w:space="1" w:color="auto"/>
        </w:pBdr>
        <w:ind w:left="11907"/>
        <w:jc w:val="center"/>
      </w:pPr>
      <w:r>
        <w:t>(подпись)</w:t>
      </w:r>
    </w:p>
    <w:sectPr w:rsidR="009A4767" w:rsidSect="00F856EE">
      <w:headerReference w:type="default" r:id="rId6"/>
      <w:pgSz w:w="16840" w:h="11907" w:orient="landscape" w:code="9"/>
      <w:pgMar w:top="851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F5C" w:rsidRDefault="00356F5C">
      <w:r>
        <w:separator/>
      </w:r>
    </w:p>
  </w:endnote>
  <w:endnote w:type="continuationSeparator" w:id="0">
    <w:p w:rsidR="00356F5C" w:rsidRDefault="0035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F5C" w:rsidRDefault="00356F5C">
      <w:r>
        <w:separator/>
      </w:r>
    </w:p>
  </w:footnote>
  <w:footnote w:type="continuationSeparator" w:id="0">
    <w:p w:rsidR="00356F5C" w:rsidRDefault="00356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67" w:rsidRDefault="009A4767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41FD"/>
    <w:rsid w:val="0004302D"/>
    <w:rsid w:val="0004637C"/>
    <w:rsid w:val="000538DB"/>
    <w:rsid w:val="000B531A"/>
    <w:rsid w:val="000C7FDA"/>
    <w:rsid w:val="000D4326"/>
    <w:rsid w:val="000E006E"/>
    <w:rsid w:val="000E2413"/>
    <w:rsid w:val="00104901"/>
    <w:rsid w:val="00140EFB"/>
    <w:rsid w:val="00141644"/>
    <w:rsid w:val="001667F6"/>
    <w:rsid w:val="0017240E"/>
    <w:rsid w:val="00190423"/>
    <w:rsid w:val="001A731D"/>
    <w:rsid w:val="001B2F9E"/>
    <w:rsid w:val="001D185C"/>
    <w:rsid w:val="0021147C"/>
    <w:rsid w:val="00220841"/>
    <w:rsid w:val="00297351"/>
    <w:rsid w:val="002A02B9"/>
    <w:rsid w:val="002D07F9"/>
    <w:rsid w:val="002D5413"/>
    <w:rsid w:val="00314965"/>
    <w:rsid w:val="00340765"/>
    <w:rsid w:val="00356F5C"/>
    <w:rsid w:val="00357844"/>
    <w:rsid w:val="00360B35"/>
    <w:rsid w:val="00373086"/>
    <w:rsid w:val="003A2719"/>
    <w:rsid w:val="003B7B37"/>
    <w:rsid w:val="003C5843"/>
    <w:rsid w:val="004000AF"/>
    <w:rsid w:val="00413427"/>
    <w:rsid w:val="00441892"/>
    <w:rsid w:val="004631CD"/>
    <w:rsid w:val="00492866"/>
    <w:rsid w:val="004A4525"/>
    <w:rsid w:val="004B38FB"/>
    <w:rsid w:val="004F0142"/>
    <w:rsid w:val="004F072B"/>
    <w:rsid w:val="00533104"/>
    <w:rsid w:val="00560446"/>
    <w:rsid w:val="00567F2A"/>
    <w:rsid w:val="0064543E"/>
    <w:rsid w:val="00664BCE"/>
    <w:rsid w:val="00695F26"/>
    <w:rsid w:val="006C7776"/>
    <w:rsid w:val="006E7F16"/>
    <w:rsid w:val="00700093"/>
    <w:rsid w:val="0070047D"/>
    <w:rsid w:val="0070211B"/>
    <w:rsid w:val="00712FA5"/>
    <w:rsid w:val="007178CC"/>
    <w:rsid w:val="00724503"/>
    <w:rsid w:val="00732F02"/>
    <w:rsid w:val="0074435F"/>
    <w:rsid w:val="00744644"/>
    <w:rsid w:val="00751E2F"/>
    <w:rsid w:val="00765AEE"/>
    <w:rsid w:val="00776FCF"/>
    <w:rsid w:val="0079122A"/>
    <w:rsid w:val="007B4151"/>
    <w:rsid w:val="007E53D4"/>
    <w:rsid w:val="00803A0E"/>
    <w:rsid w:val="008839C7"/>
    <w:rsid w:val="008962D8"/>
    <w:rsid w:val="008D1611"/>
    <w:rsid w:val="008D3F72"/>
    <w:rsid w:val="008F2716"/>
    <w:rsid w:val="00925B8D"/>
    <w:rsid w:val="0094039F"/>
    <w:rsid w:val="00946C2B"/>
    <w:rsid w:val="009509B9"/>
    <w:rsid w:val="0096251A"/>
    <w:rsid w:val="009A4767"/>
    <w:rsid w:val="009C0BBC"/>
    <w:rsid w:val="009D79A6"/>
    <w:rsid w:val="00A35A74"/>
    <w:rsid w:val="00A84822"/>
    <w:rsid w:val="00A84E43"/>
    <w:rsid w:val="00AC4157"/>
    <w:rsid w:val="00AD449E"/>
    <w:rsid w:val="00AE2BBE"/>
    <w:rsid w:val="00B31676"/>
    <w:rsid w:val="00B3168E"/>
    <w:rsid w:val="00B42A77"/>
    <w:rsid w:val="00B45B2D"/>
    <w:rsid w:val="00B675FE"/>
    <w:rsid w:val="00B81637"/>
    <w:rsid w:val="00B96A3E"/>
    <w:rsid w:val="00BA4FD9"/>
    <w:rsid w:val="00BA7453"/>
    <w:rsid w:val="00BD24ED"/>
    <w:rsid w:val="00BD474A"/>
    <w:rsid w:val="00BE726F"/>
    <w:rsid w:val="00C124CC"/>
    <w:rsid w:val="00C12A50"/>
    <w:rsid w:val="00C1563C"/>
    <w:rsid w:val="00C35137"/>
    <w:rsid w:val="00C445AF"/>
    <w:rsid w:val="00C47741"/>
    <w:rsid w:val="00C536C0"/>
    <w:rsid w:val="00C64873"/>
    <w:rsid w:val="00C7526F"/>
    <w:rsid w:val="00C8380F"/>
    <w:rsid w:val="00C909B2"/>
    <w:rsid w:val="00CA25A8"/>
    <w:rsid w:val="00CB09AE"/>
    <w:rsid w:val="00CB2AF4"/>
    <w:rsid w:val="00D25271"/>
    <w:rsid w:val="00D33190"/>
    <w:rsid w:val="00D341FD"/>
    <w:rsid w:val="00D3524C"/>
    <w:rsid w:val="00D42BBA"/>
    <w:rsid w:val="00D56A55"/>
    <w:rsid w:val="00D635A9"/>
    <w:rsid w:val="00D75E64"/>
    <w:rsid w:val="00DA11B6"/>
    <w:rsid w:val="00E01184"/>
    <w:rsid w:val="00E12358"/>
    <w:rsid w:val="00E44EFB"/>
    <w:rsid w:val="00E6004F"/>
    <w:rsid w:val="00E702B4"/>
    <w:rsid w:val="00E832B8"/>
    <w:rsid w:val="00E907F0"/>
    <w:rsid w:val="00EA3D68"/>
    <w:rsid w:val="00EA7BCE"/>
    <w:rsid w:val="00EC0841"/>
    <w:rsid w:val="00EC1E03"/>
    <w:rsid w:val="00ED18F6"/>
    <w:rsid w:val="00ED29B8"/>
    <w:rsid w:val="00EF783E"/>
    <w:rsid w:val="00F2328B"/>
    <w:rsid w:val="00F25199"/>
    <w:rsid w:val="00F257A8"/>
    <w:rsid w:val="00F30523"/>
    <w:rsid w:val="00F753C9"/>
    <w:rsid w:val="00F80DC3"/>
    <w:rsid w:val="00F83EDE"/>
    <w:rsid w:val="00F856EE"/>
    <w:rsid w:val="00F90E89"/>
    <w:rsid w:val="00FB475D"/>
    <w:rsid w:val="00FD33FD"/>
    <w:rsid w:val="00FE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5F1CD1"/>
  <w15:docId w15:val="{0DDEC5EA-1E52-4EE2-8E71-B58148B3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37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C35137"/>
    <w:pPr>
      <w:shd w:val="clear" w:color="auto" w:fill="FFFFFF"/>
      <w:spacing w:before="420" w:after="240" w:line="226" w:lineRule="exact"/>
      <w:jc w:val="center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 (2)"/>
    <w:basedOn w:val="a"/>
    <w:link w:val="20"/>
    <w:rsid w:val="00C35137"/>
    <w:pPr>
      <w:shd w:val="clear" w:color="auto" w:fill="FFFFFF"/>
      <w:spacing w:after="120" w:line="197" w:lineRule="exact"/>
      <w:jc w:val="center"/>
    </w:pPr>
    <w:rPr>
      <w:sz w:val="13"/>
      <w:szCs w:val="13"/>
    </w:rPr>
  </w:style>
  <w:style w:type="paragraph" w:customStyle="1" w:styleId="4">
    <w:name w:val="Основной текст (4)"/>
    <w:basedOn w:val="a"/>
    <w:uiPriority w:val="99"/>
    <w:rsid w:val="00C35137"/>
    <w:pPr>
      <w:shd w:val="clear" w:color="auto" w:fill="FFFFFF"/>
      <w:spacing w:line="240" w:lineRule="atLeast"/>
    </w:pPr>
    <w:rPr>
      <w:noProof/>
      <w:sz w:val="14"/>
      <w:szCs w:val="14"/>
      <w:lang w:val="en-US"/>
    </w:rPr>
  </w:style>
  <w:style w:type="paragraph" w:styleId="a9">
    <w:name w:val="footnote text"/>
    <w:basedOn w:val="a"/>
    <w:link w:val="aa"/>
    <w:uiPriority w:val="99"/>
    <w:rsid w:val="00C35137"/>
  </w:style>
  <w:style w:type="character" w:customStyle="1" w:styleId="aa">
    <w:name w:val="Текст сноски Знак"/>
    <w:basedOn w:val="a0"/>
    <w:link w:val="a9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rsid w:val="00C35137"/>
    <w:rPr>
      <w:rFonts w:cs="Times New Roman"/>
      <w:vertAlign w:val="superscript"/>
    </w:rPr>
  </w:style>
  <w:style w:type="character" w:customStyle="1" w:styleId="1">
    <w:name w:val="Основной шрифт абзаца1"/>
    <w:rsid w:val="00297351"/>
  </w:style>
  <w:style w:type="paragraph" w:customStyle="1" w:styleId="10">
    <w:name w:val="Обычный1"/>
    <w:rsid w:val="0029735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/>
      <w:kern w:val="1"/>
      <w:lang w:eastAsia="ar-SA"/>
    </w:rPr>
  </w:style>
  <w:style w:type="paragraph" w:customStyle="1" w:styleId="western">
    <w:name w:val="western"/>
    <w:basedOn w:val="a"/>
    <w:rsid w:val="00297351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No Spacing"/>
    <w:qFormat/>
    <w:rsid w:val="00C536C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Title">
    <w:name w:val="ConsPlusTitle"/>
    <w:uiPriority w:val="99"/>
    <w:rsid w:val="00C5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1667F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20">
    <w:name w:val="Основной текст (2)_"/>
    <w:basedOn w:val="a0"/>
    <w:link w:val="2"/>
    <w:rsid w:val="00140EFB"/>
    <w:rPr>
      <w:rFonts w:ascii="Times New Roman" w:hAnsi="Times New Roman"/>
      <w:sz w:val="13"/>
      <w:szCs w:val="13"/>
      <w:shd w:val="clear" w:color="auto" w:fill="FFFFFF"/>
    </w:rPr>
  </w:style>
  <w:style w:type="paragraph" w:customStyle="1" w:styleId="Standard">
    <w:name w:val="Standard"/>
    <w:rsid w:val="00B8163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nselsovet</cp:lastModifiedBy>
  <cp:revision>79</cp:revision>
  <cp:lastPrinted>2013-03-13T08:37:00Z</cp:lastPrinted>
  <dcterms:created xsi:type="dcterms:W3CDTF">2021-02-07T11:53:00Z</dcterms:created>
  <dcterms:modified xsi:type="dcterms:W3CDTF">2024-08-06T12:51:00Z</dcterms:modified>
</cp:coreProperties>
</file>