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1" w:rsidRDefault="009C66C5" w:rsidP="00957861">
      <w:pPr>
        <w:spacing w:line="276" w:lineRule="auto"/>
        <w:jc w:val="center"/>
        <w:rPr>
          <w:rFonts w:ascii="Arial" w:hAnsi="Arial" w:cs="Arial"/>
          <w:b/>
          <w:sz w:val="32"/>
          <w:szCs w:val="32"/>
        </w:rPr>
      </w:pPr>
      <w:r w:rsidRPr="00957861">
        <w:rPr>
          <w:rFonts w:ascii="Arial" w:hAnsi="Arial" w:cs="Arial"/>
          <w:b/>
          <w:sz w:val="32"/>
          <w:szCs w:val="32"/>
        </w:rPr>
        <w:t>СОБРАНИЕ ДЕПУТАТОВ</w:t>
      </w:r>
    </w:p>
    <w:p w:rsidR="00957861" w:rsidRDefault="009C66C5" w:rsidP="00957861">
      <w:pPr>
        <w:spacing w:line="276" w:lineRule="auto"/>
        <w:jc w:val="center"/>
        <w:rPr>
          <w:rFonts w:ascii="Arial" w:hAnsi="Arial" w:cs="Arial"/>
          <w:b/>
          <w:sz w:val="32"/>
          <w:szCs w:val="32"/>
        </w:rPr>
      </w:pPr>
      <w:r w:rsidRPr="00957861">
        <w:rPr>
          <w:rFonts w:ascii="Arial" w:hAnsi="Arial" w:cs="Arial"/>
          <w:b/>
          <w:sz w:val="32"/>
          <w:szCs w:val="32"/>
        </w:rPr>
        <w:t>НОВОПОСЕЛЕНОВСКОГО СЕЛЬСОВЕТА</w:t>
      </w:r>
    </w:p>
    <w:p w:rsidR="009C66C5" w:rsidRDefault="009C66C5" w:rsidP="00957861">
      <w:pPr>
        <w:spacing w:line="276" w:lineRule="auto"/>
        <w:jc w:val="center"/>
        <w:rPr>
          <w:rFonts w:ascii="Arial" w:hAnsi="Arial" w:cs="Arial"/>
          <w:b/>
          <w:sz w:val="32"/>
          <w:szCs w:val="32"/>
        </w:rPr>
      </w:pPr>
      <w:r w:rsidRPr="00957861">
        <w:rPr>
          <w:rFonts w:ascii="Arial" w:hAnsi="Arial" w:cs="Arial"/>
          <w:b/>
          <w:sz w:val="32"/>
          <w:szCs w:val="32"/>
        </w:rPr>
        <w:t>КУРСКОГО РАЙОНА КУРСКОЙ ОБЛАСТИ</w:t>
      </w:r>
    </w:p>
    <w:p w:rsidR="00957861" w:rsidRPr="00957861" w:rsidRDefault="00957861" w:rsidP="00957861">
      <w:pPr>
        <w:spacing w:line="276" w:lineRule="auto"/>
        <w:jc w:val="center"/>
        <w:rPr>
          <w:rFonts w:ascii="Arial" w:hAnsi="Arial" w:cs="Arial"/>
          <w:b/>
          <w:sz w:val="32"/>
          <w:szCs w:val="32"/>
        </w:rPr>
      </w:pPr>
    </w:p>
    <w:p w:rsidR="009C66C5" w:rsidRPr="00957861" w:rsidRDefault="009C66C5" w:rsidP="00957861">
      <w:pPr>
        <w:pStyle w:val="7"/>
        <w:tabs>
          <w:tab w:val="left" w:pos="0"/>
        </w:tabs>
        <w:spacing w:line="276" w:lineRule="auto"/>
        <w:rPr>
          <w:rFonts w:ascii="Arial" w:hAnsi="Arial" w:cs="Arial"/>
          <w:sz w:val="32"/>
          <w:szCs w:val="32"/>
        </w:rPr>
      </w:pPr>
      <w:r w:rsidRPr="00957861">
        <w:rPr>
          <w:rFonts w:ascii="Arial" w:hAnsi="Arial" w:cs="Arial"/>
          <w:sz w:val="32"/>
          <w:szCs w:val="32"/>
        </w:rPr>
        <w:t>Р Е Ш Е Н И Е</w:t>
      </w:r>
    </w:p>
    <w:p w:rsidR="00B93AC5" w:rsidRPr="00957861" w:rsidRDefault="00B93AC5" w:rsidP="00957861">
      <w:pPr>
        <w:spacing w:line="276" w:lineRule="auto"/>
        <w:jc w:val="center"/>
        <w:rPr>
          <w:rFonts w:ascii="Arial" w:hAnsi="Arial" w:cs="Arial"/>
          <w:b/>
          <w:sz w:val="32"/>
          <w:szCs w:val="32"/>
        </w:rPr>
      </w:pPr>
      <w:r w:rsidRPr="00957861">
        <w:rPr>
          <w:rFonts w:ascii="Arial" w:hAnsi="Arial" w:cs="Arial"/>
          <w:b/>
          <w:sz w:val="32"/>
          <w:szCs w:val="32"/>
        </w:rPr>
        <w:t xml:space="preserve">от </w:t>
      </w:r>
      <w:r w:rsidR="004A5FED" w:rsidRPr="00957861">
        <w:rPr>
          <w:rFonts w:ascii="Arial" w:hAnsi="Arial" w:cs="Arial"/>
          <w:b/>
          <w:sz w:val="32"/>
          <w:szCs w:val="32"/>
        </w:rPr>
        <w:t xml:space="preserve">20 февраля </w:t>
      </w:r>
      <w:r w:rsidR="006F3F0E" w:rsidRPr="00957861">
        <w:rPr>
          <w:rFonts w:ascii="Arial" w:hAnsi="Arial" w:cs="Arial"/>
          <w:b/>
          <w:sz w:val="32"/>
          <w:szCs w:val="32"/>
        </w:rPr>
        <w:t>202</w:t>
      </w:r>
      <w:r w:rsidRPr="00957861">
        <w:rPr>
          <w:rFonts w:ascii="Arial" w:hAnsi="Arial" w:cs="Arial"/>
          <w:b/>
          <w:sz w:val="32"/>
          <w:szCs w:val="32"/>
        </w:rPr>
        <w:t xml:space="preserve">4 </w:t>
      </w:r>
      <w:r w:rsidR="00C16F61" w:rsidRPr="00957861">
        <w:rPr>
          <w:rFonts w:ascii="Arial" w:hAnsi="Arial" w:cs="Arial"/>
          <w:b/>
          <w:sz w:val="32"/>
          <w:szCs w:val="32"/>
        </w:rPr>
        <w:t xml:space="preserve">года     </w:t>
      </w:r>
      <w:r w:rsidR="009C66C5" w:rsidRPr="00957861">
        <w:rPr>
          <w:rFonts w:ascii="Arial" w:hAnsi="Arial" w:cs="Arial"/>
          <w:b/>
          <w:sz w:val="32"/>
          <w:szCs w:val="32"/>
        </w:rPr>
        <w:t>№</w:t>
      </w:r>
      <w:r w:rsidR="004A5FED" w:rsidRPr="00957861">
        <w:rPr>
          <w:rFonts w:ascii="Arial" w:hAnsi="Arial" w:cs="Arial"/>
          <w:b/>
          <w:sz w:val="32"/>
          <w:szCs w:val="32"/>
        </w:rPr>
        <w:t xml:space="preserve"> 63-7-20</w:t>
      </w:r>
    </w:p>
    <w:p w:rsidR="00921429" w:rsidRDefault="00921429" w:rsidP="00957861">
      <w:pPr>
        <w:spacing w:line="276" w:lineRule="auto"/>
        <w:jc w:val="center"/>
        <w:rPr>
          <w:rFonts w:ascii="Arial" w:hAnsi="Arial" w:cs="Arial"/>
          <w:sz w:val="32"/>
          <w:szCs w:val="32"/>
        </w:rPr>
      </w:pPr>
      <w:r w:rsidRPr="00957861">
        <w:rPr>
          <w:rFonts w:ascii="Arial" w:hAnsi="Arial" w:cs="Arial"/>
          <w:sz w:val="32"/>
          <w:szCs w:val="32"/>
        </w:rPr>
        <w:t xml:space="preserve">д. 1-е </w:t>
      </w:r>
      <w:proofErr w:type="spellStart"/>
      <w:r w:rsidRPr="00957861">
        <w:rPr>
          <w:rFonts w:ascii="Arial" w:hAnsi="Arial" w:cs="Arial"/>
          <w:sz w:val="32"/>
          <w:szCs w:val="32"/>
        </w:rPr>
        <w:t>Цветово</w:t>
      </w:r>
      <w:proofErr w:type="spellEnd"/>
    </w:p>
    <w:p w:rsidR="00957861" w:rsidRPr="00957861" w:rsidRDefault="00957861" w:rsidP="00957861">
      <w:pPr>
        <w:spacing w:line="276" w:lineRule="auto"/>
        <w:jc w:val="center"/>
        <w:rPr>
          <w:rFonts w:ascii="Arial" w:hAnsi="Arial" w:cs="Arial"/>
          <w:sz w:val="32"/>
          <w:szCs w:val="32"/>
        </w:rPr>
      </w:pPr>
    </w:p>
    <w:p w:rsidR="002761A3" w:rsidRDefault="009C66C5" w:rsidP="00957861">
      <w:pPr>
        <w:spacing w:line="276" w:lineRule="auto"/>
        <w:jc w:val="center"/>
        <w:rPr>
          <w:rFonts w:ascii="Arial" w:hAnsi="Arial" w:cs="Arial"/>
          <w:b/>
          <w:sz w:val="32"/>
          <w:szCs w:val="32"/>
        </w:rPr>
      </w:pPr>
      <w:r w:rsidRPr="00957861">
        <w:rPr>
          <w:rFonts w:ascii="Arial" w:hAnsi="Arial" w:cs="Arial"/>
          <w:b/>
          <w:sz w:val="32"/>
          <w:szCs w:val="32"/>
        </w:rPr>
        <w:t xml:space="preserve">О внесении изменений и дополнений в Решение Собрания депутатов Новопоселеновского сельсовета Курского района Курской области от </w:t>
      </w:r>
      <w:r w:rsidR="00B93AC5" w:rsidRPr="00957861">
        <w:rPr>
          <w:rFonts w:ascii="Arial" w:hAnsi="Arial" w:cs="Arial"/>
          <w:b/>
          <w:sz w:val="32"/>
          <w:szCs w:val="32"/>
        </w:rPr>
        <w:t>21 декабря 2023</w:t>
      </w:r>
      <w:r w:rsidR="008C260F" w:rsidRPr="00957861">
        <w:rPr>
          <w:rFonts w:ascii="Arial" w:hAnsi="Arial" w:cs="Arial"/>
          <w:b/>
          <w:sz w:val="32"/>
          <w:szCs w:val="32"/>
        </w:rPr>
        <w:t xml:space="preserve"> года № </w:t>
      </w:r>
      <w:r w:rsidR="00B93AC5" w:rsidRPr="00957861">
        <w:rPr>
          <w:rFonts w:ascii="Arial" w:hAnsi="Arial" w:cs="Arial"/>
          <w:b/>
          <w:sz w:val="32"/>
          <w:szCs w:val="32"/>
        </w:rPr>
        <w:t>54-7-17</w:t>
      </w:r>
      <w:r w:rsidRPr="00957861">
        <w:rPr>
          <w:rFonts w:ascii="Arial" w:hAnsi="Arial" w:cs="Arial"/>
          <w:b/>
          <w:sz w:val="32"/>
          <w:szCs w:val="32"/>
        </w:rPr>
        <w:t xml:space="preserve"> «О бюджете Новопоселеновского сельсовета Курского района Курской области на 20</w:t>
      </w:r>
      <w:r w:rsidR="005323E1" w:rsidRPr="00957861">
        <w:rPr>
          <w:rFonts w:ascii="Arial" w:hAnsi="Arial" w:cs="Arial"/>
          <w:b/>
          <w:sz w:val="32"/>
          <w:szCs w:val="32"/>
        </w:rPr>
        <w:t>2</w:t>
      </w:r>
      <w:r w:rsidR="00B93AC5" w:rsidRPr="00957861">
        <w:rPr>
          <w:rFonts w:ascii="Arial" w:hAnsi="Arial" w:cs="Arial"/>
          <w:b/>
          <w:sz w:val="32"/>
          <w:szCs w:val="32"/>
        </w:rPr>
        <w:t>4</w:t>
      </w:r>
      <w:r w:rsidRPr="00957861">
        <w:rPr>
          <w:rFonts w:ascii="Arial" w:hAnsi="Arial" w:cs="Arial"/>
          <w:b/>
          <w:sz w:val="32"/>
          <w:szCs w:val="32"/>
        </w:rPr>
        <w:t xml:space="preserve"> год и на плановый</w:t>
      </w:r>
      <w:r w:rsidR="008C260F" w:rsidRPr="00957861">
        <w:rPr>
          <w:rFonts w:ascii="Arial" w:hAnsi="Arial" w:cs="Arial"/>
          <w:b/>
          <w:sz w:val="32"/>
          <w:szCs w:val="32"/>
        </w:rPr>
        <w:t xml:space="preserve"> период 20</w:t>
      </w:r>
      <w:r w:rsidR="00B93AC5" w:rsidRPr="00957861">
        <w:rPr>
          <w:rFonts w:ascii="Arial" w:hAnsi="Arial" w:cs="Arial"/>
          <w:b/>
          <w:sz w:val="32"/>
          <w:szCs w:val="32"/>
        </w:rPr>
        <w:t>25</w:t>
      </w:r>
      <w:r w:rsidRPr="00957861">
        <w:rPr>
          <w:rFonts w:ascii="Arial" w:hAnsi="Arial" w:cs="Arial"/>
          <w:b/>
          <w:sz w:val="32"/>
          <w:szCs w:val="32"/>
        </w:rPr>
        <w:t xml:space="preserve"> и 20</w:t>
      </w:r>
      <w:r w:rsidR="000146F3" w:rsidRPr="00957861">
        <w:rPr>
          <w:rFonts w:ascii="Arial" w:hAnsi="Arial" w:cs="Arial"/>
          <w:b/>
          <w:sz w:val="32"/>
          <w:szCs w:val="32"/>
        </w:rPr>
        <w:t>2</w:t>
      </w:r>
      <w:r w:rsidR="00B93AC5" w:rsidRPr="00957861">
        <w:rPr>
          <w:rFonts w:ascii="Arial" w:hAnsi="Arial" w:cs="Arial"/>
          <w:b/>
          <w:sz w:val="32"/>
          <w:szCs w:val="32"/>
        </w:rPr>
        <w:t xml:space="preserve">6 </w:t>
      </w:r>
      <w:r w:rsidRPr="00957861">
        <w:rPr>
          <w:rFonts w:ascii="Arial" w:hAnsi="Arial" w:cs="Arial"/>
          <w:b/>
          <w:sz w:val="32"/>
          <w:szCs w:val="32"/>
        </w:rPr>
        <w:t>годов»</w:t>
      </w:r>
    </w:p>
    <w:p w:rsidR="00C50D42" w:rsidRPr="00957861" w:rsidRDefault="00C50D42" w:rsidP="00957861">
      <w:pPr>
        <w:spacing w:line="276" w:lineRule="auto"/>
        <w:jc w:val="center"/>
        <w:rPr>
          <w:rFonts w:ascii="Arial" w:hAnsi="Arial" w:cs="Arial"/>
          <w:b/>
          <w:sz w:val="32"/>
          <w:szCs w:val="32"/>
        </w:rPr>
      </w:pPr>
    </w:p>
    <w:p w:rsidR="009C66C5" w:rsidRPr="00957861" w:rsidRDefault="009C66C5" w:rsidP="009C66C5">
      <w:pPr>
        <w:spacing w:line="276" w:lineRule="auto"/>
        <w:ind w:firstLine="851"/>
        <w:jc w:val="both"/>
        <w:rPr>
          <w:rFonts w:ascii="Arial" w:hAnsi="Arial" w:cs="Arial"/>
          <w:sz w:val="24"/>
          <w:szCs w:val="24"/>
        </w:rPr>
      </w:pPr>
      <w:r w:rsidRPr="00957861">
        <w:rPr>
          <w:rFonts w:ascii="Arial" w:hAnsi="Arial" w:cs="Arial"/>
          <w:sz w:val="24"/>
          <w:szCs w:val="24"/>
        </w:rPr>
        <w:t xml:space="preserve">В соответствии с Бюджетным кодексом Российской Федерации, Уставом муниципального образования «Новопоселеновский сельсовет» Курского района Курской области, Собрание депутатов Новопоселеновского сельсовета Курского района Курской области </w:t>
      </w:r>
    </w:p>
    <w:p w:rsidR="009C66C5" w:rsidRPr="00957861" w:rsidRDefault="009C66C5" w:rsidP="009C66C5">
      <w:pPr>
        <w:spacing w:line="276" w:lineRule="auto"/>
        <w:ind w:firstLine="851"/>
        <w:jc w:val="center"/>
        <w:rPr>
          <w:rFonts w:ascii="Arial" w:hAnsi="Arial" w:cs="Arial"/>
          <w:sz w:val="24"/>
          <w:szCs w:val="24"/>
        </w:rPr>
      </w:pPr>
      <w:r w:rsidRPr="00957861">
        <w:rPr>
          <w:rFonts w:ascii="Arial" w:hAnsi="Arial" w:cs="Arial"/>
          <w:sz w:val="24"/>
          <w:szCs w:val="24"/>
        </w:rPr>
        <w:t xml:space="preserve">Р Е Ш И Л </w:t>
      </w:r>
      <w:proofErr w:type="gramStart"/>
      <w:r w:rsidRPr="00957861">
        <w:rPr>
          <w:rFonts w:ascii="Arial" w:hAnsi="Arial" w:cs="Arial"/>
          <w:sz w:val="24"/>
          <w:szCs w:val="24"/>
        </w:rPr>
        <w:t>О :</w:t>
      </w:r>
      <w:proofErr w:type="gramEnd"/>
    </w:p>
    <w:p w:rsidR="00891247" w:rsidRPr="00957861" w:rsidRDefault="00891247" w:rsidP="00891247">
      <w:pPr>
        <w:spacing w:line="276" w:lineRule="auto"/>
        <w:ind w:firstLine="851"/>
        <w:jc w:val="both"/>
        <w:outlineLvl w:val="0"/>
        <w:rPr>
          <w:rFonts w:ascii="Arial" w:hAnsi="Arial" w:cs="Arial"/>
          <w:sz w:val="24"/>
          <w:szCs w:val="24"/>
        </w:rPr>
      </w:pPr>
      <w:r w:rsidRPr="00957861">
        <w:rPr>
          <w:rFonts w:ascii="Arial" w:hAnsi="Arial" w:cs="Arial"/>
          <w:sz w:val="24"/>
          <w:szCs w:val="24"/>
        </w:rPr>
        <w:t xml:space="preserve">1. Внести изменение в </w:t>
      </w:r>
      <w:r w:rsidR="0043530A" w:rsidRPr="00957861">
        <w:rPr>
          <w:rFonts w:ascii="Arial" w:hAnsi="Arial" w:cs="Arial"/>
          <w:sz w:val="24"/>
          <w:szCs w:val="24"/>
        </w:rPr>
        <w:t>Р</w:t>
      </w:r>
      <w:r w:rsidRPr="00957861">
        <w:rPr>
          <w:rFonts w:ascii="Arial" w:hAnsi="Arial" w:cs="Arial"/>
          <w:sz w:val="24"/>
          <w:szCs w:val="24"/>
        </w:rPr>
        <w:t xml:space="preserve">ешение Собрания депутатов Новопоселеновского сельсовета Курского района Курской области от </w:t>
      </w:r>
      <w:r w:rsidR="006F3D69" w:rsidRPr="00957861">
        <w:rPr>
          <w:rFonts w:ascii="Arial" w:hAnsi="Arial" w:cs="Arial"/>
          <w:sz w:val="24"/>
          <w:szCs w:val="24"/>
        </w:rPr>
        <w:t>2</w:t>
      </w:r>
      <w:r w:rsidR="00B93AC5" w:rsidRPr="00957861">
        <w:rPr>
          <w:rFonts w:ascii="Arial" w:hAnsi="Arial" w:cs="Arial"/>
          <w:sz w:val="24"/>
          <w:szCs w:val="24"/>
        </w:rPr>
        <w:t xml:space="preserve">1 </w:t>
      </w:r>
      <w:r w:rsidRPr="00957861">
        <w:rPr>
          <w:rFonts w:ascii="Arial" w:hAnsi="Arial" w:cs="Arial"/>
          <w:sz w:val="24"/>
          <w:szCs w:val="24"/>
        </w:rPr>
        <w:t>декабря 20</w:t>
      </w:r>
      <w:r w:rsidR="008075A3" w:rsidRPr="00957861">
        <w:rPr>
          <w:rFonts w:ascii="Arial" w:hAnsi="Arial" w:cs="Arial"/>
          <w:sz w:val="24"/>
          <w:szCs w:val="24"/>
        </w:rPr>
        <w:t>2</w:t>
      </w:r>
      <w:r w:rsidR="00B93AC5" w:rsidRPr="00957861">
        <w:rPr>
          <w:rFonts w:ascii="Arial" w:hAnsi="Arial" w:cs="Arial"/>
          <w:sz w:val="24"/>
          <w:szCs w:val="24"/>
        </w:rPr>
        <w:t>3</w:t>
      </w:r>
      <w:r w:rsidR="006F3F0E" w:rsidRPr="00957861">
        <w:rPr>
          <w:rFonts w:ascii="Arial" w:hAnsi="Arial" w:cs="Arial"/>
          <w:sz w:val="24"/>
          <w:szCs w:val="24"/>
        </w:rPr>
        <w:t xml:space="preserve"> </w:t>
      </w:r>
      <w:r w:rsidRPr="00957861">
        <w:rPr>
          <w:rFonts w:ascii="Arial" w:hAnsi="Arial" w:cs="Arial"/>
          <w:sz w:val="24"/>
          <w:szCs w:val="24"/>
        </w:rPr>
        <w:t xml:space="preserve">года № </w:t>
      </w:r>
      <w:r w:rsidR="00B93AC5" w:rsidRPr="00957861">
        <w:rPr>
          <w:rFonts w:ascii="Arial" w:hAnsi="Arial" w:cs="Arial"/>
          <w:sz w:val="24"/>
          <w:szCs w:val="24"/>
        </w:rPr>
        <w:t>54-7-17</w:t>
      </w:r>
      <w:r w:rsidRPr="00957861">
        <w:rPr>
          <w:rFonts w:ascii="Arial" w:hAnsi="Arial" w:cs="Arial"/>
          <w:sz w:val="24"/>
          <w:szCs w:val="24"/>
        </w:rPr>
        <w:t xml:space="preserve"> «О бюджете Новопоселеновского сельсовета Курского района Курской области на 202</w:t>
      </w:r>
      <w:r w:rsidR="00B93AC5" w:rsidRPr="00957861">
        <w:rPr>
          <w:rFonts w:ascii="Arial" w:hAnsi="Arial" w:cs="Arial"/>
          <w:sz w:val="24"/>
          <w:szCs w:val="24"/>
        </w:rPr>
        <w:t>4</w:t>
      </w:r>
      <w:r w:rsidRPr="00957861">
        <w:rPr>
          <w:rFonts w:ascii="Arial" w:hAnsi="Arial" w:cs="Arial"/>
          <w:sz w:val="24"/>
          <w:szCs w:val="24"/>
        </w:rPr>
        <w:t xml:space="preserve"> год и на плановый период 202</w:t>
      </w:r>
      <w:r w:rsidR="00B93AC5" w:rsidRPr="00957861">
        <w:rPr>
          <w:rFonts w:ascii="Arial" w:hAnsi="Arial" w:cs="Arial"/>
          <w:sz w:val="24"/>
          <w:szCs w:val="24"/>
        </w:rPr>
        <w:t>5</w:t>
      </w:r>
      <w:r w:rsidRPr="00957861">
        <w:rPr>
          <w:rFonts w:ascii="Arial" w:hAnsi="Arial" w:cs="Arial"/>
          <w:sz w:val="24"/>
          <w:szCs w:val="24"/>
        </w:rPr>
        <w:t xml:space="preserve"> и 202</w:t>
      </w:r>
      <w:r w:rsidR="00B93AC5" w:rsidRPr="00957861">
        <w:rPr>
          <w:rFonts w:ascii="Arial" w:hAnsi="Arial" w:cs="Arial"/>
          <w:sz w:val="24"/>
          <w:szCs w:val="24"/>
        </w:rPr>
        <w:t>6</w:t>
      </w:r>
      <w:r w:rsidRPr="00957861">
        <w:rPr>
          <w:rFonts w:ascii="Arial" w:hAnsi="Arial" w:cs="Arial"/>
          <w:sz w:val="24"/>
          <w:szCs w:val="24"/>
        </w:rPr>
        <w:t xml:space="preserve"> годов»</w:t>
      </w:r>
    </w:p>
    <w:p w:rsidR="001966CA" w:rsidRPr="00957861" w:rsidRDefault="001966CA" w:rsidP="001966CA">
      <w:pPr>
        <w:numPr>
          <w:ilvl w:val="0"/>
          <w:numId w:val="2"/>
        </w:numPr>
        <w:tabs>
          <w:tab w:val="num" w:pos="0"/>
        </w:tabs>
        <w:suppressAutoHyphens w:val="0"/>
        <w:spacing w:line="276" w:lineRule="auto"/>
        <w:ind w:left="0" w:firstLine="851"/>
        <w:jc w:val="both"/>
        <w:rPr>
          <w:rFonts w:ascii="Arial" w:hAnsi="Arial" w:cs="Arial"/>
          <w:sz w:val="24"/>
          <w:szCs w:val="24"/>
        </w:rPr>
      </w:pPr>
      <w:r w:rsidRPr="00957861">
        <w:rPr>
          <w:rFonts w:ascii="Arial" w:hAnsi="Arial" w:cs="Arial"/>
          <w:sz w:val="24"/>
          <w:szCs w:val="24"/>
        </w:rPr>
        <w:t>В текстовой части решения:</w:t>
      </w:r>
    </w:p>
    <w:p w:rsidR="001966CA" w:rsidRPr="00957861" w:rsidRDefault="001966CA" w:rsidP="001966CA">
      <w:pPr>
        <w:pStyle w:val="p7"/>
        <w:spacing w:before="0" w:after="0"/>
        <w:ind w:firstLine="851"/>
        <w:jc w:val="both"/>
        <w:rPr>
          <w:rFonts w:ascii="Arial" w:hAnsi="Arial" w:cs="Arial"/>
        </w:rPr>
      </w:pPr>
      <w:r w:rsidRPr="00957861">
        <w:rPr>
          <w:rFonts w:ascii="Arial" w:hAnsi="Arial" w:cs="Arial"/>
        </w:rPr>
        <w:t>- статью 1 «Основные характеристики бюджета Новопоселеновского сельсовета Курского района Курской области» изложить в следующей редакции:</w:t>
      </w:r>
    </w:p>
    <w:p w:rsidR="006F3D69" w:rsidRPr="00957861" w:rsidRDefault="001966CA" w:rsidP="006F3D69">
      <w:pPr>
        <w:spacing w:line="276" w:lineRule="auto"/>
        <w:ind w:right="76" w:firstLine="851"/>
        <w:jc w:val="both"/>
        <w:rPr>
          <w:rFonts w:ascii="Arial" w:hAnsi="Arial" w:cs="Arial"/>
          <w:sz w:val="24"/>
          <w:szCs w:val="24"/>
        </w:rPr>
      </w:pPr>
      <w:r w:rsidRPr="00957861">
        <w:rPr>
          <w:rFonts w:ascii="Arial" w:hAnsi="Arial" w:cs="Arial"/>
          <w:sz w:val="24"/>
          <w:szCs w:val="24"/>
        </w:rPr>
        <w:t xml:space="preserve">1. </w:t>
      </w:r>
      <w:r w:rsidR="006F3D69" w:rsidRPr="00957861">
        <w:rPr>
          <w:rFonts w:ascii="Arial" w:hAnsi="Arial" w:cs="Arial"/>
          <w:sz w:val="24"/>
          <w:szCs w:val="24"/>
        </w:rPr>
        <w:t>Утвердить основные характеристики бюджета Новопоселеновского сельсовета Курского района Курской области (далее – местный бюджет) на 20</w:t>
      </w:r>
      <w:r w:rsidR="00B93AC5" w:rsidRPr="00957861">
        <w:rPr>
          <w:rFonts w:ascii="Arial" w:hAnsi="Arial" w:cs="Arial"/>
          <w:sz w:val="24"/>
          <w:szCs w:val="24"/>
        </w:rPr>
        <w:t>24</w:t>
      </w:r>
      <w:r w:rsidR="006F3D69" w:rsidRPr="00957861">
        <w:rPr>
          <w:rFonts w:ascii="Arial" w:hAnsi="Arial" w:cs="Arial"/>
          <w:sz w:val="24"/>
          <w:szCs w:val="24"/>
        </w:rPr>
        <w:t xml:space="preserve"> год:</w:t>
      </w:r>
    </w:p>
    <w:p w:rsidR="006F3D69" w:rsidRPr="00957861" w:rsidRDefault="006F3D69" w:rsidP="006F3D69">
      <w:pPr>
        <w:snapToGrid w:val="0"/>
        <w:spacing w:line="276" w:lineRule="auto"/>
        <w:ind w:firstLine="851"/>
        <w:jc w:val="both"/>
        <w:rPr>
          <w:rFonts w:ascii="Arial" w:hAnsi="Arial" w:cs="Arial"/>
          <w:sz w:val="24"/>
          <w:szCs w:val="24"/>
        </w:rPr>
      </w:pPr>
      <w:r w:rsidRPr="00957861">
        <w:rPr>
          <w:rFonts w:ascii="Arial" w:hAnsi="Arial" w:cs="Arial"/>
          <w:sz w:val="24"/>
          <w:szCs w:val="24"/>
        </w:rPr>
        <w:t xml:space="preserve">прогнозируемый общий объем доходов местного бюджета в сумме </w:t>
      </w:r>
      <w:r w:rsidR="00B93AC5" w:rsidRPr="00957861">
        <w:rPr>
          <w:rFonts w:ascii="Arial" w:hAnsi="Arial" w:cs="Arial"/>
          <w:sz w:val="24"/>
          <w:szCs w:val="24"/>
        </w:rPr>
        <w:t>16 762 021</w:t>
      </w:r>
      <w:r w:rsidRPr="00957861">
        <w:rPr>
          <w:rFonts w:ascii="Arial" w:hAnsi="Arial" w:cs="Arial"/>
          <w:sz w:val="24"/>
          <w:szCs w:val="24"/>
        </w:rPr>
        <w:t xml:space="preserve"> руб. 00 коп.;</w:t>
      </w:r>
    </w:p>
    <w:p w:rsidR="006F3D69" w:rsidRPr="00957861" w:rsidRDefault="006F3D69" w:rsidP="006F3D69">
      <w:pPr>
        <w:spacing w:line="276" w:lineRule="auto"/>
        <w:ind w:right="76" w:firstLine="851"/>
        <w:jc w:val="both"/>
        <w:rPr>
          <w:rFonts w:ascii="Arial" w:hAnsi="Arial" w:cs="Arial"/>
          <w:sz w:val="24"/>
          <w:szCs w:val="24"/>
        </w:rPr>
      </w:pPr>
      <w:r w:rsidRPr="00957861">
        <w:rPr>
          <w:rFonts w:ascii="Arial" w:hAnsi="Arial" w:cs="Arial"/>
          <w:sz w:val="24"/>
          <w:szCs w:val="24"/>
        </w:rPr>
        <w:t xml:space="preserve">общий объем расходов местного бюджета в сумме </w:t>
      </w:r>
      <w:r w:rsidR="00B93AC5" w:rsidRPr="00957861">
        <w:rPr>
          <w:rFonts w:ascii="Arial" w:hAnsi="Arial" w:cs="Arial"/>
          <w:sz w:val="24"/>
          <w:szCs w:val="24"/>
        </w:rPr>
        <w:t>24 349 845</w:t>
      </w:r>
      <w:r w:rsidRPr="00957861">
        <w:rPr>
          <w:rFonts w:ascii="Arial" w:hAnsi="Arial" w:cs="Arial"/>
          <w:sz w:val="24"/>
          <w:szCs w:val="24"/>
        </w:rPr>
        <w:t xml:space="preserve"> руб. </w:t>
      </w:r>
      <w:r w:rsidR="001D6560" w:rsidRPr="00957861">
        <w:rPr>
          <w:rFonts w:ascii="Arial" w:hAnsi="Arial" w:cs="Arial"/>
          <w:sz w:val="24"/>
          <w:szCs w:val="24"/>
        </w:rPr>
        <w:t>6</w:t>
      </w:r>
      <w:r w:rsidR="00B93AC5" w:rsidRPr="00957861">
        <w:rPr>
          <w:rFonts w:ascii="Arial" w:hAnsi="Arial" w:cs="Arial"/>
          <w:sz w:val="24"/>
          <w:szCs w:val="24"/>
        </w:rPr>
        <w:t>7</w:t>
      </w:r>
      <w:r w:rsidRPr="00957861">
        <w:rPr>
          <w:rFonts w:ascii="Arial" w:hAnsi="Arial" w:cs="Arial"/>
          <w:sz w:val="24"/>
          <w:szCs w:val="24"/>
        </w:rPr>
        <w:t xml:space="preserve"> коп.;</w:t>
      </w:r>
    </w:p>
    <w:p w:rsidR="006F3D69" w:rsidRPr="00957861" w:rsidRDefault="006F3D69" w:rsidP="006F3D69">
      <w:pPr>
        <w:spacing w:line="276" w:lineRule="auto"/>
        <w:ind w:right="76" w:firstLine="851"/>
        <w:jc w:val="both"/>
        <w:rPr>
          <w:rFonts w:ascii="Arial" w:hAnsi="Arial" w:cs="Arial"/>
          <w:sz w:val="24"/>
          <w:szCs w:val="24"/>
        </w:rPr>
      </w:pPr>
      <w:r w:rsidRPr="00957861">
        <w:rPr>
          <w:rFonts w:ascii="Arial" w:hAnsi="Arial" w:cs="Arial"/>
          <w:sz w:val="24"/>
          <w:szCs w:val="24"/>
        </w:rPr>
        <w:t xml:space="preserve">дефицит местного бюджета в сумме </w:t>
      </w:r>
      <w:r w:rsidR="00B93AC5" w:rsidRPr="00957861">
        <w:rPr>
          <w:rFonts w:ascii="Arial" w:hAnsi="Arial" w:cs="Arial"/>
          <w:sz w:val="24"/>
          <w:szCs w:val="24"/>
        </w:rPr>
        <w:t>7 587 824</w:t>
      </w:r>
      <w:r w:rsidRPr="00957861">
        <w:rPr>
          <w:rFonts w:ascii="Arial" w:hAnsi="Arial" w:cs="Arial"/>
          <w:sz w:val="24"/>
          <w:szCs w:val="24"/>
        </w:rPr>
        <w:t xml:space="preserve"> руб. </w:t>
      </w:r>
      <w:r w:rsidR="001D6560" w:rsidRPr="00957861">
        <w:rPr>
          <w:rFonts w:ascii="Arial" w:hAnsi="Arial" w:cs="Arial"/>
          <w:sz w:val="24"/>
          <w:szCs w:val="24"/>
        </w:rPr>
        <w:t>6</w:t>
      </w:r>
      <w:r w:rsidR="00B93AC5" w:rsidRPr="00957861">
        <w:rPr>
          <w:rFonts w:ascii="Arial" w:hAnsi="Arial" w:cs="Arial"/>
          <w:sz w:val="24"/>
          <w:szCs w:val="24"/>
        </w:rPr>
        <w:t>7</w:t>
      </w:r>
      <w:r w:rsidRPr="00957861">
        <w:rPr>
          <w:rFonts w:ascii="Arial" w:hAnsi="Arial" w:cs="Arial"/>
          <w:sz w:val="24"/>
          <w:szCs w:val="24"/>
        </w:rPr>
        <w:t xml:space="preserve"> коп.</w:t>
      </w:r>
    </w:p>
    <w:p w:rsidR="00823E57" w:rsidRPr="00957861" w:rsidRDefault="00823E57" w:rsidP="00823E57">
      <w:pPr>
        <w:spacing w:line="276" w:lineRule="auto"/>
        <w:ind w:right="76" w:firstLine="851"/>
        <w:jc w:val="both"/>
        <w:rPr>
          <w:rFonts w:ascii="Arial" w:hAnsi="Arial" w:cs="Arial"/>
          <w:sz w:val="24"/>
          <w:szCs w:val="24"/>
        </w:rPr>
      </w:pPr>
      <w:r w:rsidRPr="00957861">
        <w:rPr>
          <w:rFonts w:ascii="Arial" w:hAnsi="Arial" w:cs="Arial"/>
          <w:sz w:val="24"/>
          <w:szCs w:val="24"/>
        </w:rPr>
        <w:t>- статью 6 «Муниципальный долг муниципального образования» изложить в следующей редакции:</w:t>
      </w:r>
    </w:p>
    <w:p w:rsidR="00823E57" w:rsidRPr="00957861" w:rsidRDefault="00823E57" w:rsidP="00823E57">
      <w:pPr>
        <w:spacing w:line="276" w:lineRule="auto"/>
        <w:ind w:right="76" w:firstLine="851"/>
        <w:jc w:val="both"/>
        <w:rPr>
          <w:rFonts w:ascii="Arial" w:hAnsi="Arial" w:cs="Arial"/>
          <w:sz w:val="24"/>
          <w:szCs w:val="24"/>
        </w:rPr>
      </w:pPr>
      <w:r w:rsidRPr="00957861">
        <w:rPr>
          <w:rFonts w:ascii="Arial" w:hAnsi="Arial" w:cs="Arial"/>
          <w:sz w:val="24"/>
          <w:szCs w:val="24"/>
        </w:rPr>
        <w:t>3. Объем муниципального долга при осуществлении муниципальных заимствований не должен превышать следующие значения:</w:t>
      </w:r>
    </w:p>
    <w:p w:rsidR="00823E57" w:rsidRPr="00957861" w:rsidRDefault="00823E57" w:rsidP="00823E57">
      <w:pPr>
        <w:spacing w:line="276" w:lineRule="auto"/>
        <w:ind w:firstLine="851"/>
        <w:jc w:val="both"/>
        <w:outlineLvl w:val="0"/>
        <w:rPr>
          <w:rFonts w:ascii="Arial" w:hAnsi="Arial" w:cs="Arial"/>
          <w:sz w:val="24"/>
          <w:szCs w:val="24"/>
        </w:rPr>
      </w:pPr>
      <w:r w:rsidRPr="00957861">
        <w:rPr>
          <w:rFonts w:ascii="Arial" w:hAnsi="Arial" w:cs="Arial"/>
          <w:sz w:val="24"/>
          <w:szCs w:val="24"/>
        </w:rPr>
        <w:t xml:space="preserve"> в 202</w:t>
      </w:r>
      <w:r w:rsidR="00B93AC5" w:rsidRPr="00957861">
        <w:rPr>
          <w:rFonts w:ascii="Arial" w:hAnsi="Arial" w:cs="Arial"/>
          <w:sz w:val="24"/>
          <w:szCs w:val="24"/>
        </w:rPr>
        <w:t>4</w:t>
      </w:r>
      <w:r w:rsidRPr="00957861">
        <w:rPr>
          <w:rFonts w:ascii="Arial" w:hAnsi="Arial" w:cs="Arial"/>
          <w:sz w:val="24"/>
          <w:szCs w:val="24"/>
        </w:rPr>
        <w:t xml:space="preserve"> году до </w:t>
      </w:r>
      <w:r w:rsidR="00B93AC5" w:rsidRPr="00957861">
        <w:rPr>
          <w:rFonts w:ascii="Arial" w:hAnsi="Arial" w:cs="Arial"/>
          <w:sz w:val="24"/>
          <w:szCs w:val="24"/>
        </w:rPr>
        <w:t xml:space="preserve">12 292 064 </w:t>
      </w:r>
      <w:r w:rsidRPr="00957861">
        <w:rPr>
          <w:rFonts w:ascii="Arial" w:hAnsi="Arial" w:cs="Arial"/>
          <w:sz w:val="24"/>
          <w:szCs w:val="24"/>
        </w:rPr>
        <w:t>руб. 00 коп.;</w:t>
      </w:r>
    </w:p>
    <w:p w:rsidR="002C242E" w:rsidRPr="00957861" w:rsidRDefault="002C242E" w:rsidP="006F3D69">
      <w:pPr>
        <w:spacing w:line="276" w:lineRule="auto"/>
        <w:ind w:right="76" w:firstLine="851"/>
        <w:jc w:val="both"/>
        <w:rPr>
          <w:rFonts w:ascii="Arial" w:hAnsi="Arial" w:cs="Arial"/>
          <w:sz w:val="24"/>
          <w:szCs w:val="24"/>
        </w:rPr>
      </w:pPr>
      <w:r w:rsidRPr="00957861">
        <w:rPr>
          <w:rFonts w:ascii="Arial" w:hAnsi="Arial" w:cs="Arial"/>
          <w:sz w:val="24"/>
          <w:szCs w:val="24"/>
        </w:rPr>
        <w:lastRenderedPageBreak/>
        <w:t>Приложения № 1,</w:t>
      </w:r>
      <w:r w:rsidR="00E74685" w:rsidRPr="00957861">
        <w:rPr>
          <w:rFonts w:ascii="Arial" w:hAnsi="Arial" w:cs="Arial"/>
          <w:sz w:val="24"/>
          <w:szCs w:val="24"/>
        </w:rPr>
        <w:t xml:space="preserve"> 2,</w:t>
      </w:r>
      <w:r w:rsidR="00B93AC5" w:rsidRPr="00957861">
        <w:rPr>
          <w:rFonts w:ascii="Arial" w:hAnsi="Arial" w:cs="Arial"/>
          <w:sz w:val="24"/>
          <w:szCs w:val="24"/>
        </w:rPr>
        <w:t xml:space="preserve"> </w:t>
      </w:r>
      <w:r w:rsidR="006F3D69" w:rsidRPr="00957861">
        <w:rPr>
          <w:rFonts w:ascii="Arial" w:hAnsi="Arial" w:cs="Arial"/>
          <w:sz w:val="24"/>
          <w:szCs w:val="24"/>
        </w:rPr>
        <w:t>3</w:t>
      </w:r>
      <w:r w:rsidRPr="00957861">
        <w:rPr>
          <w:rFonts w:ascii="Arial" w:hAnsi="Arial" w:cs="Arial"/>
          <w:sz w:val="24"/>
          <w:szCs w:val="24"/>
        </w:rPr>
        <w:t xml:space="preserve">, </w:t>
      </w:r>
      <w:r w:rsidR="006F3D69" w:rsidRPr="00957861">
        <w:rPr>
          <w:rFonts w:ascii="Arial" w:hAnsi="Arial" w:cs="Arial"/>
          <w:sz w:val="24"/>
          <w:szCs w:val="24"/>
        </w:rPr>
        <w:t>4, 5,</w:t>
      </w:r>
      <w:r w:rsidR="00B93AC5" w:rsidRPr="00957861">
        <w:rPr>
          <w:rFonts w:ascii="Arial" w:hAnsi="Arial" w:cs="Arial"/>
          <w:sz w:val="24"/>
          <w:szCs w:val="24"/>
        </w:rPr>
        <w:t xml:space="preserve"> </w:t>
      </w:r>
      <w:r w:rsidR="00C50D42">
        <w:rPr>
          <w:rFonts w:ascii="Arial" w:hAnsi="Arial" w:cs="Arial"/>
          <w:sz w:val="24"/>
          <w:szCs w:val="24"/>
        </w:rPr>
        <w:t xml:space="preserve">13 </w:t>
      </w:r>
      <w:bookmarkStart w:id="0" w:name="_GoBack"/>
      <w:bookmarkEnd w:id="0"/>
      <w:r w:rsidR="006F3D69" w:rsidRPr="00957861">
        <w:rPr>
          <w:rFonts w:ascii="Arial" w:hAnsi="Arial" w:cs="Arial"/>
          <w:sz w:val="24"/>
          <w:szCs w:val="24"/>
        </w:rPr>
        <w:t>(202</w:t>
      </w:r>
      <w:r w:rsidR="00B93AC5" w:rsidRPr="00957861">
        <w:rPr>
          <w:rFonts w:ascii="Arial" w:hAnsi="Arial" w:cs="Arial"/>
          <w:sz w:val="24"/>
          <w:szCs w:val="24"/>
        </w:rPr>
        <w:t>4</w:t>
      </w:r>
      <w:r w:rsidR="006F3D69" w:rsidRPr="00957861">
        <w:rPr>
          <w:rFonts w:ascii="Arial" w:hAnsi="Arial" w:cs="Arial"/>
          <w:sz w:val="24"/>
          <w:szCs w:val="24"/>
        </w:rPr>
        <w:t xml:space="preserve"> год)</w:t>
      </w:r>
      <w:r w:rsidR="00B93AC5" w:rsidRPr="00957861">
        <w:rPr>
          <w:rFonts w:ascii="Arial" w:hAnsi="Arial" w:cs="Arial"/>
          <w:sz w:val="24"/>
          <w:szCs w:val="24"/>
        </w:rPr>
        <w:t xml:space="preserve"> </w:t>
      </w:r>
      <w:r w:rsidRPr="00957861">
        <w:rPr>
          <w:rFonts w:ascii="Arial" w:hAnsi="Arial" w:cs="Arial"/>
          <w:sz w:val="24"/>
          <w:szCs w:val="24"/>
        </w:rPr>
        <w:t>изложить в новой редакции (прилагаются);</w:t>
      </w:r>
    </w:p>
    <w:p w:rsidR="00891247" w:rsidRPr="00957861" w:rsidRDefault="00891247" w:rsidP="00891247">
      <w:pPr>
        <w:spacing w:line="276" w:lineRule="auto"/>
        <w:ind w:firstLine="851"/>
        <w:jc w:val="both"/>
        <w:rPr>
          <w:rFonts w:ascii="Arial" w:hAnsi="Arial" w:cs="Arial"/>
          <w:sz w:val="24"/>
          <w:szCs w:val="24"/>
        </w:rPr>
      </w:pPr>
      <w:r w:rsidRPr="00957861">
        <w:rPr>
          <w:rFonts w:ascii="Arial" w:hAnsi="Arial" w:cs="Arial"/>
          <w:sz w:val="24"/>
          <w:szCs w:val="24"/>
        </w:rPr>
        <w:t>2. Решение вступает в силу со дня его подписания.</w:t>
      </w:r>
    </w:p>
    <w:p w:rsidR="009C66C5" w:rsidRPr="00957861" w:rsidRDefault="009C66C5" w:rsidP="002E6988">
      <w:pPr>
        <w:spacing w:before="120" w:line="276" w:lineRule="auto"/>
        <w:jc w:val="both"/>
        <w:rPr>
          <w:rFonts w:ascii="Arial" w:hAnsi="Arial" w:cs="Arial"/>
          <w:sz w:val="24"/>
          <w:szCs w:val="24"/>
        </w:rPr>
      </w:pPr>
      <w:r w:rsidRPr="00957861">
        <w:rPr>
          <w:rFonts w:ascii="Arial" w:hAnsi="Arial" w:cs="Arial"/>
          <w:sz w:val="24"/>
          <w:szCs w:val="24"/>
        </w:rPr>
        <w:t>Председатель Собрания депутатов</w:t>
      </w:r>
    </w:p>
    <w:p w:rsidR="009C66C5" w:rsidRPr="00957861" w:rsidRDefault="009C66C5" w:rsidP="009C66C5">
      <w:pPr>
        <w:spacing w:line="276" w:lineRule="auto"/>
        <w:jc w:val="both"/>
        <w:rPr>
          <w:rFonts w:ascii="Arial" w:hAnsi="Arial" w:cs="Arial"/>
          <w:sz w:val="24"/>
          <w:szCs w:val="24"/>
        </w:rPr>
      </w:pPr>
      <w:r w:rsidRPr="00957861">
        <w:rPr>
          <w:rFonts w:ascii="Arial" w:hAnsi="Arial" w:cs="Arial"/>
          <w:sz w:val="24"/>
          <w:szCs w:val="24"/>
        </w:rPr>
        <w:t xml:space="preserve">Новопоселеновского сельсовета </w:t>
      </w:r>
    </w:p>
    <w:p w:rsidR="009C66C5" w:rsidRPr="00957861" w:rsidRDefault="00957861" w:rsidP="002E6988">
      <w:pPr>
        <w:tabs>
          <w:tab w:val="left" w:pos="7839"/>
        </w:tabs>
        <w:spacing w:line="276" w:lineRule="auto"/>
        <w:jc w:val="both"/>
        <w:rPr>
          <w:rFonts w:ascii="Arial" w:hAnsi="Arial" w:cs="Arial"/>
          <w:sz w:val="24"/>
          <w:szCs w:val="24"/>
        </w:rPr>
      </w:pPr>
      <w:r>
        <w:rPr>
          <w:rFonts w:ascii="Arial" w:hAnsi="Arial" w:cs="Arial"/>
          <w:sz w:val="24"/>
          <w:szCs w:val="24"/>
        </w:rPr>
        <w:t xml:space="preserve">Курского района Курской области                                                      </w:t>
      </w:r>
      <w:r w:rsidR="000B604A" w:rsidRPr="00957861">
        <w:rPr>
          <w:rFonts w:ascii="Arial" w:hAnsi="Arial" w:cs="Arial"/>
          <w:sz w:val="24"/>
          <w:szCs w:val="24"/>
        </w:rPr>
        <w:t>С.И. Воронина</w:t>
      </w:r>
    </w:p>
    <w:p w:rsidR="00BF612A" w:rsidRPr="00957861" w:rsidRDefault="00BF612A" w:rsidP="00BF612A">
      <w:pPr>
        <w:rPr>
          <w:rFonts w:ascii="Arial" w:hAnsi="Arial" w:cs="Arial"/>
          <w:sz w:val="24"/>
          <w:szCs w:val="24"/>
        </w:rPr>
      </w:pPr>
      <w:r w:rsidRPr="00957861">
        <w:rPr>
          <w:rFonts w:ascii="Arial" w:hAnsi="Arial" w:cs="Arial"/>
          <w:sz w:val="24"/>
          <w:szCs w:val="24"/>
        </w:rPr>
        <w:t>Глава Новопоселеновского сельсовета</w:t>
      </w:r>
    </w:p>
    <w:p w:rsidR="00BF612A" w:rsidRPr="00957861" w:rsidRDefault="00BF612A" w:rsidP="00921429">
      <w:pPr>
        <w:tabs>
          <w:tab w:val="left" w:pos="7290"/>
        </w:tabs>
        <w:rPr>
          <w:rFonts w:ascii="Arial" w:hAnsi="Arial" w:cs="Arial"/>
          <w:sz w:val="24"/>
          <w:szCs w:val="24"/>
        </w:rPr>
      </w:pPr>
      <w:r w:rsidRPr="00957861">
        <w:rPr>
          <w:rFonts w:ascii="Arial" w:hAnsi="Arial" w:cs="Arial"/>
          <w:sz w:val="24"/>
          <w:szCs w:val="24"/>
        </w:rPr>
        <w:t xml:space="preserve">Курского района Курской области              </w:t>
      </w:r>
      <w:r w:rsidR="004A5FED" w:rsidRPr="00957861">
        <w:rPr>
          <w:rFonts w:ascii="Arial" w:hAnsi="Arial" w:cs="Arial"/>
          <w:sz w:val="24"/>
          <w:szCs w:val="24"/>
        </w:rPr>
        <w:t xml:space="preserve">                         </w:t>
      </w:r>
      <w:r w:rsidR="00957861">
        <w:rPr>
          <w:rFonts w:ascii="Arial" w:hAnsi="Arial" w:cs="Arial"/>
          <w:sz w:val="24"/>
          <w:szCs w:val="24"/>
        </w:rPr>
        <w:t xml:space="preserve">               </w:t>
      </w:r>
      <w:r w:rsidRPr="00957861">
        <w:rPr>
          <w:rFonts w:ascii="Arial" w:hAnsi="Arial" w:cs="Arial"/>
          <w:sz w:val="24"/>
          <w:szCs w:val="24"/>
        </w:rPr>
        <w:t xml:space="preserve"> И.Г. Бирюков</w:t>
      </w:r>
    </w:p>
    <w:p w:rsidR="00D060B6" w:rsidRDefault="00D060B6"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Pr="00957861" w:rsidRDefault="00957861" w:rsidP="00921429">
      <w:pPr>
        <w:tabs>
          <w:tab w:val="left" w:pos="7290"/>
        </w:tabs>
        <w:rPr>
          <w:rFonts w:ascii="Arial" w:hAnsi="Arial" w:cs="Arial"/>
          <w:sz w:val="24"/>
          <w:szCs w:val="24"/>
        </w:rPr>
      </w:pPr>
    </w:p>
    <w:tbl>
      <w:tblPr>
        <w:tblW w:w="9229" w:type="dxa"/>
        <w:tblInd w:w="93" w:type="dxa"/>
        <w:tblLook w:val="04A0" w:firstRow="1" w:lastRow="0" w:firstColumn="1" w:lastColumn="0" w:noHBand="0" w:noVBand="1"/>
      </w:tblPr>
      <w:tblGrid>
        <w:gridCol w:w="2567"/>
        <w:gridCol w:w="2268"/>
        <w:gridCol w:w="4394"/>
      </w:tblGrid>
      <w:tr w:rsidR="00D060B6" w:rsidRPr="00957861" w:rsidTr="00957861">
        <w:trPr>
          <w:trHeight w:val="4245"/>
        </w:trPr>
        <w:tc>
          <w:tcPr>
            <w:tcW w:w="2567"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2268"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4394" w:type="dxa"/>
            <w:tcBorders>
              <w:top w:val="nil"/>
              <w:left w:val="nil"/>
              <w:bottom w:val="nil"/>
              <w:right w:val="nil"/>
            </w:tcBorders>
            <w:shd w:val="clear" w:color="auto" w:fill="auto"/>
            <w:vAlign w:val="bottom"/>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Приложение № 1                                                                                                                                                                                                                                                                                                                                                                                                                                                                                                                                                                                           к Решению Собрания депутатов Новопоселеновского сельсовета Курского района Курской области от 20 февраля 2024 года №63-7-20 «О внесении изменений и дополнений в Решение Собрания депутатов Новопоселеновского сельсовета Курского района Курской области от 21 декабря 2023 года № 54-7-17 «О бюджете Новопоселеновского сельсовета Курского района Курской области на 2024 год и на плановый период 2025 и 2026 годов»</w:t>
            </w:r>
          </w:p>
        </w:tc>
      </w:tr>
      <w:tr w:rsidR="00D060B6" w:rsidRPr="00957861" w:rsidTr="00957861">
        <w:trPr>
          <w:trHeight w:val="688"/>
        </w:trPr>
        <w:tc>
          <w:tcPr>
            <w:tcW w:w="9229" w:type="dxa"/>
            <w:gridSpan w:val="3"/>
            <w:vMerge w:val="restart"/>
            <w:tcBorders>
              <w:top w:val="nil"/>
              <w:left w:val="nil"/>
              <w:bottom w:val="single" w:sz="4" w:space="0" w:color="000000"/>
              <w:right w:val="nil"/>
            </w:tcBorders>
            <w:shd w:val="clear" w:color="auto" w:fill="auto"/>
            <w:vAlign w:val="center"/>
            <w:hideMark/>
          </w:tcPr>
          <w:p w:rsidR="00D060B6" w:rsidRPr="00957861" w:rsidRDefault="00D060B6" w:rsidP="00D060B6">
            <w:pPr>
              <w:suppressAutoHyphens w:val="0"/>
              <w:spacing w:after="320"/>
              <w:jc w:val="center"/>
              <w:rPr>
                <w:rFonts w:ascii="Arial" w:hAnsi="Arial" w:cs="Arial"/>
                <w:sz w:val="24"/>
                <w:szCs w:val="24"/>
                <w:lang w:eastAsia="ru-RU"/>
              </w:rPr>
            </w:pPr>
            <w:r w:rsidRPr="00957861">
              <w:rPr>
                <w:rFonts w:ascii="Arial" w:hAnsi="Arial" w:cs="Arial"/>
                <w:sz w:val="24"/>
                <w:szCs w:val="24"/>
                <w:lang w:eastAsia="ru-RU"/>
              </w:rPr>
              <w:t>Источники финансирования дефицита бюджета Новопоселеновского сельсовета Курского района Курской области на 2024 год и на плановый период 2025 и 2026 годов</w:t>
            </w:r>
          </w:p>
        </w:tc>
      </w:tr>
      <w:tr w:rsidR="00D060B6" w:rsidRPr="00957861" w:rsidTr="00957861">
        <w:trPr>
          <w:trHeight w:val="420"/>
        </w:trPr>
        <w:tc>
          <w:tcPr>
            <w:tcW w:w="9229" w:type="dxa"/>
            <w:gridSpan w:val="3"/>
            <w:vMerge/>
            <w:tcBorders>
              <w:top w:val="nil"/>
              <w:left w:val="nil"/>
              <w:bottom w:val="single" w:sz="4" w:space="0" w:color="000000"/>
              <w:right w:val="nil"/>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957861">
        <w:trPr>
          <w:trHeight w:val="750"/>
        </w:trPr>
        <w:tc>
          <w:tcPr>
            <w:tcW w:w="2567" w:type="dxa"/>
            <w:tcBorders>
              <w:top w:val="nil"/>
              <w:left w:val="single" w:sz="4" w:space="0" w:color="auto"/>
              <w:bottom w:val="nil"/>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Код бюджетной классификации Российской Федерации</w:t>
            </w:r>
          </w:p>
        </w:tc>
        <w:tc>
          <w:tcPr>
            <w:tcW w:w="2268" w:type="dxa"/>
            <w:tcBorders>
              <w:top w:val="nil"/>
              <w:left w:val="nil"/>
              <w:bottom w:val="nil"/>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Наименование источников финансирования дефицита бюджета </w:t>
            </w:r>
          </w:p>
        </w:tc>
        <w:tc>
          <w:tcPr>
            <w:tcW w:w="4394"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Итого на 2024 год, руб.</w:t>
            </w:r>
          </w:p>
        </w:tc>
      </w:tr>
      <w:tr w:rsidR="00D060B6" w:rsidRPr="00957861" w:rsidTr="00957861">
        <w:trPr>
          <w:trHeight w:val="780"/>
        </w:trPr>
        <w:tc>
          <w:tcPr>
            <w:tcW w:w="2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01 00 00 00 00 0000 000</w:t>
            </w:r>
          </w:p>
        </w:tc>
        <w:tc>
          <w:tcPr>
            <w:tcW w:w="2268" w:type="dxa"/>
            <w:tcBorders>
              <w:top w:val="single" w:sz="4" w:space="0" w:color="auto"/>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Источники внутреннего финансирования дефицитов бюджетов</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7587824,67</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01 05 00 00 00 0000 000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Изменение остатков средств на счетах по учету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7587824,67</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01 05 00 00 00 0000 500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Увеличение остатков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-16762021,00</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01 05 02 00 00 0000 500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Увеличение прочих остатков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-16762021,00</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01 05 02 01 00 0000 510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Увеличение прочих остатков денежных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-16762021,00</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01 05 02 01 10 0000 510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xml:space="preserve">Увеличение прочих остатков денежных средств бюджетов </w:t>
            </w:r>
            <w:r w:rsidRPr="00957861">
              <w:rPr>
                <w:rFonts w:ascii="Arial" w:hAnsi="Arial" w:cs="Arial"/>
                <w:color w:val="000000"/>
                <w:sz w:val="24"/>
                <w:szCs w:val="24"/>
                <w:lang w:eastAsia="ru-RU"/>
              </w:rPr>
              <w:lastRenderedPageBreak/>
              <w:t>муниципальных районов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lastRenderedPageBreak/>
              <w:t>-16762021,00</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 xml:space="preserve"> 01 05 00 00 00 0000 600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Уменьшение остатков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24349845,67</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01 05 02 00 00 0000 600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Уменьшение прочих остатков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24349845,67</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01 05 02 01 00 0000 610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Уменьшение прочих остатков денежных средств бюджетов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24349845,67</w:t>
            </w:r>
          </w:p>
        </w:tc>
      </w:tr>
      <w:tr w:rsidR="00D060B6" w:rsidRPr="00957861" w:rsidTr="00957861">
        <w:trPr>
          <w:trHeight w:val="780"/>
        </w:trPr>
        <w:tc>
          <w:tcPr>
            <w:tcW w:w="2567" w:type="dxa"/>
            <w:tcBorders>
              <w:top w:val="nil"/>
              <w:left w:val="single" w:sz="4" w:space="0" w:color="auto"/>
              <w:bottom w:val="single" w:sz="4" w:space="0" w:color="auto"/>
              <w:right w:val="single" w:sz="4" w:space="0" w:color="auto"/>
            </w:tcBorders>
            <w:shd w:val="clear" w:color="FFFFCC"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01 05 02 01 05 0000 610</w:t>
            </w:r>
          </w:p>
        </w:tc>
        <w:tc>
          <w:tcPr>
            <w:tcW w:w="2268" w:type="dxa"/>
            <w:tcBorders>
              <w:top w:val="nil"/>
              <w:left w:val="nil"/>
              <w:bottom w:val="single" w:sz="4" w:space="0" w:color="auto"/>
              <w:right w:val="single" w:sz="4" w:space="0" w:color="auto"/>
            </w:tcBorders>
            <w:shd w:val="clear" w:color="FFFFCC" w:fill="FFFFFF"/>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Уменьшение прочих остатков денежных средств бюджетов муниципальных районов</w:t>
            </w:r>
          </w:p>
        </w:tc>
        <w:tc>
          <w:tcPr>
            <w:tcW w:w="439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24349845,67</w:t>
            </w:r>
          </w:p>
        </w:tc>
      </w:tr>
    </w:tbl>
    <w:p w:rsidR="00D060B6" w:rsidRDefault="00D060B6"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Pr="00957861" w:rsidRDefault="00957861" w:rsidP="00921429">
      <w:pPr>
        <w:tabs>
          <w:tab w:val="left" w:pos="7290"/>
        </w:tabs>
        <w:rPr>
          <w:rFonts w:ascii="Arial" w:hAnsi="Arial" w:cs="Arial"/>
          <w:sz w:val="24"/>
          <w:szCs w:val="24"/>
        </w:rPr>
      </w:pPr>
    </w:p>
    <w:tbl>
      <w:tblPr>
        <w:tblW w:w="9371" w:type="dxa"/>
        <w:tblInd w:w="93" w:type="dxa"/>
        <w:tblLook w:val="04A0" w:firstRow="1" w:lastRow="0" w:firstColumn="1" w:lastColumn="0" w:noHBand="0" w:noVBand="1"/>
      </w:tblPr>
      <w:tblGrid>
        <w:gridCol w:w="2000"/>
        <w:gridCol w:w="3969"/>
        <w:gridCol w:w="3402"/>
      </w:tblGrid>
      <w:tr w:rsidR="00D060B6" w:rsidRPr="00957861" w:rsidTr="00957861">
        <w:trPr>
          <w:trHeight w:val="4920"/>
        </w:trPr>
        <w:tc>
          <w:tcPr>
            <w:tcW w:w="2000" w:type="dxa"/>
            <w:tcBorders>
              <w:top w:val="nil"/>
              <w:left w:val="nil"/>
              <w:bottom w:val="nil"/>
              <w:right w:val="nil"/>
            </w:tcBorders>
            <w:shd w:val="clear" w:color="auto" w:fill="auto"/>
            <w:noWrap/>
            <w:hideMark/>
          </w:tcPr>
          <w:p w:rsidR="00D060B6" w:rsidRPr="00957861" w:rsidRDefault="00D060B6" w:rsidP="00D060B6">
            <w:pPr>
              <w:suppressAutoHyphens w:val="0"/>
              <w:rPr>
                <w:rFonts w:ascii="Arial" w:hAnsi="Arial" w:cs="Arial"/>
                <w:sz w:val="24"/>
                <w:szCs w:val="24"/>
                <w:lang w:eastAsia="ru-RU"/>
              </w:rPr>
            </w:pPr>
          </w:p>
        </w:tc>
        <w:tc>
          <w:tcPr>
            <w:tcW w:w="3969" w:type="dxa"/>
            <w:tcBorders>
              <w:top w:val="nil"/>
              <w:left w:val="nil"/>
              <w:bottom w:val="nil"/>
              <w:right w:val="nil"/>
            </w:tcBorders>
            <w:shd w:val="clear" w:color="auto" w:fill="auto"/>
            <w:noWrap/>
            <w:vAlign w:val="center"/>
            <w:hideMark/>
          </w:tcPr>
          <w:p w:rsidR="00D060B6" w:rsidRPr="00957861" w:rsidRDefault="00D060B6" w:rsidP="00D060B6">
            <w:pPr>
              <w:suppressAutoHyphens w:val="0"/>
              <w:rPr>
                <w:rFonts w:ascii="Arial" w:hAnsi="Arial" w:cs="Arial"/>
                <w:sz w:val="24"/>
                <w:szCs w:val="24"/>
                <w:lang w:eastAsia="ru-RU"/>
              </w:rPr>
            </w:pPr>
          </w:p>
        </w:tc>
        <w:tc>
          <w:tcPr>
            <w:tcW w:w="3402" w:type="dxa"/>
            <w:tcBorders>
              <w:top w:val="nil"/>
              <w:left w:val="nil"/>
              <w:bottom w:val="nil"/>
              <w:right w:val="nil"/>
            </w:tcBorders>
            <w:shd w:val="clear" w:color="auto" w:fill="auto"/>
            <w:vAlign w:val="bottom"/>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Приложение № 2                                                                                                                                                                                                                                                                                                                                                                                                                                                                                                                                                                               к Решению Собрания депутатов Новопоселеновского сельсовета Курского района Курской области 20 февраля 2024 года № 63-7-20  «О внесении изменений и дополнений в Решение Собрания депутатов Новопоселеновского сельсовета Курского района Курской области от 21 декабря 2023 года № 54-7-17   «О бюджете Новопоселеновского сельсовета Курского района Курской области на 2024 год и на плановый период 2025 и 2026 годов»</w:t>
            </w:r>
          </w:p>
        </w:tc>
      </w:tr>
      <w:tr w:rsidR="00D060B6" w:rsidRPr="00957861" w:rsidTr="00957861">
        <w:trPr>
          <w:trHeight w:val="315"/>
        </w:trPr>
        <w:tc>
          <w:tcPr>
            <w:tcW w:w="2000" w:type="dxa"/>
            <w:tcBorders>
              <w:top w:val="nil"/>
              <w:left w:val="nil"/>
              <w:bottom w:val="nil"/>
              <w:right w:val="nil"/>
            </w:tcBorders>
            <w:shd w:val="clear" w:color="auto" w:fill="auto"/>
            <w:noWrap/>
            <w:hideMark/>
          </w:tcPr>
          <w:p w:rsidR="00D060B6" w:rsidRPr="00957861" w:rsidRDefault="00D060B6" w:rsidP="00D060B6">
            <w:pPr>
              <w:suppressAutoHyphens w:val="0"/>
              <w:rPr>
                <w:rFonts w:ascii="Arial" w:hAnsi="Arial" w:cs="Arial"/>
                <w:sz w:val="24"/>
                <w:szCs w:val="24"/>
                <w:lang w:eastAsia="ru-RU"/>
              </w:rPr>
            </w:pPr>
          </w:p>
        </w:tc>
        <w:tc>
          <w:tcPr>
            <w:tcW w:w="3969" w:type="dxa"/>
            <w:tcBorders>
              <w:top w:val="nil"/>
              <w:left w:val="nil"/>
              <w:bottom w:val="nil"/>
              <w:right w:val="nil"/>
            </w:tcBorders>
            <w:shd w:val="clear" w:color="auto" w:fill="auto"/>
            <w:vAlign w:val="center"/>
            <w:hideMark/>
          </w:tcPr>
          <w:p w:rsidR="00D060B6" w:rsidRPr="00957861" w:rsidRDefault="00D060B6" w:rsidP="00D060B6">
            <w:pPr>
              <w:suppressAutoHyphens w:val="0"/>
              <w:rPr>
                <w:rFonts w:ascii="Arial" w:hAnsi="Arial" w:cs="Arial"/>
                <w:sz w:val="24"/>
                <w:szCs w:val="24"/>
                <w:lang w:eastAsia="ru-RU"/>
              </w:rPr>
            </w:pPr>
          </w:p>
        </w:tc>
        <w:tc>
          <w:tcPr>
            <w:tcW w:w="3402"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r>
      <w:tr w:rsidR="00D060B6" w:rsidRPr="00957861" w:rsidTr="00957861">
        <w:trPr>
          <w:trHeight w:val="1920"/>
        </w:trPr>
        <w:tc>
          <w:tcPr>
            <w:tcW w:w="9371" w:type="dxa"/>
            <w:gridSpan w:val="3"/>
            <w:tcBorders>
              <w:top w:val="nil"/>
              <w:left w:val="nil"/>
              <w:bottom w:val="nil"/>
              <w:right w:val="nil"/>
            </w:tcBorders>
            <w:shd w:val="clear" w:color="auto" w:fill="auto"/>
            <w:vAlign w:val="bottom"/>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Поступления доходов  по основным источникам в бюджет </w:t>
            </w:r>
            <w:r w:rsidRPr="00957861">
              <w:rPr>
                <w:rFonts w:ascii="Arial" w:hAnsi="Arial" w:cs="Arial"/>
                <w:sz w:val="24"/>
                <w:szCs w:val="24"/>
                <w:lang w:eastAsia="ru-RU"/>
              </w:rPr>
              <w:br/>
              <w:t>Новопоселеновского сельсовета Курского района Курской области  на 2024 год и на плановый период 2025 и 2026 годов</w:t>
            </w:r>
          </w:p>
        </w:tc>
      </w:tr>
      <w:tr w:rsidR="00D060B6" w:rsidRPr="00957861" w:rsidTr="00957861">
        <w:trPr>
          <w:trHeight w:val="112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Код бюджетной классификации Российской Федерации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Наименование доходов</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 Итого на 2024 год, рублей</w:t>
            </w:r>
          </w:p>
        </w:tc>
      </w:tr>
      <w:tr w:rsidR="00D060B6" w:rsidRPr="00957861" w:rsidTr="0095786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1 00 00000 00 0000 000</w:t>
            </w:r>
          </w:p>
        </w:tc>
        <w:tc>
          <w:tcPr>
            <w:tcW w:w="396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rPr>
                <w:rFonts w:ascii="Arial" w:hAnsi="Arial" w:cs="Arial"/>
                <w:sz w:val="24"/>
                <w:szCs w:val="24"/>
                <w:lang w:eastAsia="ru-RU"/>
              </w:rPr>
            </w:pPr>
            <w:r w:rsidRPr="00957861">
              <w:rPr>
                <w:rFonts w:ascii="Arial" w:hAnsi="Arial" w:cs="Arial"/>
                <w:sz w:val="24"/>
                <w:szCs w:val="24"/>
                <w:lang w:eastAsia="ru-RU"/>
              </w:rPr>
              <w:t>Налоговые и неналоговые доходы</w:t>
            </w:r>
          </w:p>
        </w:tc>
        <w:tc>
          <w:tcPr>
            <w:tcW w:w="3402"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12292064,00</w:t>
            </w:r>
          </w:p>
        </w:tc>
      </w:tr>
      <w:tr w:rsidR="00D060B6" w:rsidRPr="00957861" w:rsidTr="0095786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1 01 00000 00 0000 000</w:t>
            </w:r>
          </w:p>
        </w:tc>
        <w:tc>
          <w:tcPr>
            <w:tcW w:w="396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rPr>
                <w:rFonts w:ascii="Arial" w:hAnsi="Arial" w:cs="Arial"/>
                <w:sz w:val="24"/>
                <w:szCs w:val="24"/>
                <w:lang w:eastAsia="ru-RU"/>
              </w:rPr>
            </w:pPr>
            <w:r w:rsidRPr="00957861">
              <w:rPr>
                <w:rFonts w:ascii="Arial" w:hAnsi="Arial" w:cs="Arial"/>
                <w:sz w:val="24"/>
                <w:szCs w:val="24"/>
                <w:lang w:eastAsia="ru-RU"/>
              </w:rPr>
              <w:t>НАЛОГИ НА ПРИБЫЛЬ, ДОХОДЫ</w:t>
            </w:r>
          </w:p>
        </w:tc>
        <w:tc>
          <w:tcPr>
            <w:tcW w:w="3402"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1166441,00</w:t>
            </w:r>
          </w:p>
        </w:tc>
      </w:tr>
      <w:tr w:rsidR="00D060B6" w:rsidRPr="00957861" w:rsidTr="00957861">
        <w:trPr>
          <w:trHeight w:val="37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1 01 02000 01 0000 000</w:t>
            </w:r>
          </w:p>
        </w:tc>
        <w:tc>
          <w:tcPr>
            <w:tcW w:w="396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rPr>
                <w:rFonts w:ascii="Arial" w:hAnsi="Arial" w:cs="Arial"/>
                <w:sz w:val="24"/>
                <w:szCs w:val="24"/>
                <w:lang w:eastAsia="ru-RU"/>
              </w:rPr>
            </w:pPr>
            <w:r w:rsidRPr="00957861">
              <w:rPr>
                <w:rFonts w:ascii="Arial" w:hAnsi="Arial" w:cs="Arial"/>
                <w:sz w:val="24"/>
                <w:szCs w:val="24"/>
                <w:lang w:eastAsia="ru-RU"/>
              </w:rPr>
              <w:t>Налог на доходы физических лиц</w:t>
            </w:r>
          </w:p>
        </w:tc>
        <w:tc>
          <w:tcPr>
            <w:tcW w:w="3402"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1166441,00</w:t>
            </w:r>
          </w:p>
        </w:tc>
      </w:tr>
      <w:tr w:rsidR="00D060B6" w:rsidRPr="00957861" w:rsidTr="00957861">
        <w:trPr>
          <w:trHeight w:val="261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1 01 02010 01 0000 110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988578,00</w:t>
            </w:r>
          </w:p>
        </w:tc>
      </w:tr>
      <w:tr w:rsidR="00D060B6" w:rsidRPr="00957861" w:rsidTr="00957861">
        <w:trPr>
          <w:trHeight w:val="372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lastRenderedPageBreak/>
              <w:t>1 01 02020 01 0000 110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22900,00</w:t>
            </w:r>
          </w:p>
        </w:tc>
      </w:tr>
      <w:tr w:rsidR="00D060B6" w:rsidRPr="00957861" w:rsidTr="00957861">
        <w:trPr>
          <w:trHeight w:val="187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1 01 02030 01 0000 110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15441,00</w:t>
            </w:r>
          </w:p>
        </w:tc>
      </w:tr>
      <w:tr w:rsidR="00D060B6" w:rsidRPr="00957861" w:rsidTr="00957861">
        <w:trPr>
          <w:trHeight w:val="280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1 01 02080 01 0000 110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139519,00</w:t>
            </w:r>
          </w:p>
        </w:tc>
      </w:tr>
      <w:tr w:rsidR="00D060B6" w:rsidRPr="00957861" w:rsidTr="00957861">
        <w:trPr>
          <w:trHeight w:val="184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1 01 02130 01 0000 110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w:t>
            </w:r>
          </w:p>
        </w:tc>
      </w:tr>
      <w:tr w:rsidR="00D060B6" w:rsidRPr="00957861" w:rsidTr="00957861">
        <w:trPr>
          <w:trHeight w:val="64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1 05 00000 00 0000 110</w:t>
            </w:r>
          </w:p>
        </w:tc>
        <w:tc>
          <w:tcPr>
            <w:tcW w:w="3969" w:type="dxa"/>
            <w:tcBorders>
              <w:top w:val="nil"/>
              <w:left w:val="nil"/>
              <w:bottom w:val="single" w:sz="4" w:space="0" w:color="auto"/>
              <w:right w:val="single" w:sz="4" w:space="0" w:color="auto"/>
            </w:tcBorders>
            <w:shd w:val="clear" w:color="auto" w:fill="auto"/>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НАЛОГИ НА СОВОКУПНЫЙ ДОХОД</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8918,00</w:t>
            </w:r>
          </w:p>
        </w:tc>
      </w:tr>
      <w:tr w:rsidR="00D060B6" w:rsidRPr="00957861" w:rsidTr="00957861">
        <w:trPr>
          <w:trHeight w:val="64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1 05 03000 01 0000 110</w:t>
            </w:r>
          </w:p>
        </w:tc>
        <w:tc>
          <w:tcPr>
            <w:tcW w:w="3969" w:type="dxa"/>
            <w:tcBorders>
              <w:top w:val="nil"/>
              <w:left w:val="nil"/>
              <w:bottom w:val="single" w:sz="4" w:space="0" w:color="auto"/>
              <w:right w:val="single" w:sz="4" w:space="0" w:color="auto"/>
            </w:tcBorders>
            <w:shd w:val="clear" w:color="auto" w:fill="auto"/>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Единый сельскохозяйственный налог</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8918,00</w:t>
            </w:r>
          </w:p>
        </w:tc>
      </w:tr>
      <w:tr w:rsidR="00D060B6" w:rsidRPr="00957861" w:rsidTr="00957861">
        <w:trPr>
          <w:trHeight w:val="64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1 05 3010 01 0000 110</w:t>
            </w:r>
          </w:p>
        </w:tc>
        <w:tc>
          <w:tcPr>
            <w:tcW w:w="3969" w:type="dxa"/>
            <w:tcBorders>
              <w:top w:val="nil"/>
              <w:left w:val="nil"/>
              <w:bottom w:val="single" w:sz="4" w:space="0" w:color="auto"/>
              <w:right w:val="single" w:sz="4" w:space="0" w:color="auto"/>
            </w:tcBorders>
            <w:shd w:val="clear" w:color="auto" w:fill="auto"/>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Единый сельскохозяйственный налог</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8918,00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1 06 00000 00 0000 000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НАЛОГИ НА ИМУЩЕСТВО</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11116705,00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lastRenderedPageBreak/>
              <w:t>1 06 01000 00 0000 110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на имущество физических лиц</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1906416,00</w:t>
            </w:r>
          </w:p>
        </w:tc>
      </w:tr>
      <w:tr w:rsidR="00D060B6" w:rsidRPr="00957861" w:rsidTr="00957861">
        <w:trPr>
          <w:trHeight w:val="72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1 06 01030 10 0000 110</w:t>
            </w:r>
          </w:p>
        </w:tc>
        <w:tc>
          <w:tcPr>
            <w:tcW w:w="3969" w:type="dxa"/>
            <w:tcBorders>
              <w:top w:val="nil"/>
              <w:left w:val="nil"/>
              <w:bottom w:val="single" w:sz="4" w:space="0" w:color="auto"/>
              <w:right w:val="single" w:sz="4" w:space="0" w:color="auto"/>
            </w:tcBorders>
            <w:shd w:val="clear" w:color="auto" w:fill="auto"/>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Налог, взимаемый с налогоплательщиков, выбравших в качестве объекта налогообложения доходы</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1906416,00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1 06 06000 00 0000 110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ЗЕМЕЛЬНЫЙ НАЛОГ</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9210289,00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1 06 06030 00 0000 110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Земельный налог с организаций</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2486470,00</w:t>
            </w:r>
          </w:p>
        </w:tc>
      </w:tr>
      <w:tr w:rsidR="00D060B6" w:rsidRPr="00957861" w:rsidTr="00957861">
        <w:trPr>
          <w:trHeight w:val="13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1 06 06033 10 0000 110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Земельный налог с организаций, обладающих земельным участком, расположенным в границах сельских поселений</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2486470,00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1 06 06040 00 0000 110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Земельный налог с физических лиц</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6723819,00</w:t>
            </w:r>
          </w:p>
        </w:tc>
      </w:tr>
      <w:tr w:rsidR="00D060B6" w:rsidRPr="00957861" w:rsidTr="00957861">
        <w:trPr>
          <w:trHeight w:val="130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1 06 06043 10 0000 110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Земельный налог с физических лиц, обладающих земельным участком, расположенным в границах сельских поселений</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6723819,00</w:t>
            </w:r>
          </w:p>
        </w:tc>
      </w:tr>
      <w:tr w:rsidR="00D060B6" w:rsidRPr="00957861" w:rsidTr="00957861">
        <w:trPr>
          <w:trHeight w:val="735"/>
        </w:trPr>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2 00 00000 00 0000 000</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БЕЗВОЗМЕЗДНЫЕ ПОСТУПЛЕНИЯ</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4469957,00</w:t>
            </w:r>
          </w:p>
        </w:tc>
      </w:tr>
      <w:tr w:rsidR="00D060B6" w:rsidRPr="00957861" w:rsidTr="00957861">
        <w:trPr>
          <w:trHeight w:val="322"/>
        </w:trPr>
        <w:tc>
          <w:tcPr>
            <w:tcW w:w="2000"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3969"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3402"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2 02 00000 00 0000 000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Безвозмездные поступления от других бюджетов Бюджетной системы Российской Федерации</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4469957,00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2 02 10000 00 0000 150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Дотации бюджетам бюджетной системы Российской Федерации</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2768805,00</w:t>
            </w:r>
          </w:p>
        </w:tc>
      </w:tr>
      <w:tr w:rsidR="00D060B6" w:rsidRPr="00957861" w:rsidTr="00957861">
        <w:trPr>
          <w:trHeight w:val="12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2 02 16001 00 0000 150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Дотации на выравнивание бюджетной обеспеченности из бюджетов муниципальных районов</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2768805,00</w:t>
            </w:r>
          </w:p>
        </w:tc>
      </w:tr>
      <w:tr w:rsidR="00D060B6" w:rsidRPr="00957861" w:rsidTr="00957861">
        <w:trPr>
          <w:trHeight w:val="15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2 02 16001 10 0000 150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Дотации бюджетам сельских поселений на выравнивание бюджетной обеспеченности из бюджетов муниципальных районов</w:t>
            </w:r>
          </w:p>
        </w:tc>
        <w:tc>
          <w:tcPr>
            <w:tcW w:w="340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2768805,00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2 02 20000 00 0000 150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бюджетам бюджетной системы Российской Федерации (межбюджетные субсидии)</w:t>
            </w:r>
          </w:p>
        </w:tc>
        <w:tc>
          <w:tcPr>
            <w:tcW w:w="3402"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1191247,00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2 02 25555 00 0000 150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бюджетам на реализацию программ формирования современной городской среды</w:t>
            </w:r>
          </w:p>
        </w:tc>
        <w:tc>
          <w:tcPr>
            <w:tcW w:w="3402"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1191247,00</w:t>
            </w:r>
          </w:p>
        </w:tc>
      </w:tr>
      <w:tr w:rsidR="00D060B6" w:rsidRPr="00957861" w:rsidTr="00957861">
        <w:trPr>
          <w:trHeight w:val="12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2 02 25555 10 0000 150</w:t>
            </w:r>
          </w:p>
        </w:tc>
        <w:tc>
          <w:tcPr>
            <w:tcW w:w="3969"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бюджетам сельских поселений на реализацию программ формирования современной городской среды</w:t>
            </w:r>
          </w:p>
        </w:tc>
        <w:tc>
          <w:tcPr>
            <w:tcW w:w="3402"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1191247,00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2 02 30000 00 0000 150</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Субвенции бюджетам субъектов Российской Федерации и муниципальных образований</w:t>
            </w:r>
          </w:p>
        </w:tc>
        <w:tc>
          <w:tcPr>
            <w:tcW w:w="3402" w:type="dxa"/>
            <w:tcBorders>
              <w:top w:val="nil"/>
              <w:left w:val="nil"/>
              <w:bottom w:val="single" w:sz="4" w:space="0" w:color="auto"/>
              <w:right w:val="single" w:sz="4" w:space="0" w:color="auto"/>
            </w:tcBorders>
            <w:shd w:val="clear" w:color="000000" w:fill="FFFFFF"/>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337274,00</w:t>
            </w:r>
          </w:p>
        </w:tc>
      </w:tr>
      <w:tr w:rsidR="00D060B6" w:rsidRPr="00957861" w:rsidTr="00957861">
        <w:trPr>
          <w:trHeight w:val="1575"/>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2 02 35118 00 0000 150</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3402"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337274,00</w:t>
            </w:r>
          </w:p>
        </w:tc>
      </w:tr>
      <w:tr w:rsidR="00D060B6" w:rsidRPr="00957861" w:rsidTr="00957861">
        <w:trPr>
          <w:trHeight w:val="1620"/>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2 02 35118 10 0000 150</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3402"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337274,00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2 02 40000 00 0000 150</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Иные межбюджетные трансферты</w:t>
            </w:r>
          </w:p>
        </w:tc>
        <w:tc>
          <w:tcPr>
            <w:tcW w:w="3402"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172631,00</w:t>
            </w:r>
          </w:p>
        </w:tc>
      </w:tr>
      <w:tr w:rsidR="00D060B6" w:rsidRPr="00957861" w:rsidTr="00957861">
        <w:trPr>
          <w:trHeight w:val="2115"/>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2 02 40014 00 0000 150</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402"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172631,00</w:t>
            </w:r>
          </w:p>
        </w:tc>
      </w:tr>
      <w:tr w:rsidR="00D060B6" w:rsidRPr="00957861" w:rsidTr="00957861">
        <w:trPr>
          <w:trHeight w:val="2010"/>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2 02 40014 10 0000 150</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3402"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172631,00</w:t>
            </w:r>
          </w:p>
        </w:tc>
      </w:tr>
      <w:tr w:rsidR="00D060B6" w:rsidRPr="00957861" w:rsidTr="00957861">
        <w:trPr>
          <w:trHeight w:val="735"/>
        </w:trPr>
        <w:tc>
          <w:tcPr>
            <w:tcW w:w="200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3969"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В С Е Г О Д О Х О Д О В</w:t>
            </w:r>
          </w:p>
        </w:tc>
        <w:tc>
          <w:tcPr>
            <w:tcW w:w="3402"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16762021,00</w:t>
            </w:r>
          </w:p>
        </w:tc>
      </w:tr>
    </w:tbl>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tbl>
      <w:tblPr>
        <w:tblW w:w="9411" w:type="dxa"/>
        <w:tblInd w:w="93" w:type="dxa"/>
        <w:tblLayout w:type="fixed"/>
        <w:tblLook w:val="04A0" w:firstRow="1" w:lastRow="0" w:firstColumn="1" w:lastColumn="0" w:noHBand="0" w:noVBand="1"/>
      </w:tblPr>
      <w:tblGrid>
        <w:gridCol w:w="3984"/>
        <w:gridCol w:w="1000"/>
        <w:gridCol w:w="1200"/>
        <w:gridCol w:w="924"/>
        <w:gridCol w:w="562"/>
        <w:gridCol w:w="1505"/>
        <w:gridCol w:w="236"/>
      </w:tblGrid>
      <w:tr w:rsidR="00D060B6" w:rsidRPr="00957861" w:rsidTr="00957861">
        <w:trPr>
          <w:gridAfter w:val="1"/>
          <w:wAfter w:w="236" w:type="dxa"/>
          <w:trHeight w:val="4815"/>
        </w:trPr>
        <w:tc>
          <w:tcPr>
            <w:tcW w:w="3984"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1000" w:type="dxa"/>
            <w:tcBorders>
              <w:top w:val="nil"/>
              <w:left w:val="nil"/>
              <w:bottom w:val="nil"/>
              <w:right w:val="nil"/>
            </w:tcBorders>
            <w:shd w:val="clear" w:color="000000" w:fill="FFFFFF"/>
            <w:vAlign w:val="center"/>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200" w:type="dxa"/>
            <w:tcBorders>
              <w:top w:val="nil"/>
              <w:left w:val="nil"/>
              <w:bottom w:val="nil"/>
              <w:right w:val="nil"/>
            </w:tcBorders>
            <w:shd w:val="clear" w:color="000000" w:fill="FFFFFF"/>
            <w:vAlign w:val="center"/>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924" w:type="dxa"/>
            <w:tcBorders>
              <w:top w:val="nil"/>
              <w:left w:val="nil"/>
              <w:bottom w:val="nil"/>
              <w:right w:val="nil"/>
            </w:tcBorders>
            <w:shd w:val="clear" w:color="000000" w:fill="FFFFFF"/>
            <w:vAlign w:val="center"/>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nil"/>
              <w:right w:val="nil"/>
            </w:tcBorders>
            <w:shd w:val="clear" w:color="000000" w:fill="FFFFFF"/>
            <w:vAlign w:val="center"/>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nil"/>
              <w:right w:val="nil"/>
            </w:tcBorders>
            <w:shd w:val="clear" w:color="auto" w:fill="auto"/>
            <w:vAlign w:val="bottom"/>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xml:space="preserve">Приложение № 3                                                                                                                                                                                                                                                                                                                                                                                                                                                                                                                                                                                к Решению Собрания депутатов </w:t>
            </w:r>
            <w:proofErr w:type="spellStart"/>
            <w:r w:rsidRPr="00957861">
              <w:rPr>
                <w:rFonts w:ascii="Arial" w:hAnsi="Arial" w:cs="Arial"/>
                <w:color w:val="000000"/>
                <w:sz w:val="24"/>
                <w:szCs w:val="24"/>
                <w:lang w:eastAsia="ru-RU"/>
              </w:rPr>
              <w:t>Новопоселеновского</w:t>
            </w:r>
            <w:proofErr w:type="spellEnd"/>
            <w:r w:rsidRPr="00957861">
              <w:rPr>
                <w:rFonts w:ascii="Arial" w:hAnsi="Arial" w:cs="Arial"/>
                <w:color w:val="000000"/>
                <w:sz w:val="24"/>
                <w:szCs w:val="24"/>
                <w:lang w:eastAsia="ru-RU"/>
              </w:rPr>
              <w:t xml:space="preserve"> сельсовета Курского района Курской области от 20 февраля 2024 года № 63-7-20 «О внесении изменений и дополнений в Решение Собрания депутатов </w:t>
            </w:r>
            <w:proofErr w:type="spellStart"/>
            <w:r w:rsidRPr="00957861">
              <w:rPr>
                <w:rFonts w:ascii="Arial" w:hAnsi="Arial" w:cs="Arial"/>
                <w:color w:val="000000"/>
                <w:sz w:val="24"/>
                <w:szCs w:val="24"/>
                <w:lang w:eastAsia="ru-RU"/>
              </w:rPr>
              <w:t>Новопоселеновского</w:t>
            </w:r>
            <w:proofErr w:type="spellEnd"/>
            <w:r w:rsidRPr="00957861">
              <w:rPr>
                <w:rFonts w:ascii="Arial" w:hAnsi="Arial" w:cs="Arial"/>
                <w:color w:val="000000"/>
                <w:sz w:val="24"/>
                <w:szCs w:val="24"/>
                <w:lang w:eastAsia="ru-RU"/>
              </w:rPr>
              <w:t xml:space="preserve"> сельсовета Курского района Курской области от 21 декабря 2023 года № 54-7-17   «О бюджете </w:t>
            </w:r>
            <w:proofErr w:type="spellStart"/>
            <w:r w:rsidRPr="00957861">
              <w:rPr>
                <w:rFonts w:ascii="Arial" w:hAnsi="Arial" w:cs="Arial"/>
                <w:color w:val="000000"/>
                <w:sz w:val="24"/>
                <w:szCs w:val="24"/>
                <w:lang w:eastAsia="ru-RU"/>
              </w:rPr>
              <w:t>Новопоселеновского</w:t>
            </w:r>
            <w:proofErr w:type="spellEnd"/>
            <w:r w:rsidRPr="00957861">
              <w:rPr>
                <w:rFonts w:ascii="Arial" w:hAnsi="Arial" w:cs="Arial"/>
                <w:color w:val="000000"/>
                <w:sz w:val="24"/>
                <w:szCs w:val="24"/>
                <w:lang w:eastAsia="ru-RU"/>
              </w:rPr>
              <w:t xml:space="preserve"> сельсовета Курского района Курской области на 2024 год и на плановый период 2025 и 2026 годов»</w:t>
            </w:r>
          </w:p>
        </w:tc>
      </w:tr>
      <w:tr w:rsidR="00D060B6" w:rsidRPr="00957861" w:rsidTr="00957861">
        <w:trPr>
          <w:trHeight w:val="1365"/>
        </w:trPr>
        <w:tc>
          <w:tcPr>
            <w:tcW w:w="9173" w:type="dxa"/>
            <w:gridSpan w:val="6"/>
            <w:tcBorders>
              <w:top w:val="nil"/>
              <w:left w:val="nil"/>
              <w:bottom w:val="nil"/>
              <w:right w:val="nil"/>
            </w:tcBorders>
            <w:shd w:val="clear" w:color="auto" w:fill="auto"/>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w:t>
            </w:r>
            <w:proofErr w:type="spellStart"/>
            <w:r w:rsidRPr="00957861">
              <w:rPr>
                <w:rFonts w:ascii="Arial" w:hAnsi="Arial" w:cs="Arial"/>
                <w:color w:val="000000"/>
                <w:sz w:val="24"/>
                <w:szCs w:val="24"/>
                <w:lang w:eastAsia="ru-RU"/>
              </w:rPr>
              <w:t>Новопоселеновского</w:t>
            </w:r>
            <w:proofErr w:type="spellEnd"/>
            <w:r w:rsidRPr="00957861">
              <w:rPr>
                <w:rFonts w:ascii="Arial" w:hAnsi="Arial" w:cs="Arial"/>
                <w:color w:val="000000"/>
                <w:sz w:val="24"/>
                <w:szCs w:val="24"/>
                <w:lang w:eastAsia="ru-RU"/>
              </w:rPr>
              <w:t xml:space="preserve"> сельсовета Курского района Курской области на 2024 год  и на плановый период 2025 и 2026 годов</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1000" w:type="dxa"/>
            <w:tcBorders>
              <w:top w:val="nil"/>
              <w:left w:val="nil"/>
              <w:bottom w:val="nil"/>
              <w:right w:val="nil"/>
            </w:tcBorders>
            <w:shd w:val="clear" w:color="000000" w:fill="FFFFFF"/>
            <w:noWrap/>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200" w:type="dxa"/>
            <w:tcBorders>
              <w:top w:val="nil"/>
              <w:left w:val="nil"/>
              <w:bottom w:val="nil"/>
              <w:right w:val="nil"/>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924" w:type="dxa"/>
            <w:tcBorders>
              <w:top w:val="nil"/>
              <w:left w:val="nil"/>
              <w:bottom w:val="nil"/>
              <w:right w:val="nil"/>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nil"/>
              <w:right w:val="nil"/>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nil"/>
              <w:right w:val="nil"/>
            </w:tcBorders>
            <w:shd w:val="clear" w:color="000000" w:fill="FFFFFF"/>
            <w:noWrap/>
            <w:vAlign w:val="bottom"/>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Наименование</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proofErr w:type="spellStart"/>
            <w:r w:rsidRPr="00957861">
              <w:rPr>
                <w:rFonts w:ascii="Arial" w:hAnsi="Arial" w:cs="Arial"/>
                <w:color w:val="000000"/>
                <w:sz w:val="24"/>
                <w:szCs w:val="24"/>
                <w:lang w:eastAsia="ru-RU"/>
              </w:rPr>
              <w:t>Рз</w:t>
            </w:r>
            <w:proofErr w:type="spellEnd"/>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ПР</w:t>
            </w:r>
          </w:p>
        </w:tc>
        <w:tc>
          <w:tcPr>
            <w:tcW w:w="924" w:type="dxa"/>
            <w:tcBorders>
              <w:top w:val="single" w:sz="4" w:space="0" w:color="auto"/>
              <w:left w:val="nil"/>
              <w:bottom w:val="single" w:sz="4" w:space="0" w:color="auto"/>
              <w:right w:val="single" w:sz="4" w:space="0" w:color="auto"/>
            </w:tcBorders>
            <w:shd w:val="clear" w:color="000000" w:fill="FFFFFF"/>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ЦСР</w:t>
            </w:r>
          </w:p>
        </w:tc>
        <w:tc>
          <w:tcPr>
            <w:tcW w:w="562" w:type="dxa"/>
            <w:tcBorders>
              <w:top w:val="single" w:sz="4" w:space="0" w:color="auto"/>
              <w:left w:val="nil"/>
              <w:bottom w:val="single" w:sz="4" w:space="0" w:color="auto"/>
              <w:right w:val="single" w:sz="4" w:space="0" w:color="auto"/>
            </w:tcBorders>
            <w:shd w:val="clear" w:color="000000" w:fill="FFFFFF"/>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ВР</w:t>
            </w:r>
          </w:p>
        </w:tc>
        <w:tc>
          <w:tcPr>
            <w:tcW w:w="1505" w:type="dxa"/>
            <w:tcBorders>
              <w:top w:val="single" w:sz="4" w:space="0" w:color="auto"/>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Итого расходы на 2024 год, рублей</w:t>
            </w:r>
          </w:p>
        </w:tc>
        <w:tc>
          <w:tcPr>
            <w:tcW w:w="236" w:type="dxa"/>
            <w:tcBorders>
              <w:top w:val="nil"/>
              <w:left w:val="nil"/>
              <w:bottom w:val="nil"/>
              <w:right w:val="nil"/>
            </w:tcBorders>
            <w:shd w:val="clear" w:color="auto" w:fill="auto"/>
            <w:noWrap/>
            <w:vAlign w:val="center"/>
            <w:hideMark/>
          </w:tcPr>
          <w:p w:rsidR="00D060B6" w:rsidRPr="00957861" w:rsidRDefault="00D060B6" w:rsidP="00D060B6">
            <w:pPr>
              <w:suppressAutoHyphens w:val="0"/>
              <w:rPr>
                <w:rFonts w:ascii="Arial" w:hAnsi="Arial" w:cs="Arial"/>
                <w:b/>
                <w:bCs/>
                <w:color w:val="000000"/>
                <w:sz w:val="24"/>
                <w:szCs w:val="24"/>
                <w:lang w:eastAsia="ru-RU"/>
              </w:rPr>
            </w:pPr>
          </w:p>
        </w:tc>
      </w:tr>
      <w:tr w:rsidR="00D060B6" w:rsidRPr="00957861" w:rsidTr="00957861">
        <w:trPr>
          <w:trHeight w:val="3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ВСЕГО РАСХОДОВ</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24 349 845,67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ОБЩЕГОСУДАРСТВЕННЫЕ ВОПРОСЫ</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15 109 931,67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39"/>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46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функционирования главы муниципального образования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71 0 00 00000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Глава муниципального образования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71 1 00 00000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и выполнение функций органов местного самоуправления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1 00 С1402</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23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1 00 С1402</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100</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7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4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Иные межбюджетные трансферты на осуществление переданных полномочий в </w:t>
            </w:r>
            <w:r w:rsidRPr="00957861">
              <w:rPr>
                <w:rFonts w:ascii="Arial" w:hAnsi="Arial" w:cs="Arial"/>
                <w:sz w:val="24"/>
                <w:szCs w:val="24"/>
                <w:lang w:eastAsia="ru-RU"/>
              </w:rPr>
              <w:lastRenderedPageBreak/>
              <w:t>сфере внешнего муниципального финансового контроля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П1484</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4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Межбюджетные трансферты</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П1484</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3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2 209 212,00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функционирования местных администраций</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73 0 00 00000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5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администрации муниципального образования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73 1 00 00000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и выполнение функций органов местного самоуправления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1 00 С1402</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4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1 00 С1402</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100</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7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П1485</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Межбюджетные трансферты</w:t>
            </w:r>
          </w:p>
        </w:tc>
        <w:tc>
          <w:tcPr>
            <w:tcW w:w="10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120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924"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П1485</w:t>
            </w:r>
          </w:p>
        </w:tc>
        <w:tc>
          <w:tcPr>
            <w:tcW w:w="562"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5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Другие общегосударственные вопросы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11 943 374,67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5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Муниципальная программа «Управление муниципальным имуществом и земельными ресурсами Новопоселеновского сельсовета Курского района Курской области на 2023-2027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6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«Проведение муниципальной политики в области имущественных и земельных отношений»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0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«Осуществление мероприятий в области имущественных и земельных отношений»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13 </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имущественных отношений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С1467</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06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С1467</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земельных отношений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С1468</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С1468</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«Профилактика правонарушений в Новопоселеновском сельсовете Курского района Курской области на 2023– 2027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0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правопорядка на территории Новопоселеновского сельсовета Курского района Курской области»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21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3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Реализация мероприятий направленных на обеспечение правопорядка на территории Новопоселеновского сельсовета Курского района Курской области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С1435</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75"/>
        </w:trPr>
        <w:tc>
          <w:tcPr>
            <w:tcW w:w="3984" w:type="dxa"/>
            <w:tcBorders>
              <w:top w:val="nil"/>
              <w:left w:val="single" w:sz="4" w:space="0" w:color="auto"/>
              <w:bottom w:val="nil"/>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С1435</w:t>
            </w:r>
          </w:p>
        </w:tc>
        <w:tc>
          <w:tcPr>
            <w:tcW w:w="562"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1505" w:type="dxa"/>
            <w:tcBorders>
              <w:top w:val="nil"/>
              <w:left w:val="nil"/>
              <w:bottom w:val="nil"/>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30"/>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государственных функций, связанных с общегосударственным управлением</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76 0 00 00000</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9227505,67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Выполнение других обязательств муниципального образования</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9227505,67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3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Выполнение других (прочих) обязательств органа местного самоуправления</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9227505,67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1520386,00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6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Иные бюджетные ассигнования</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7707119,67</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5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57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3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по распространению официальной информации</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С1439</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С1439</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26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на обеспечение деятельности муниципальных казенных учреждений Новопоселеновского сельсовета Курского района Курской области</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6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Расходы на обеспечение деятельности муниципальных казенных учреждений, не вошедших в программные мероприятия Новопоселеновского сельсовета Курского района Курской области (МКУ «ОДАНС»)</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36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обеспечение деятельности (оказание услуг) муниципальных учреждений</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С1401</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39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С1401</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4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НАЦИОНАЛЬНАЯ ОБОРОНА</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Мобилизационная и вневойсковая подготовка</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54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6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Осуществление первичного воинского учета на территориях, где отсутствуют военные комиссариаты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77 2 00 51180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6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77 2 00 51180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09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НАЦИОНАЛЬНАЯ БЕЗОПАСНОСТЬ И ПРАВООХРАНИТЕЛЬНАЯ ДЕЯТЕЛЬНОСТЬ</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23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89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957861" w:rsidP="00D060B6">
            <w:pPr>
              <w:suppressAutoHyphens w:val="0"/>
              <w:jc w:val="both"/>
              <w:rPr>
                <w:rFonts w:ascii="Arial" w:hAnsi="Arial" w:cs="Arial"/>
                <w:sz w:val="24"/>
                <w:szCs w:val="24"/>
                <w:lang w:eastAsia="ru-RU"/>
              </w:rPr>
            </w:pPr>
            <w:hyperlink r:id="rId6" w:history="1">
              <w:r w:rsidR="00D060B6" w:rsidRPr="00957861">
                <w:rPr>
                  <w:rFonts w:ascii="Arial" w:hAnsi="Arial" w:cs="Arial"/>
                  <w:sz w:val="24"/>
                  <w:szCs w:val="24"/>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hyperlink>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29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Основное мероприятие «Обеспечение первичных мер пожарной безопасности на территории» </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06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первичных мер пожарной безопасности в границах населенных пунктов муниципальных образований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С1415</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23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С1415</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23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НАЦИОНАЛЬНАЯ ЭКОНОМИКА</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772631,00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Дорожное хозяйство (дорожные фонды)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lastRenderedPageBreak/>
              <w:t>Реализация государственных функций, связанных с общегосударственным управлением</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Выполнение других обязательств Курского района Курской области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76 1 00 00000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8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1 00 П1424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1 00 П1424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Другие вопросы в области национальной экономики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629151,00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2023– 2027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7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2023 – 2027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0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«Осуществление мероприятий в области энергосбережения»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2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энергосбережения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С1434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С1434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 xml:space="preserve">Непрограммная деятельность органов местного самоуправления </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29151,00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lastRenderedPageBreak/>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29151,00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26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S3600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8745,00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S3600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8745,00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4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77 2 00 13600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20406,00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4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77 2 00 13600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20406,00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ЖИЛИЩНО-КОММУНАЛЬНОЕ ХОЗЯЙСТВО</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7384323,00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0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Благоустройство</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7384323,00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0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96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4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Основное мероприятие «Осуществление мероприятий по благоустройству территории населенных пунктов»</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по благоустройству</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С1433</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С1433</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6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1244740,00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2475"/>
        </w:trPr>
        <w:tc>
          <w:tcPr>
            <w:tcW w:w="3984" w:type="dxa"/>
            <w:tcBorders>
              <w:top w:val="nil"/>
              <w:left w:val="single" w:sz="4" w:space="0" w:color="auto"/>
              <w:bottom w:val="nil"/>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100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19 1 00 00000</w:t>
            </w:r>
          </w:p>
        </w:tc>
        <w:tc>
          <w:tcPr>
            <w:tcW w:w="562"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1244740,00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90"/>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программ формирования современной городской среды за счет средств муниципального образования</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01 С5550</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31382,00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33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01 С5550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31382,00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«Благоустройство общественных территорий»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9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по формированию современной городской среды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55550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55550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8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lastRenderedPageBreak/>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Предоставление субсидий бюджетным, автономным и иным некоммерческим организациям</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С1494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0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С1494</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600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7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КУЛЬТУРА, КИНЕМАТОГРАФИЯ </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69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Культура</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5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Муниципальная программа «Развитие культуры в Новопоселеновском сельсовете Курского района Курской области» </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44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«Искусство» муниципальной программы ««Развитие культуры в Новопоселеновском сельсовете Курского района Курской области»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99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«Обеспечение деятельности культурно-досугового дела»</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обеспечение деятельности (оказание услуг) муниципальных учреждений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С1401</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7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С1401</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СОЦИАЛЬНАЯ ПОЛИТИКА</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Пенсионное обеспечение </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Муниципальная программа «Социальная поддержка граждан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0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4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«Предоставление мер социальной поддержки отдельным категориям граждан»</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4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Выплата пенсий за выслугу лет и доплат к пенсиям муниципальных служащих</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С1445</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88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Социальное обеспечение и иные выплаты населению</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С1445</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5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ФИЗИЧЕСКАЯ КУЛЬТУРА  И СПОРТ</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37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Массовый спорт</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0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08 0 00 00000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225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08 3 00 00000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81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08 3 01 00000</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50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С1406</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r w:rsidR="00D060B6" w:rsidRPr="00957861" w:rsidTr="00957861">
        <w:trPr>
          <w:trHeight w:val="1125"/>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120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924"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С1406</w:t>
            </w:r>
          </w:p>
        </w:tc>
        <w:tc>
          <w:tcPr>
            <w:tcW w:w="562"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50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c>
          <w:tcPr>
            <w:tcW w:w="236"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r>
    </w:tbl>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Default="00D060B6"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Default="00957861" w:rsidP="00921429">
      <w:pPr>
        <w:tabs>
          <w:tab w:val="left" w:pos="7290"/>
        </w:tabs>
        <w:rPr>
          <w:rFonts w:ascii="Arial" w:hAnsi="Arial" w:cs="Arial"/>
          <w:sz w:val="24"/>
          <w:szCs w:val="24"/>
        </w:rPr>
      </w:pPr>
    </w:p>
    <w:p w:rsidR="00957861" w:rsidRPr="00957861" w:rsidRDefault="00957861"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tbl>
      <w:tblPr>
        <w:tblW w:w="9229" w:type="dxa"/>
        <w:tblInd w:w="93" w:type="dxa"/>
        <w:tblLayout w:type="fixed"/>
        <w:tblLook w:val="04A0" w:firstRow="1" w:lastRow="0" w:firstColumn="1" w:lastColumn="0" w:noHBand="0" w:noVBand="1"/>
      </w:tblPr>
      <w:tblGrid>
        <w:gridCol w:w="3843"/>
        <w:gridCol w:w="739"/>
        <w:gridCol w:w="820"/>
        <w:gridCol w:w="880"/>
        <w:gridCol w:w="1530"/>
        <w:gridCol w:w="780"/>
        <w:gridCol w:w="637"/>
      </w:tblGrid>
      <w:tr w:rsidR="00D060B6" w:rsidRPr="00957861" w:rsidTr="00957861">
        <w:trPr>
          <w:trHeight w:val="3945"/>
        </w:trPr>
        <w:tc>
          <w:tcPr>
            <w:tcW w:w="3843"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739" w:type="dxa"/>
            <w:tcBorders>
              <w:top w:val="nil"/>
              <w:left w:val="nil"/>
              <w:bottom w:val="nil"/>
              <w:right w:val="nil"/>
            </w:tcBorders>
            <w:shd w:val="clear" w:color="auto" w:fill="auto"/>
            <w:noWrap/>
            <w:hideMark/>
          </w:tcPr>
          <w:p w:rsidR="00D060B6" w:rsidRPr="00957861" w:rsidRDefault="00D060B6" w:rsidP="00D060B6">
            <w:pPr>
              <w:suppressAutoHyphens w:val="0"/>
              <w:jc w:val="center"/>
              <w:rPr>
                <w:rFonts w:ascii="Arial" w:hAnsi="Arial" w:cs="Arial"/>
                <w:color w:val="000000"/>
                <w:sz w:val="24"/>
                <w:szCs w:val="24"/>
                <w:lang w:eastAsia="ru-RU"/>
              </w:rPr>
            </w:pPr>
          </w:p>
        </w:tc>
        <w:tc>
          <w:tcPr>
            <w:tcW w:w="820" w:type="dxa"/>
            <w:tcBorders>
              <w:top w:val="nil"/>
              <w:left w:val="nil"/>
              <w:bottom w:val="nil"/>
              <w:right w:val="nil"/>
            </w:tcBorders>
            <w:shd w:val="clear" w:color="auto" w:fill="auto"/>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880" w:type="dxa"/>
            <w:tcBorders>
              <w:top w:val="nil"/>
              <w:left w:val="nil"/>
              <w:bottom w:val="nil"/>
              <w:right w:val="nil"/>
            </w:tcBorders>
            <w:shd w:val="clear" w:color="auto" w:fill="auto"/>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2947" w:type="dxa"/>
            <w:gridSpan w:val="3"/>
            <w:tcBorders>
              <w:top w:val="nil"/>
              <w:left w:val="nil"/>
              <w:bottom w:val="nil"/>
              <w:right w:val="nil"/>
            </w:tcBorders>
            <w:shd w:val="clear" w:color="auto" w:fill="auto"/>
            <w:vAlign w:val="bottom"/>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Приложение № 4                                                                                                                                                                                                                                                                                                                                                                                                                                                                                                                                                                                 к Решению Собрания депутатов Новопоселеновского сельсовета Курского района Курской области 20 февраля 2024 года № 63-7-20  «О внесении изменений и дополнений в Решение Собрания депутатов Новопоселеновского сельсовета Курского района Курской области от 21 декабря 2023 года № 54-7-17   «О бюджете Новопоселеновского сельсовета Курского района Курской области на 2024 год и на плановый период 2025 и 2026 годов»</w:t>
            </w:r>
          </w:p>
        </w:tc>
      </w:tr>
      <w:tr w:rsidR="00D060B6" w:rsidRPr="00957861" w:rsidTr="00957861">
        <w:trPr>
          <w:trHeight w:val="1005"/>
        </w:trPr>
        <w:tc>
          <w:tcPr>
            <w:tcW w:w="9229" w:type="dxa"/>
            <w:gridSpan w:val="7"/>
            <w:tcBorders>
              <w:top w:val="nil"/>
              <w:left w:val="nil"/>
              <w:bottom w:val="nil"/>
              <w:right w:val="nil"/>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Ведомственная структура расходов бюджета Новопоселеновского сельсовета Курского района Курской области на 2024 год и на  плановый  период 2025 и 2026 годов</w:t>
            </w:r>
          </w:p>
        </w:tc>
      </w:tr>
      <w:tr w:rsidR="00D060B6" w:rsidRPr="00957861" w:rsidTr="00957861">
        <w:trPr>
          <w:trHeight w:val="390"/>
        </w:trPr>
        <w:tc>
          <w:tcPr>
            <w:tcW w:w="3843"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739" w:type="dxa"/>
            <w:tcBorders>
              <w:top w:val="nil"/>
              <w:left w:val="nil"/>
              <w:bottom w:val="nil"/>
              <w:right w:val="nil"/>
            </w:tcBorders>
            <w:shd w:val="clear" w:color="auto" w:fill="auto"/>
            <w:noWrap/>
            <w:hideMark/>
          </w:tcPr>
          <w:p w:rsidR="00D060B6" w:rsidRPr="00957861" w:rsidRDefault="00D060B6" w:rsidP="00D060B6">
            <w:pPr>
              <w:suppressAutoHyphens w:val="0"/>
              <w:jc w:val="center"/>
              <w:rPr>
                <w:rFonts w:ascii="Arial" w:hAnsi="Arial" w:cs="Arial"/>
                <w:color w:val="000000"/>
                <w:sz w:val="24"/>
                <w:szCs w:val="24"/>
                <w:lang w:eastAsia="ru-RU"/>
              </w:rPr>
            </w:pPr>
          </w:p>
        </w:tc>
        <w:tc>
          <w:tcPr>
            <w:tcW w:w="820"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c>
          <w:tcPr>
            <w:tcW w:w="880"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c>
          <w:tcPr>
            <w:tcW w:w="1530"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c>
          <w:tcPr>
            <w:tcW w:w="780"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c>
          <w:tcPr>
            <w:tcW w:w="637"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r>
      <w:tr w:rsidR="00D060B6" w:rsidRPr="00957861" w:rsidTr="00957861">
        <w:trPr>
          <w:trHeight w:val="1290"/>
        </w:trPr>
        <w:tc>
          <w:tcPr>
            <w:tcW w:w="384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Наименование</w:t>
            </w:r>
          </w:p>
        </w:tc>
        <w:tc>
          <w:tcPr>
            <w:tcW w:w="739" w:type="dxa"/>
            <w:tcBorders>
              <w:top w:val="single" w:sz="8" w:space="0" w:color="auto"/>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ГРБС</w:t>
            </w:r>
          </w:p>
        </w:tc>
        <w:tc>
          <w:tcPr>
            <w:tcW w:w="820" w:type="dxa"/>
            <w:tcBorders>
              <w:top w:val="single" w:sz="8" w:space="0" w:color="auto"/>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РЗ</w:t>
            </w:r>
          </w:p>
        </w:tc>
        <w:tc>
          <w:tcPr>
            <w:tcW w:w="880" w:type="dxa"/>
            <w:tcBorders>
              <w:top w:val="single" w:sz="8" w:space="0" w:color="auto"/>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ПР</w:t>
            </w:r>
          </w:p>
        </w:tc>
        <w:tc>
          <w:tcPr>
            <w:tcW w:w="1530" w:type="dxa"/>
            <w:tcBorders>
              <w:top w:val="single" w:sz="8" w:space="0" w:color="auto"/>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ЦСР</w:t>
            </w:r>
          </w:p>
        </w:tc>
        <w:tc>
          <w:tcPr>
            <w:tcW w:w="780" w:type="dxa"/>
            <w:tcBorders>
              <w:top w:val="single" w:sz="8" w:space="0" w:color="auto"/>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ВР</w:t>
            </w:r>
          </w:p>
        </w:tc>
        <w:tc>
          <w:tcPr>
            <w:tcW w:w="637" w:type="dxa"/>
            <w:tcBorders>
              <w:top w:val="single" w:sz="8"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Итого расходы на 2024 год, рублей</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noWrap/>
            <w:vAlign w:val="bottom"/>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ВСЕГО РАСХОДОВ</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24 349 845,67</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Администрация Новопоселеновского сельсовета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24 349 845,67</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ОБЩЕГОСУДАРСТВЕННЫЕ ВОПРОСЫ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15 109 931,67</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Функционирование высшего должностного лица  субъекта Российской Федерации и муниципального образования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функционирования главы муниципального образования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71 0 00 00000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Глава муниципального образования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71 1 00 00000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и выполнение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1 00 С1402</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02</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71 1 00 С1402</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100</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908 222,00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Иные межбюджетные трансферты на осуществление переданных полномочий в сфере внешнего муниципального финансового контроля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П1484</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Межбюджетные трансферты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П1484</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49 123,00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2 209 212,00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Обеспечение </w:t>
            </w:r>
            <w:r w:rsidRPr="00957861">
              <w:rPr>
                <w:rFonts w:ascii="Arial" w:hAnsi="Arial" w:cs="Arial"/>
                <w:sz w:val="24"/>
                <w:szCs w:val="24"/>
                <w:lang w:eastAsia="ru-RU"/>
              </w:rPr>
              <w:lastRenderedPageBreak/>
              <w:t>функционирования местных администраций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73 0 00 </w:t>
            </w:r>
            <w:r w:rsidRPr="00957861">
              <w:rPr>
                <w:rFonts w:ascii="Arial" w:hAnsi="Arial" w:cs="Arial"/>
                <w:color w:val="000000"/>
                <w:sz w:val="24"/>
                <w:szCs w:val="24"/>
                <w:lang w:eastAsia="ru-RU"/>
              </w:rPr>
              <w:lastRenderedPageBreak/>
              <w:t>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2 </w:t>
            </w:r>
            <w:r w:rsidRPr="00957861">
              <w:rPr>
                <w:rFonts w:ascii="Arial" w:hAnsi="Arial" w:cs="Arial"/>
                <w:color w:val="000000"/>
                <w:sz w:val="24"/>
                <w:szCs w:val="24"/>
                <w:lang w:eastAsia="ru-RU"/>
              </w:rPr>
              <w:lastRenderedPageBreak/>
              <w:t>166 743,00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Обеспечение деятельности администрации муниципального образования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73 1 00 00000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и выполнение функций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1 00 С1402</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73 1 00 С1402</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100</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2 166 743,00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П1485</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Межбюджетные трансферты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153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П1485</w:t>
            </w:r>
          </w:p>
        </w:tc>
        <w:tc>
          <w:tcPr>
            <w:tcW w:w="780"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42 469,00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Другие общегосударственные вопросы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11 943 374,67</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«Управление муниципальным имуществом и земельными ресурсами Новопоселеновского сельсовета Курского района Курской области на 2023-2027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500 000,00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«Проведение муниципальной политики в области имущественных и земельных отношений»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500 000,00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Основное мероприятие «Осуществление мероприятий в области имущественных и земельных отношений»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13 </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500 000,00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имущественных отношений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С1467</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С1467</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земельных отношений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С1468</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С1468</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250 000,00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«Профилактика правонарушений в Новопоселеновском сельсовете Курского района Курской области на 2023-2027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правопорядка на территории Новопоселеновского сельсовета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r>
      <w:tr w:rsidR="00D060B6" w:rsidRPr="00957861" w:rsidTr="00957861">
        <w:trPr>
          <w:trHeight w:val="22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направленных на обеспечение правопорядка на территории Новопоселеновского сельсовета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С1435</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r>
      <w:tr w:rsidR="00D060B6" w:rsidRPr="00957861" w:rsidTr="00957861">
        <w:trPr>
          <w:trHeight w:val="750"/>
        </w:trPr>
        <w:tc>
          <w:tcPr>
            <w:tcW w:w="3843" w:type="dxa"/>
            <w:tcBorders>
              <w:top w:val="nil"/>
              <w:left w:val="single" w:sz="4" w:space="0" w:color="auto"/>
              <w:bottom w:val="nil"/>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Закупка товаров, работ и услуг для обеспечения государственных </w:t>
            </w:r>
            <w:r w:rsidRPr="00957861">
              <w:rPr>
                <w:rFonts w:ascii="Arial" w:hAnsi="Arial" w:cs="Arial"/>
                <w:sz w:val="24"/>
                <w:szCs w:val="24"/>
                <w:lang w:eastAsia="ru-RU"/>
              </w:rPr>
              <w:lastRenderedPageBreak/>
              <w:t>(муниципальных)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001</w:t>
            </w:r>
          </w:p>
        </w:tc>
        <w:tc>
          <w:tcPr>
            <w:tcW w:w="82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С1435</w:t>
            </w:r>
          </w:p>
        </w:tc>
        <w:tc>
          <w:tcPr>
            <w:tcW w:w="78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637" w:type="dxa"/>
            <w:tcBorders>
              <w:top w:val="nil"/>
              <w:left w:val="nil"/>
              <w:bottom w:val="nil"/>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5 000,00</w:t>
            </w:r>
          </w:p>
        </w:tc>
      </w:tr>
      <w:tr w:rsidR="00D060B6" w:rsidRPr="00957861" w:rsidTr="00957861">
        <w:trPr>
          <w:trHeight w:val="75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Реализация государственных функций, связанных с общегосударственным управлением</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76 0 00 00000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9227505,67</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Выполнение других обязательств муниципального образования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9227505,67</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Выполнение других (прочих) обязательств органа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9227505,67</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1520386,00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Иные бюджетные ассигнования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7707119,67</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по распространению официальной информации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С1439</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С1439</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на обеспечение деятельности муниципальных казенных учреждений Новопоселеновского сельсовета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обеспечение деятельности муниципальных казенных учреждений, не вошедших в программные мероприятия Новопоселеновского сельсовета Курского района Курской области (МКУ «ОДАНС»)</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С1401</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С1401</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НАЦИОНАЛЬНАЯ ОБОРОНА</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Мобилизационная и вневойсковая подготовка</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957861">
        <w:trPr>
          <w:trHeight w:val="130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Осуществление первичного воинского учета на территориях, где отсутствуют военные комиссариаты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77 2 00 51180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77 2 00 51180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957861" w:rsidP="00D060B6">
            <w:pPr>
              <w:suppressAutoHyphens w:val="0"/>
              <w:jc w:val="both"/>
              <w:rPr>
                <w:rFonts w:ascii="Arial" w:hAnsi="Arial" w:cs="Arial"/>
                <w:sz w:val="24"/>
                <w:szCs w:val="24"/>
                <w:lang w:eastAsia="ru-RU"/>
              </w:rPr>
            </w:pPr>
            <w:hyperlink r:id="rId7" w:history="1">
              <w:r w:rsidR="00D060B6" w:rsidRPr="00957861">
                <w:rPr>
                  <w:rFonts w:ascii="Arial" w:hAnsi="Arial" w:cs="Arial"/>
                  <w:sz w:val="24"/>
                  <w:szCs w:val="24"/>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hyperlink>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26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Основное мероприятие «Обеспечение первичных мер пожарной безопасности на территории»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первичных мер пожарной безопасности в границах населенных пунктов муниципальных образований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С1415</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С1415</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НАЦИОНАЛЬНАЯ ЭКОНОМИКА</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772631,00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Дорожное хозяйство (дорожные фонды)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Реализация государственных функций, связанных с общегосударственным управлением</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Выполнение других обязательств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76 1 00 00000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957861">
        <w:trPr>
          <w:trHeight w:val="18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lastRenderedPageBreak/>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1 00 П1424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09</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76 1 00 П1424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Другие вопросы в области национальной экономики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629151,00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2023-2027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2023-2027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«Осуществление мероприятий в области энергосбережения»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энергосбережения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С1434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С1434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 xml:space="preserve">Непрограммная деятельность органов местного самоуправления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29151,00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Непрограммные расходы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29151,00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S3600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8745,00</w:t>
            </w:r>
          </w:p>
        </w:tc>
      </w:tr>
      <w:tr w:rsidR="00D060B6" w:rsidRPr="00957861" w:rsidTr="00957861">
        <w:trPr>
          <w:trHeight w:val="66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S3600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8745,00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77 2 00 13600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20406,00</w:t>
            </w:r>
          </w:p>
        </w:tc>
      </w:tr>
      <w:tr w:rsidR="00D060B6" w:rsidRPr="00957861" w:rsidTr="00957861">
        <w:trPr>
          <w:trHeight w:val="6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77 2 00 13600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20406,00</w:t>
            </w:r>
          </w:p>
        </w:tc>
      </w:tr>
      <w:tr w:rsidR="00D060B6" w:rsidRPr="00957861" w:rsidTr="00957861">
        <w:trPr>
          <w:trHeight w:val="81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ЖИЛИЩНО-КОММУНАЛЬНОЕ ХОЗЯЙСТВО</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7384323,00</w:t>
            </w:r>
          </w:p>
        </w:tc>
      </w:tr>
      <w:tr w:rsidR="00D060B6" w:rsidRPr="00957861" w:rsidTr="00957861">
        <w:trPr>
          <w:trHeight w:val="6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Благоустройство</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7384323,00</w:t>
            </w:r>
          </w:p>
        </w:tc>
      </w:tr>
      <w:tr w:rsidR="00D060B6" w:rsidRPr="00957861" w:rsidTr="00957861">
        <w:trPr>
          <w:trHeight w:val="147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957861">
        <w:trPr>
          <w:trHeight w:val="216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«Осуществление мероприятий по благоустройству территории населенных пунктов»</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Мероприятия по </w:t>
            </w:r>
            <w:r w:rsidRPr="00957861">
              <w:rPr>
                <w:rFonts w:ascii="Arial" w:hAnsi="Arial" w:cs="Arial"/>
                <w:sz w:val="24"/>
                <w:szCs w:val="24"/>
                <w:lang w:eastAsia="ru-RU"/>
              </w:rPr>
              <w:lastRenderedPageBreak/>
              <w:t>благоустройству</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xml:space="preserve">07 3 01 </w:t>
            </w:r>
            <w:r w:rsidRPr="00957861">
              <w:rPr>
                <w:rFonts w:ascii="Arial" w:hAnsi="Arial" w:cs="Arial"/>
                <w:sz w:val="24"/>
                <w:szCs w:val="24"/>
                <w:lang w:eastAsia="ru-RU"/>
              </w:rPr>
              <w:lastRenderedPageBreak/>
              <w:t>С1433</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lastRenderedPageBreak/>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w:t>
            </w:r>
            <w:r w:rsidRPr="00957861">
              <w:rPr>
                <w:rFonts w:ascii="Arial" w:hAnsi="Arial" w:cs="Arial"/>
                <w:sz w:val="24"/>
                <w:szCs w:val="24"/>
                <w:lang w:eastAsia="ru-RU"/>
              </w:rPr>
              <w:lastRenderedPageBreak/>
              <w:t>7628,00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С1433</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1244740,00</w:t>
            </w:r>
          </w:p>
        </w:tc>
      </w:tr>
      <w:tr w:rsidR="00D060B6" w:rsidRPr="00957861" w:rsidTr="00957861">
        <w:trPr>
          <w:trHeight w:val="2250"/>
        </w:trPr>
        <w:tc>
          <w:tcPr>
            <w:tcW w:w="3843" w:type="dxa"/>
            <w:tcBorders>
              <w:top w:val="nil"/>
              <w:left w:val="single" w:sz="4" w:space="0" w:color="auto"/>
              <w:bottom w:val="nil"/>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19 1 00 00000</w:t>
            </w:r>
          </w:p>
        </w:tc>
        <w:tc>
          <w:tcPr>
            <w:tcW w:w="780"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1244740,00</w:t>
            </w:r>
          </w:p>
        </w:tc>
      </w:tr>
      <w:tr w:rsidR="00D060B6" w:rsidRPr="00957861" w:rsidTr="00957861">
        <w:trPr>
          <w:trHeight w:val="75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программ формирования современной городской среды за счет средств муниципального образования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01 С5550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31382,00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01 С5550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31382,00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«Благоустройство общественных территорий»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по формированию современной городской среды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55550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55550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 xml:space="preserve">Непрограммная деятельность </w:t>
            </w:r>
            <w:r w:rsidRPr="00957861">
              <w:rPr>
                <w:rFonts w:ascii="Arial" w:hAnsi="Arial" w:cs="Arial"/>
                <w:color w:val="000000"/>
                <w:sz w:val="24"/>
                <w:szCs w:val="24"/>
                <w:lang w:eastAsia="ru-RU"/>
              </w:rPr>
              <w:lastRenderedPageBreak/>
              <w:t>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xml:space="preserve">77 0 00 </w:t>
            </w:r>
            <w:r w:rsidRPr="00957861">
              <w:rPr>
                <w:rFonts w:ascii="Arial" w:hAnsi="Arial" w:cs="Arial"/>
                <w:color w:val="000000"/>
                <w:sz w:val="24"/>
                <w:szCs w:val="24"/>
                <w:lang w:eastAsia="ru-RU"/>
              </w:rPr>
              <w:lastRenderedPageBreak/>
              <w:t>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w:t>
            </w:r>
            <w:r w:rsidRPr="00957861">
              <w:rPr>
                <w:rFonts w:ascii="Arial" w:hAnsi="Arial" w:cs="Arial"/>
                <w:sz w:val="24"/>
                <w:szCs w:val="24"/>
                <w:lang w:eastAsia="ru-RU"/>
              </w:rPr>
              <w:lastRenderedPageBreak/>
              <w:t>955,00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lastRenderedPageBreak/>
              <w:t>Непрограммные расходы  органов местного самоуправления</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С1494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03</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77 2 00  С1494</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600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КУЛЬТУРА, КИНЕМАТОГРАФИЯ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Культура</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Муниципальная программа «Развитие культуры в Новопоселеновском сельсовете Курского района Курской области»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«Искусство» муниципальной программы ««Развитие культуры в Новопоселеновском сельсовете Курского района Курской области»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«Обеспечение деятельности культурно-досугового дела»</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обеспечение деятельности (оказание услуг) муниципальных учреждений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С1401</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С1401</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СОЦИАЛЬНАЯ ПОЛИТИКА</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Пенсионное обеспечение </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Муниципальная программа «Социальная поддержка граждан в Новопоселеновском сельсовете Курского района Курской области на 2022 – 2026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«Предоставление мер социальной поддержки отдельным категориям граждан»</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Выплата пенсий за выслугу лет и доплат к пенсиям муниципальных служащих</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С1445</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С1445</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ФИЗИЧЕСКАЯ КУЛЬТУРА  И СПОРТ</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00</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37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Массовый спорт</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08 0 00 00000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22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w:t>
            </w:r>
            <w:r w:rsidRPr="00957861">
              <w:rPr>
                <w:rFonts w:ascii="Arial" w:hAnsi="Arial" w:cs="Arial"/>
                <w:sz w:val="24"/>
                <w:szCs w:val="24"/>
                <w:lang w:eastAsia="ru-RU"/>
              </w:rPr>
              <w:lastRenderedPageBreak/>
              <w:t>физической культуры и спорта в Новопоселеновском сельсовете Курского района Курской области на 2022 - 2026 годы»</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08 3 00 00000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150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08 3 01 00000</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11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739"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53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С1406</w:t>
            </w:r>
          </w:p>
        </w:tc>
        <w:tc>
          <w:tcPr>
            <w:tcW w:w="7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375"/>
        </w:trPr>
        <w:tc>
          <w:tcPr>
            <w:tcW w:w="3843"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001</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11</w:t>
            </w:r>
          </w:p>
        </w:tc>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w:t>
            </w:r>
          </w:p>
        </w:tc>
        <w:tc>
          <w:tcPr>
            <w:tcW w:w="1530"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С1406</w:t>
            </w:r>
          </w:p>
        </w:tc>
        <w:tc>
          <w:tcPr>
            <w:tcW w:w="780"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957861">
        <w:trPr>
          <w:trHeight w:val="375"/>
        </w:trPr>
        <w:tc>
          <w:tcPr>
            <w:tcW w:w="3843"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739"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820"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880"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1530"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780"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637"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bl>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tbl>
      <w:tblPr>
        <w:tblW w:w="9229" w:type="dxa"/>
        <w:tblInd w:w="93" w:type="dxa"/>
        <w:tblLook w:val="04A0" w:firstRow="1" w:lastRow="0" w:firstColumn="1" w:lastColumn="0" w:noHBand="0" w:noVBand="1"/>
      </w:tblPr>
      <w:tblGrid>
        <w:gridCol w:w="4551"/>
        <w:gridCol w:w="2407"/>
        <w:gridCol w:w="653"/>
        <w:gridCol w:w="1618"/>
      </w:tblGrid>
      <w:tr w:rsidR="00D060B6" w:rsidRPr="00957861" w:rsidTr="00C50D42">
        <w:trPr>
          <w:trHeight w:val="3855"/>
        </w:trPr>
        <w:tc>
          <w:tcPr>
            <w:tcW w:w="4551"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4678" w:type="dxa"/>
            <w:gridSpan w:val="3"/>
            <w:tcBorders>
              <w:top w:val="nil"/>
              <w:left w:val="nil"/>
              <w:bottom w:val="nil"/>
              <w:right w:val="nil"/>
            </w:tcBorders>
            <w:shd w:val="clear" w:color="auto" w:fill="auto"/>
            <w:vAlign w:val="bottom"/>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Приложение № 5                                                                                                                                                                                                                                                                                                                                                                                                                                                                                                                                                                                 к Решению Собрания депутатов Новопоселеновского сельсовета Курского района Курской области от 2024 года № «О внесении изменений и дополнений в Решение Собрания депутатов Новопоселеновского сельсовета Курского района Курской области от 21 декабря 2023 года № 54-7-17   «О бюджете Новопоселеновского сельсовета Курского района Курской области на 2024 год и на плановый период 2025 и 2026 годов»</w:t>
            </w:r>
          </w:p>
        </w:tc>
      </w:tr>
      <w:tr w:rsidR="00D060B6" w:rsidRPr="00957861" w:rsidTr="00C50D42">
        <w:trPr>
          <w:trHeight w:val="1890"/>
        </w:trPr>
        <w:tc>
          <w:tcPr>
            <w:tcW w:w="9229" w:type="dxa"/>
            <w:gridSpan w:val="4"/>
            <w:tcBorders>
              <w:top w:val="nil"/>
              <w:left w:val="nil"/>
              <w:bottom w:val="nil"/>
              <w:right w:val="nil"/>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Распределение бюджетных ассигнований по целевым статьям (муниципальным программам Новопоселеновского сельсовета Курского района Курской области Курской области и непрограммным направлениям деятельности), группам видов расходов на 2023 год  и на плановый период  2024 и 2025 годов</w:t>
            </w:r>
          </w:p>
        </w:tc>
      </w:tr>
      <w:tr w:rsidR="00D060B6" w:rsidRPr="00957861" w:rsidTr="00C50D42">
        <w:trPr>
          <w:trHeight w:val="375"/>
        </w:trPr>
        <w:tc>
          <w:tcPr>
            <w:tcW w:w="4551" w:type="dxa"/>
            <w:tcBorders>
              <w:top w:val="nil"/>
              <w:left w:val="nil"/>
              <w:bottom w:val="nil"/>
              <w:right w:val="nil"/>
            </w:tcBorders>
            <w:shd w:val="clear" w:color="auto" w:fill="auto"/>
            <w:noWrap/>
            <w:vAlign w:val="bottom"/>
            <w:hideMark/>
          </w:tcPr>
          <w:p w:rsidR="00D060B6" w:rsidRPr="00957861" w:rsidRDefault="00D060B6" w:rsidP="00D060B6">
            <w:pPr>
              <w:suppressAutoHyphens w:val="0"/>
              <w:rPr>
                <w:rFonts w:ascii="Arial" w:hAnsi="Arial" w:cs="Arial"/>
                <w:color w:val="000000"/>
                <w:sz w:val="24"/>
                <w:szCs w:val="24"/>
                <w:lang w:eastAsia="ru-RU"/>
              </w:rPr>
            </w:pPr>
          </w:p>
        </w:tc>
        <w:tc>
          <w:tcPr>
            <w:tcW w:w="2680" w:type="dxa"/>
            <w:tcBorders>
              <w:top w:val="nil"/>
              <w:left w:val="nil"/>
              <w:bottom w:val="nil"/>
              <w:right w:val="nil"/>
            </w:tcBorders>
            <w:shd w:val="clear" w:color="auto" w:fill="auto"/>
            <w:hideMark/>
          </w:tcPr>
          <w:p w:rsidR="00D060B6" w:rsidRPr="00957861" w:rsidRDefault="00D060B6" w:rsidP="00D060B6">
            <w:pPr>
              <w:suppressAutoHyphens w:val="0"/>
              <w:jc w:val="center"/>
              <w:rPr>
                <w:rFonts w:ascii="Arial" w:hAnsi="Arial" w:cs="Arial"/>
                <w:color w:val="000000"/>
                <w:sz w:val="24"/>
                <w:szCs w:val="24"/>
                <w:lang w:eastAsia="ru-RU"/>
              </w:rPr>
            </w:pPr>
          </w:p>
        </w:tc>
        <w:tc>
          <w:tcPr>
            <w:tcW w:w="660" w:type="dxa"/>
            <w:tcBorders>
              <w:top w:val="nil"/>
              <w:left w:val="nil"/>
              <w:bottom w:val="nil"/>
              <w:right w:val="nil"/>
            </w:tcBorders>
            <w:shd w:val="clear" w:color="auto" w:fill="auto"/>
            <w:hideMark/>
          </w:tcPr>
          <w:p w:rsidR="00D060B6" w:rsidRPr="00957861" w:rsidRDefault="00D060B6" w:rsidP="00D060B6">
            <w:pPr>
              <w:suppressAutoHyphens w:val="0"/>
              <w:jc w:val="center"/>
              <w:rPr>
                <w:rFonts w:ascii="Arial" w:hAnsi="Arial" w:cs="Arial"/>
                <w:color w:val="000000"/>
                <w:sz w:val="24"/>
                <w:szCs w:val="24"/>
                <w:lang w:eastAsia="ru-RU"/>
              </w:rPr>
            </w:pPr>
          </w:p>
        </w:tc>
        <w:tc>
          <w:tcPr>
            <w:tcW w:w="1338" w:type="dxa"/>
            <w:tcBorders>
              <w:top w:val="nil"/>
              <w:left w:val="nil"/>
              <w:bottom w:val="nil"/>
              <w:right w:val="nil"/>
            </w:tcBorders>
            <w:shd w:val="clear" w:color="000000" w:fill="FFFFFF"/>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r>
      <w:tr w:rsidR="00D060B6" w:rsidRPr="00957861" w:rsidTr="00C50D42">
        <w:trPr>
          <w:trHeight w:val="885"/>
        </w:trPr>
        <w:tc>
          <w:tcPr>
            <w:tcW w:w="4551" w:type="dxa"/>
            <w:tcBorders>
              <w:top w:val="single" w:sz="4" w:space="0" w:color="auto"/>
              <w:left w:val="single" w:sz="4" w:space="0" w:color="auto"/>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Наименование</w:t>
            </w:r>
          </w:p>
        </w:tc>
        <w:tc>
          <w:tcPr>
            <w:tcW w:w="268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ЦСР</w:t>
            </w:r>
          </w:p>
        </w:tc>
        <w:tc>
          <w:tcPr>
            <w:tcW w:w="660"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ВР</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Итого на 2023 год, рублей</w:t>
            </w:r>
          </w:p>
        </w:tc>
      </w:tr>
      <w:tr w:rsidR="00D060B6" w:rsidRPr="00957861" w:rsidTr="00C50D42">
        <w:trPr>
          <w:trHeight w:val="105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rPr>
                <w:rFonts w:ascii="Arial" w:hAnsi="Arial" w:cs="Arial"/>
                <w:sz w:val="24"/>
                <w:szCs w:val="24"/>
                <w:lang w:eastAsia="ru-RU"/>
              </w:rPr>
            </w:pPr>
            <w:r w:rsidRPr="00957861">
              <w:rPr>
                <w:rFonts w:ascii="Arial" w:hAnsi="Arial" w:cs="Arial"/>
                <w:sz w:val="24"/>
                <w:szCs w:val="24"/>
                <w:lang w:eastAsia="ru-RU"/>
              </w:rPr>
              <w:t xml:space="preserve">ВСЕГО   </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rPr>
                <w:rFonts w:ascii="Arial" w:hAnsi="Arial" w:cs="Arial"/>
                <w:sz w:val="24"/>
                <w:szCs w:val="24"/>
                <w:lang w:eastAsia="ru-RU"/>
              </w:rPr>
            </w:pPr>
            <w:r w:rsidRPr="00957861">
              <w:rPr>
                <w:rFonts w:ascii="Arial" w:hAnsi="Arial" w:cs="Arial"/>
                <w:sz w:val="24"/>
                <w:szCs w:val="24"/>
                <w:lang w:eastAsia="ru-RU"/>
              </w:rPr>
              <w:t> </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24349845,67</w:t>
            </w:r>
          </w:p>
        </w:tc>
      </w:tr>
      <w:tr w:rsidR="00D060B6" w:rsidRPr="00957861" w:rsidTr="00C50D42">
        <w:trPr>
          <w:trHeight w:val="105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Муниципальная программа «Развитие культуры в Новопоселеновском сельсовете Курского района Курской области» </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C50D42">
        <w:trPr>
          <w:trHeight w:val="13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«Искусство» муниципальной программы ««Развитие культуры в Новопоселеновском сельсовете Курского района Курской области»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C50D42">
        <w:trPr>
          <w:trHeight w:val="105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«Обеспечение деятельности культурно-досугового дела»</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C50D42">
        <w:trPr>
          <w:trHeight w:val="105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обеспечение деятельности (оказание услуг) муниципальных учреждений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С1401</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C50D42">
        <w:trPr>
          <w:trHeight w:val="105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01 1 01 С1401</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Муниципальная программа «Социальная поддержка граждан в Новопоселеновском сельсовете Курского района Курской области на 2022 – 2026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C50D42">
        <w:trPr>
          <w:trHeight w:val="124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«Предоставление мер социальной поддержки отдельным категориям граждан»</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C50D42">
        <w:trPr>
          <w:trHeight w:val="124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Выплата пенсий за выслугу лет и доплат к пенсиям муниципальных служащих</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С1445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C50D42">
        <w:trPr>
          <w:trHeight w:val="115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Социальное обеспечение и иные выплаты населению</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02 2 01 С1445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255686,00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«Управление муниципальным имуществом и земельными ресурсами Новопоселеновского сельсовета Курского района Курской области на 2023-2027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«Проведение муниципальной политики в области имущественных и земельных отношений»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«Осуществление мероприятий в области имущественных и земельных отношений»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500000,00</w:t>
            </w:r>
          </w:p>
        </w:tc>
      </w:tr>
      <w:tr w:rsidR="00D060B6" w:rsidRPr="00957861" w:rsidTr="00C50D42">
        <w:trPr>
          <w:trHeight w:val="105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имущественных отношений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С1467</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250000,00</w:t>
            </w:r>
          </w:p>
        </w:tc>
      </w:tr>
      <w:tr w:rsidR="00D060B6" w:rsidRPr="00957861" w:rsidTr="00C50D42">
        <w:trPr>
          <w:trHeight w:val="117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С1467</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250000,00</w:t>
            </w:r>
          </w:p>
        </w:tc>
      </w:tr>
      <w:tr w:rsidR="00D060B6" w:rsidRPr="00957861" w:rsidTr="00C50D42">
        <w:trPr>
          <w:trHeight w:val="99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Мероприятия в области земельных отношений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С1468</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250000,00</w:t>
            </w:r>
          </w:p>
        </w:tc>
      </w:tr>
      <w:tr w:rsidR="00D060B6" w:rsidRPr="00957861" w:rsidTr="00C50D42">
        <w:trPr>
          <w:trHeight w:val="10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04 2 01 С1468</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250000,00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2023 – 2027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2023 – 2027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C50D42">
        <w:trPr>
          <w:trHeight w:val="129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«Осуществление мероприятий в области энергосбережения»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C50D42">
        <w:trPr>
          <w:trHeight w:val="10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в области энергосбережения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С1434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C50D42">
        <w:trPr>
          <w:trHeight w:val="94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05 1 01 С1434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C50D42">
        <w:trPr>
          <w:trHeight w:val="1605"/>
        </w:trPr>
        <w:tc>
          <w:tcPr>
            <w:tcW w:w="4551"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в  Новопоселеновском сельсовете Курского района Курской области в 2022 - 2026 годах»</w:t>
            </w:r>
          </w:p>
        </w:tc>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07 3 00 00000</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vMerge w:val="restart"/>
            <w:tcBorders>
              <w:top w:val="single" w:sz="4" w:space="0" w:color="auto"/>
              <w:left w:val="single" w:sz="4" w:space="0" w:color="auto"/>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C50D42">
        <w:trPr>
          <w:trHeight w:val="1515"/>
        </w:trPr>
        <w:tc>
          <w:tcPr>
            <w:tcW w:w="4551"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2680"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660"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1338" w:type="dxa"/>
            <w:vMerge/>
            <w:tcBorders>
              <w:top w:val="single" w:sz="4" w:space="0" w:color="auto"/>
              <w:left w:val="single" w:sz="4" w:space="0" w:color="auto"/>
              <w:bottom w:val="nil"/>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Основное мероприятие «Осуществление мероприятий по благоустройству территории населенных пунктов»</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C50D42">
        <w:trPr>
          <w:trHeight w:val="109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по благоустройству</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С1433</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C50D42">
        <w:trPr>
          <w:trHeight w:val="105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07 3 01 С1433</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5257628,00</w:t>
            </w:r>
          </w:p>
        </w:tc>
      </w:tr>
      <w:tr w:rsidR="00D060B6" w:rsidRPr="00957861" w:rsidTr="00C50D42">
        <w:trPr>
          <w:trHeight w:val="216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C50D42">
        <w:trPr>
          <w:trHeight w:val="231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С1406</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08 3 01 С1406</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150000,00</w:t>
            </w:r>
          </w:p>
        </w:tc>
      </w:tr>
      <w:tr w:rsidR="00D060B6" w:rsidRPr="00957861" w:rsidTr="00C50D42">
        <w:trPr>
          <w:trHeight w:val="1350"/>
        </w:trPr>
        <w:tc>
          <w:tcPr>
            <w:tcW w:w="4551"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Муниципальная программа «Профилактика правонарушений в Новопоселеновском сельсовете Курского района</w:t>
            </w:r>
          </w:p>
        </w:tc>
        <w:tc>
          <w:tcPr>
            <w:tcW w:w="2680"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12 0 00 00000</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w:t>
            </w:r>
          </w:p>
        </w:tc>
      </w:tr>
      <w:tr w:rsidR="00D060B6" w:rsidRPr="00957861" w:rsidTr="00C50D42">
        <w:trPr>
          <w:trHeight w:val="322"/>
        </w:trPr>
        <w:tc>
          <w:tcPr>
            <w:tcW w:w="4551"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2680"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660"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1338" w:type="dxa"/>
            <w:vMerge/>
            <w:tcBorders>
              <w:top w:val="single" w:sz="4" w:space="0" w:color="auto"/>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«Обеспечение правопорядка на территории Новопоселеновского сельсовета Курского района Курской области»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w:t>
            </w:r>
          </w:p>
        </w:tc>
      </w:tr>
      <w:tr w:rsidR="00D060B6" w:rsidRPr="00957861" w:rsidTr="00C50D42">
        <w:trPr>
          <w:trHeight w:val="252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направленных на обеспечение правопорядка на территории Новопоселеновского сельсовета Курского района Курской области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С1435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 2 01 С1435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5000,00</w:t>
            </w:r>
          </w:p>
        </w:tc>
      </w:tr>
      <w:tr w:rsidR="00D060B6" w:rsidRPr="00957861" w:rsidTr="00C50D42">
        <w:trPr>
          <w:trHeight w:val="204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957861" w:rsidP="00D060B6">
            <w:pPr>
              <w:suppressAutoHyphens w:val="0"/>
              <w:jc w:val="both"/>
              <w:rPr>
                <w:rFonts w:ascii="Arial" w:hAnsi="Arial" w:cs="Arial"/>
                <w:sz w:val="24"/>
                <w:szCs w:val="24"/>
                <w:lang w:eastAsia="ru-RU"/>
              </w:rPr>
            </w:pPr>
            <w:hyperlink r:id="rId8" w:history="1">
              <w:r w:rsidR="00D060B6" w:rsidRPr="00957861">
                <w:rPr>
                  <w:rFonts w:ascii="Arial" w:hAnsi="Arial" w:cs="Arial"/>
                  <w:sz w:val="24"/>
                  <w:szCs w:val="24"/>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hyperlink>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C50D42">
        <w:trPr>
          <w:trHeight w:val="289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Основное мероприятие «Обеспечение первичных мер пожарной безопасности на территории» </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первичных мер пожарной безопасности в границах населенных пунктов муниципальных образований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С1415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13 1 01 С1415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single" w:sz="4" w:space="0" w:color="auto"/>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40000,00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Муниципальная 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1244740,00</w:t>
            </w:r>
          </w:p>
        </w:tc>
      </w:tr>
      <w:tr w:rsidR="00D060B6" w:rsidRPr="00957861" w:rsidTr="00C50D42">
        <w:trPr>
          <w:trHeight w:val="291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Подпрограмма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1244740,00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Реализация программ формирования современной городской среды за счет средств муниципального образования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01 С5550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31382,00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01 С5550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31382,00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Основное мероприятие «Благоустройство общественных территорий»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по формированию современной городской среды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55550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19 1 F2 55550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1213358,00</w:t>
            </w:r>
          </w:p>
        </w:tc>
      </w:tr>
      <w:tr w:rsidR="00D060B6" w:rsidRPr="00957861" w:rsidTr="00C50D42">
        <w:trPr>
          <w:trHeight w:val="109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Глава муниципального образования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71 1 00 00000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908222,00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и выполнение функций органов местного самоуправления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71 1 00  С1402</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908222,00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71 1 00 С1402</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908222,00</w:t>
            </w:r>
          </w:p>
        </w:tc>
      </w:tr>
      <w:tr w:rsidR="00D060B6" w:rsidRPr="00957861" w:rsidTr="00C50D42">
        <w:trPr>
          <w:trHeight w:val="109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функционирования местных администрации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2166743,00</w:t>
            </w:r>
          </w:p>
        </w:tc>
      </w:tr>
      <w:tr w:rsidR="00D060B6" w:rsidRPr="00957861" w:rsidTr="00C50D42">
        <w:trPr>
          <w:trHeight w:val="79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Обеспечение деятельности администрации муниципального образования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i/>
                <w:iCs/>
                <w:sz w:val="24"/>
                <w:szCs w:val="24"/>
                <w:lang w:eastAsia="ru-RU"/>
              </w:rPr>
            </w:pPr>
            <w:r w:rsidRPr="00957861">
              <w:rPr>
                <w:rFonts w:ascii="Arial" w:hAnsi="Arial" w:cs="Arial"/>
                <w:i/>
                <w:iCs/>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2166743,00</w:t>
            </w:r>
          </w:p>
        </w:tc>
      </w:tr>
      <w:tr w:rsidR="00D060B6" w:rsidRPr="00957861" w:rsidTr="00C50D42">
        <w:trPr>
          <w:trHeight w:val="111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Обеспечение деятельности и выполнение функций органов местного самоуправления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 1 00 С1402</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2166743,00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73 1 00 С1402</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2166743,00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государственных функций, связанных с общегосударственным управлением</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9370985,67</w:t>
            </w:r>
          </w:p>
        </w:tc>
      </w:tr>
      <w:tr w:rsidR="00D060B6" w:rsidRPr="00957861" w:rsidTr="00C50D42">
        <w:trPr>
          <w:trHeight w:val="141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Выполнение других обязательств муниципального образования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nil"/>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9370985,67</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Выполнение других (прочих) обязательств органа местного самоуправления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9370985,67</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1520386,00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Иные бюджетные ассигнования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С1404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7707119,67</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Осуществление переданных полномочий  по капитальному ремонту, ремонту и содержанию автомобильных дорог общего пользования местного значения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П1424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76 1 00 П1424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143480,00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Непрограммная деятельность органов местного самоуправления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1439972,00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органов местного самоуправления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1439972,00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Иные межбюджетные трансферты на осуществление переданных полномочий в сфере внешнего муниципального финансового контроля </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П1484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49123,00</w:t>
            </w:r>
          </w:p>
        </w:tc>
      </w:tr>
      <w:tr w:rsidR="00D060B6" w:rsidRPr="00957861" w:rsidTr="00C50D42">
        <w:trPr>
          <w:trHeight w:val="151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Межбюджетные трансферты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П1484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49123,00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П1485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42469,00</w:t>
            </w:r>
          </w:p>
        </w:tc>
      </w:tr>
      <w:tr w:rsidR="00D060B6" w:rsidRPr="00957861" w:rsidTr="00C50D42">
        <w:trPr>
          <w:trHeight w:val="114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Межбюджетные трансферты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П1485</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500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42469,00</w:t>
            </w:r>
          </w:p>
        </w:tc>
      </w:tr>
      <w:tr w:rsidR="00D060B6" w:rsidRPr="00957861" w:rsidTr="00C50D42">
        <w:trPr>
          <w:trHeight w:val="120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Реализация мероприятий по распространению официальной информации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С1439</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r>
      <w:tr w:rsidR="00D060B6" w:rsidRPr="00957861" w:rsidTr="00C50D42">
        <w:trPr>
          <w:trHeight w:val="120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С1439</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100000,00</w:t>
            </w:r>
          </w:p>
        </w:tc>
      </w:tr>
      <w:tr w:rsidR="00D060B6" w:rsidRPr="00957861" w:rsidTr="00C50D42">
        <w:trPr>
          <w:trHeight w:val="136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Предоставление субсидий бюджетным, автономным и иным некоммерческим организациям</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С1494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С1494</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600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881955,00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77 2 00 13600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20406,00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77 2 00 13600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20406,00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Осуществление первичного воинского учета на территориях, где отсутствуют военные комиссариаты</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77 2 00 51180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77 2 00 51180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337274,00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S3600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8745,00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Закупка товаров, работ  и услуг для государственных (муниципальных) нужд</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77 2 00 S3600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8745,00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Непрограммные расходы на обеспечение деятельности муниципальных казенных учреждений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79 0 00 00000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lastRenderedPageBreak/>
              <w:t>Расходы на обеспечение деятельности муниципальных казенных учреждений, не вошедшие в программные мероприятия</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79 1 00 00000</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обеспечение деятельности (оказание услуг) муниципальных учреждений</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С1401</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r w:rsidR="00D060B6" w:rsidRPr="00957861" w:rsidTr="00C50D42">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8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79 1 00 С1401</w:t>
            </w:r>
          </w:p>
        </w:tc>
        <w:tc>
          <w:tcPr>
            <w:tcW w:w="660"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100</w:t>
            </w:r>
          </w:p>
        </w:tc>
        <w:tc>
          <w:tcPr>
            <w:tcW w:w="1338"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2110869,00</w:t>
            </w:r>
          </w:p>
        </w:tc>
      </w:tr>
    </w:tbl>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p w:rsidR="00D060B6" w:rsidRPr="00957861" w:rsidRDefault="00D060B6" w:rsidP="00921429">
      <w:pPr>
        <w:tabs>
          <w:tab w:val="left" w:pos="7290"/>
        </w:tabs>
        <w:rPr>
          <w:rFonts w:ascii="Arial" w:hAnsi="Arial" w:cs="Arial"/>
          <w:sz w:val="24"/>
          <w:szCs w:val="24"/>
        </w:rPr>
      </w:pPr>
    </w:p>
    <w:tbl>
      <w:tblPr>
        <w:tblW w:w="9371" w:type="dxa"/>
        <w:tblInd w:w="93" w:type="dxa"/>
        <w:tblLook w:val="04A0" w:firstRow="1" w:lastRow="0" w:firstColumn="1" w:lastColumn="0" w:noHBand="0" w:noVBand="1"/>
      </w:tblPr>
      <w:tblGrid>
        <w:gridCol w:w="2850"/>
        <w:gridCol w:w="3686"/>
        <w:gridCol w:w="2835"/>
      </w:tblGrid>
      <w:tr w:rsidR="00D060B6" w:rsidRPr="00957861" w:rsidTr="00C50D42">
        <w:trPr>
          <w:trHeight w:val="4500"/>
        </w:trPr>
        <w:tc>
          <w:tcPr>
            <w:tcW w:w="2850" w:type="dxa"/>
            <w:tcBorders>
              <w:top w:val="nil"/>
              <w:left w:val="nil"/>
              <w:bottom w:val="nil"/>
              <w:right w:val="nil"/>
            </w:tcBorders>
            <w:shd w:val="clear" w:color="auto" w:fill="auto"/>
            <w:noWrap/>
            <w:hideMark/>
          </w:tcPr>
          <w:p w:rsidR="00D060B6" w:rsidRPr="00957861" w:rsidRDefault="00D060B6" w:rsidP="00D060B6">
            <w:pPr>
              <w:suppressAutoHyphens w:val="0"/>
              <w:rPr>
                <w:rFonts w:ascii="Arial" w:hAnsi="Arial" w:cs="Arial"/>
                <w:sz w:val="24"/>
                <w:szCs w:val="24"/>
                <w:lang w:eastAsia="ru-RU"/>
              </w:rPr>
            </w:pPr>
          </w:p>
        </w:tc>
        <w:tc>
          <w:tcPr>
            <w:tcW w:w="3686" w:type="dxa"/>
            <w:tcBorders>
              <w:top w:val="nil"/>
              <w:left w:val="nil"/>
              <w:bottom w:val="nil"/>
              <w:right w:val="nil"/>
            </w:tcBorders>
            <w:shd w:val="clear" w:color="auto" w:fill="auto"/>
            <w:noWrap/>
            <w:vAlign w:val="center"/>
            <w:hideMark/>
          </w:tcPr>
          <w:p w:rsidR="00D060B6" w:rsidRPr="00957861" w:rsidRDefault="00D060B6" w:rsidP="00D060B6">
            <w:pPr>
              <w:suppressAutoHyphens w:val="0"/>
              <w:rPr>
                <w:rFonts w:ascii="Arial" w:hAnsi="Arial" w:cs="Arial"/>
                <w:sz w:val="24"/>
                <w:szCs w:val="24"/>
                <w:lang w:eastAsia="ru-RU"/>
              </w:rPr>
            </w:pPr>
          </w:p>
        </w:tc>
        <w:tc>
          <w:tcPr>
            <w:tcW w:w="2835" w:type="dxa"/>
            <w:tcBorders>
              <w:top w:val="nil"/>
              <w:left w:val="nil"/>
              <w:bottom w:val="nil"/>
              <w:right w:val="nil"/>
            </w:tcBorders>
            <w:shd w:val="clear" w:color="auto" w:fill="auto"/>
            <w:vAlign w:val="center"/>
            <w:hideMark/>
          </w:tcPr>
          <w:p w:rsidR="00D060B6" w:rsidRPr="00957861" w:rsidRDefault="00D060B6" w:rsidP="00D060B6">
            <w:pPr>
              <w:suppressAutoHyphens w:val="0"/>
              <w:rPr>
                <w:rFonts w:ascii="Arial" w:hAnsi="Arial" w:cs="Arial"/>
                <w:color w:val="000000"/>
                <w:sz w:val="24"/>
                <w:szCs w:val="24"/>
                <w:lang w:eastAsia="ru-RU"/>
              </w:rPr>
            </w:pPr>
            <w:r w:rsidRPr="00957861">
              <w:rPr>
                <w:rFonts w:ascii="Arial" w:hAnsi="Arial" w:cs="Arial"/>
                <w:color w:val="000000"/>
                <w:sz w:val="24"/>
                <w:szCs w:val="24"/>
                <w:lang w:eastAsia="ru-RU"/>
              </w:rPr>
              <w:t>Приложение № 13                                                                                                                                                                                                                                                                                                                                                                                                                                                                                                                                                                                к Решению Собрания депутатов Новопоселеновского сельсовета Курского района Курской области 20 февраля 2024 года № 63-7-20 «О внесении изменений и дополнений в Решение Собрания депутатов Новопоселеновского сельсовета Курского района Курской области от 21 декабря 2023 года № 54-7-17   «О бюджете Новопоселеновского сельсовета Курского района Курской области на 2024 год и на плановый период 2025 и 2026 годов»</w:t>
            </w:r>
          </w:p>
        </w:tc>
      </w:tr>
      <w:tr w:rsidR="00D060B6" w:rsidRPr="00957861" w:rsidTr="00C50D42">
        <w:trPr>
          <w:trHeight w:val="315"/>
        </w:trPr>
        <w:tc>
          <w:tcPr>
            <w:tcW w:w="2850" w:type="dxa"/>
            <w:tcBorders>
              <w:top w:val="nil"/>
              <w:left w:val="nil"/>
              <w:bottom w:val="nil"/>
              <w:right w:val="nil"/>
            </w:tcBorders>
            <w:shd w:val="clear" w:color="auto" w:fill="auto"/>
            <w:noWrap/>
            <w:hideMark/>
          </w:tcPr>
          <w:p w:rsidR="00D060B6" w:rsidRPr="00957861" w:rsidRDefault="00D060B6" w:rsidP="00D060B6">
            <w:pPr>
              <w:suppressAutoHyphens w:val="0"/>
              <w:rPr>
                <w:rFonts w:ascii="Arial" w:hAnsi="Arial" w:cs="Arial"/>
                <w:sz w:val="24"/>
                <w:szCs w:val="24"/>
                <w:lang w:eastAsia="ru-RU"/>
              </w:rPr>
            </w:pPr>
          </w:p>
        </w:tc>
        <w:tc>
          <w:tcPr>
            <w:tcW w:w="3686" w:type="dxa"/>
            <w:tcBorders>
              <w:top w:val="nil"/>
              <w:left w:val="nil"/>
              <w:bottom w:val="nil"/>
              <w:right w:val="nil"/>
            </w:tcBorders>
            <w:shd w:val="clear" w:color="auto" w:fill="auto"/>
            <w:vAlign w:val="center"/>
            <w:hideMark/>
          </w:tcPr>
          <w:p w:rsidR="00D060B6" w:rsidRPr="00957861" w:rsidRDefault="00D060B6" w:rsidP="00D060B6">
            <w:pPr>
              <w:suppressAutoHyphens w:val="0"/>
              <w:rPr>
                <w:rFonts w:ascii="Arial" w:hAnsi="Arial" w:cs="Arial"/>
                <w:sz w:val="24"/>
                <w:szCs w:val="24"/>
                <w:lang w:eastAsia="ru-RU"/>
              </w:rPr>
            </w:pPr>
          </w:p>
        </w:tc>
        <w:tc>
          <w:tcPr>
            <w:tcW w:w="2835"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r>
      <w:tr w:rsidR="00D060B6" w:rsidRPr="00957861" w:rsidTr="00C50D42">
        <w:trPr>
          <w:trHeight w:val="825"/>
        </w:trPr>
        <w:tc>
          <w:tcPr>
            <w:tcW w:w="9371" w:type="dxa"/>
            <w:gridSpan w:val="3"/>
            <w:tcBorders>
              <w:top w:val="nil"/>
              <w:left w:val="nil"/>
              <w:bottom w:val="nil"/>
              <w:right w:val="nil"/>
            </w:tcBorders>
            <w:shd w:val="clear" w:color="auto" w:fill="auto"/>
            <w:vAlign w:val="bottom"/>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Объемы межбюджетных трансфертов, получаемых из других бюджетов бюджетной системы Российской Федерации на 2024 год и на плановый период 2025 и 2026 годов</w:t>
            </w:r>
          </w:p>
        </w:tc>
      </w:tr>
      <w:tr w:rsidR="00D060B6" w:rsidRPr="00957861" w:rsidTr="00C50D42">
        <w:trPr>
          <w:trHeight w:val="375"/>
        </w:trPr>
        <w:tc>
          <w:tcPr>
            <w:tcW w:w="2850" w:type="dxa"/>
            <w:tcBorders>
              <w:top w:val="nil"/>
              <w:left w:val="nil"/>
              <w:bottom w:val="nil"/>
              <w:right w:val="nil"/>
            </w:tcBorders>
            <w:shd w:val="clear" w:color="auto" w:fill="auto"/>
            <w:hideMark/>
          </w:tcPr>
          <w:p w:rsidR="00D060B6" w:rsidRPr="00957861" w:rsidRDefault="00D060B6" w:rsidP="00D060B6">
            <w:pPr>
              <w:suppressAutoHyphens w:val="0"/>
              <w:jc w:val="center"/>
              <w:rPr>
                <w:rFonts w:ascii="Arial" w:hAnsi="Arial" w:cs="Arial"/>
                <w:sz w:val="24"/>
                <w:szCs w:val="24"/>
                <w:lang w:eastAsia="ru-RU"/>
              </w:rPr>
            </w:pPr>
          </w:p>
        </w:tc>
        <w:tc>
          <w:tcPr>
            <w:tcW w:w="3686" w:type="dxa"/>
            <w:tcBorders>
              <w:top w:val="nil"/>
              <w:left w:val="nil"/>
              <w:bottom w:val="nil"/>
              <w:right w:val="nil"/>
            </w:tcBorders>
            <w:shd w:val="clear" w:color="auto" w:fill="auto"/>
            <w:vAlign w:val="center"/>
            <w:hideMark/>
          </w:tcPr>
          <w:p w:rsidR="00D060B6" w:rsidRPr="00957861" w:rsidRDefault="00D060B6" w:rsidP="00D060B6">
            <w:pPr>
              <w:suppressAutoHyphens w:val="0"/>
              <w:rPr>
                <w:rFonts w:ascii="Arial" w:hAnsi="Arial" w:cs="Arial"/>
                <w:sz w:val="24"/>
                <w:szCs w:val="24"/>
                <w:lang w:eastAsia="ru-RU"/>
              </w:rPr>
            </w:pPr>
          </w:p>
        </w:tc>
        <w:tc>
          <w:tcPr>
            <w:tcW w:w="2835" w:type="dxa"/>
            <w:tcBorders>
              <w:top w:val="nil"/>
              <w:left w:val="nil"/>
              <w:bottom w:val="nil"/>
              <w:right w:val="nil"/>
            </w:tcBorders>
            <w:shd w:val="clear" w:color="auto" w:fill="auto"/>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p>
        </w:tc>
      </w:tr>
      <w:tr w:rsidR="00D060B6" w:rsidRPr="00957861" w:rsidTr="00C50D42">
        <w:trPr>
          <w:trHeight w:val="322"/>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Код бюджетной классификации Российской Федерации</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Наименование доходов</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Итого на 2024 год, рублей</w:t>
            </w:r>
          </w:p>
        </w:tc>
      </w:tr>
      <w:tr w:rsidR="00D060B6" w:rsidRPr="00957861" w:rsidTr="00C50D42">
        <w:trPr>
          <w:trHeight w:val="322"/>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C50D42">
        <w:trPr>
          <w:trHeight w:val="322"/>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C50D42">
        <w:trPr>
          <w:trHeight w:val="322"/>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C50D42">
        <w:trPr>
          <w:trHeight w:val="322"/>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2 00 00000 00 0000 000</w:t>
            </w:r>
          </w:p>
        </w:tc>
        <w:tc>
          <w:tcPr>
            <w:tcW w:w="3686" w:type="dxa"/>
            <w:vMerge w:val="restart"/>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БЕЗВОЗМЕЗДНЫЕ ПОСТУПЛЕНИЯ</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sz w:val="24"/>
                <w:szCs w:val="24"/>
                <w:lang w:eastAsia="ru-RU"/>
              </w:rPr>
            </w:pPr>
            <w:r w:rsidRPr="00957861">
              <w:rPr>
                <w:rFonts w:ascii="Arial" w:hAnsi="Arial" w:cs="Arial"/>
                <w:sz w:val="24"/>
                <w:szCs w:val="24"/>
                <w:lang w:eastAsia="ru-RU"/>
              </w:rPr>
              <w:t>4469957,00</w:t>
            </w:r>
          </w:p>
        </w:tc>
      </w:tr>
      <w:tr w:rsidR="00D060B6" w:rsidRPr="00957861" w:rsidTr="00C50D42">
        <w:trPr>
          <w:trHeight w:val="322"/>
        </w:trPr>
        <w:tc>
          <w:tcPr>
            <w:tcW w:w="2850"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3686" w:type="dxa"/>
            <w:vMerge/>
            <w:tcBorders>
              <w:top w:val="nil"/>
              <w:left w:val="single" w:sz="4" w:space="0" w:color="auto"/>
              <w:bottom w:val="single" w:sz="4" w:space="0" w:color="auto"/>
              <w:right w:val="single" w:sz="4" w:space="0" w:color="auto"/>
            </w:tcBorders>
            <w:vAlign w:val="center"/>
            <w:hideMark/>
          </w:tcPr>
          <w:p w:rsidR="00D060B6" w:rsidRPr="00957861" w:rsidRDefault="00D060B6" w:rsidP="00D060B6">
            <w:pPr>
              <w:suppressAutoHyphens w:val="0"/>
              <w:rPr>
                <w:rFonts w:ascii="Arial" w:hAnsi="Arial" w:cs="Arial"/>
                <w:color w:val="000000"/>
                <w:sz w:val="24"/>
                <w:szCs w:val="24"/>
                <w:lang w:eastAsia="ru-RU"/>
              </w:rPr>
            </w:pPr>
          </w:p>
        </w:tc>
        <w:tc>
          <w:tcPr>
            <w:tcW w:w="2835" w:type="dxa"/>
            <w:vMerge/>
            <w:tcBorders>
              <w:top w:val="nil"/>
              <w:left w:val="single" w:sz="4" w:space="0" w:color="auto"/>
              <w:bottom w:val="single" w:sz="4" w:space="0" w:color="000000"/>
              <w:right w:val="single" w:sz="4" w:space="0" w:color="auto"/>
            </w:tcBorders>
            <w:vAlign w:val="center"/>
            <w:hideMark/>
          </w:tcPr>
          <w:p w:rsidR="00D060B6" w:rsidRPr="00957861" w:rsidRDefault="00D060B6" w:rsidP="00D060B6">
            <w:pPr>
              <w:suppressAutoHyphens w:val="0"/>
              <w:rPr>
                <w:rFonts w:ascii="Arial" w:hAnsi="Arial" w:cs="Arial"/>
                <w:sz w:val="24"/>
                <w:szCs w:val="24"/>
                <w:lang w:eastAsia="ru-RU"/>
              </w:rPr>
            </w:pP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2 02 00000 00 0000 000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Безвозмездные поступления от других бюджетов Бюджетной системы Российской Федерации</w:t>
            </w:r>
          </w:p>
        </w:tc>
        <w:tc>
          <w:tcPr>
            <w:tcW w:w="283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4469957,00</w:t>
            </w:r>
          </w:p>
        </w:tc>
      </w:tr>
      <w:tr w:rsidR="00D060B6" w:rsidRPr="00957861" w:rsidTr="00C50D42">
        <w:trPr>
          <w:trHeight w:val="75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2 02 10000 00 0000 150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Дотации бюджетам бюджетной системы Российской Федерации</w:t>
            </w:r>
          </w:p>
        </w:tc>
        <w:tc>
          <w:tcPr>
            <w:tcW w:w="283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2768805,00</w:t>
            </w: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2 02 16001 00 0000 150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Дотации на выравнивание бюджетной обеспеченности из бюджетов муниципальных районов</w:t>
            </w:r>
          </w:p>
        </w:tc>
        <w:tc>
          <w:tcPr>
            <w:tcW w:w="283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2768805,00</w:t>
            </w: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lastRenderedPageBreak/>
              <w:t>2 02 16001 10 0000 150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Дотации бюджетам сельских поселений на выравнивание бюджетной обеспеченности из бюджетов муниципальных районов</w:t>
            </w:r>
          </w:p>
        </w:tc>
        <w:tc>
          <w:tcPr>
            <w:tcW w:w="2835"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2768805,00</w:t>
            </w: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2 02 20000 00 0000 150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бюджетам бюджетной системы Российской Федерации (межбюджетные субсидии)</w:t>
            </w:r>
          </w:p>
        </w:tc>
        <w:tc>
          <w:tcPr>
            <w:tcW w:w="2835"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1191247,00</w:t>
            </w: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2 02 25555 00 0000 150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бюджетам на реализацию программ формирования современной городской среды</w:t>
            </w:r>
          </w:p>
        </w:tc>
        <w:tc>
          <w:tcPr>
            <w:tcW w:w="2835"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1191247,00</w:t>
            </w: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2 02 25555 10 0000 150</w:t>
            </w:r>
          </w:p>
        </w:tc>
        <w:tc>
          <w:tcPr>
            <w:tcW w:w="3686" w:type="dxa"/>
            <w:tcBorders>
              <w:top w:val="nil"/>
              <w:left w:val="nil"/>
              <w:bottom w:val="single" w:sz="4" w:space="0" w:color="auto"/>
              <w:right w:val="single" w:sz="4" w:space="0" w:color="auto"/>
            </w:tcBorders>
            <w:shd w:val="clear" w:color="auto" w:fill="auto"/>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Субсидии бюджетам сельских поселений на реализацию программ формирования современной городской среды</w:t>
            </w:r>
          </w:p>
        </w:tc>
        <w:tc>
          <w:tcPr>
            <w:tcW w:w="2835" w:type="dxa"/>
            <w:tcBorders>
              <w:top w:val="nil"/>
              <w:left w:val="nil"/>
              <w:bottom w:val="single" w:sz="4" w:space="0" w:color="auto"/>
              <w:right w:val="single" w:sz="4" w:space="0" w:color="auto"/>
            </w:tcBorders>
            <w:shd w:val="clear" w:color="auto" w:fill="auto"/>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1191247,00</w:t>
            </w:r>
          </w:p>
        </w:tc>
      </w:tr>
      <w:tr w:rsidR="00D060B6" w:rsidRPr="00957861" w:rsidTr="00C50D42">
        <w:trPr>
          <w:trHeight w:val="750"/>
        </w:trPr>
        <w:tc>
          <w:tcPr>
            <w:tcW w:w="285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2 02 30000 00 0000 150</w:t>
            </w:r>
          </w:p>
        </w:tc>
        <w:tc>
          <w:tcPr>
            <w:tcW w:w="3686"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Субвенции бюджетам субъектов Российской Федерации и муниципальных образований</w:t>
            </w:r>
          </w:p>
        </w:tc>
        <w:tc>
          <w:tcPr>
            <w:tcW w:w="2835" w:type="dxa"/>
            <w:tcBorders>
              <w:top w:val="nil"/>
              <w:left w:val="nil"/>
              <w:bottom w:val="single" w:sz="4" w:space="0" w:color="auto"/>
              <w:right w:val="single" w:sz="4" w:space="0" w:color="auto"/>
            </w:tcBorders>
            <w:shd w:val="clear" w:color="000000" w:fill="FFFFFF"/>
            <w:noWrap/>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337274,00</w:t>
            </w:r>
          </w:p>
        </w:tc>
      </w:tr>
      <w:tr w:rsidR="00D060B6" w:rsidRPr="00957861" w:rsidTr="00C50D42">
        <w:trPr>
          <w:trHeight w:val="1125"/>
        </w:trPr>
        <w:tc>
          <w:tcPr>
            <w:tcW w:w="285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2 02 35118 00 0000 150</w:t>
            </w:r>
          </w:p>
        </w:tc>
        <w:tc>
          <w:tcPr>
            <w:tcW w:w="3686"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2835"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337274,00</w:t>
            </w:r>
          </w:p>
        </w:tc>
      </w:tr>
      <w:tr w:rsidR="00D060B6" w:rsidRPr="00957861" w:rsidTr="00C50D42">
        <w:trPr>
          <w:trHeight w:val="1500"/>
        </w:trPr>
        <w:tc>
          <w:tcPr>
            <w:tcW w:w="285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2 02 35118 10 0000 150</w:t>
            </w:r>
          </w:p>
        </w:tc>
        <w:tc>
          <w:tcPr>
            <w:tcW w:w="3686"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sz w:val="24"/>
                <w:szCs w:val="24"/>
                <w:lang w:eastAsia="ru-RU"/>
              </w:rPr>
            </w:pPr>
            <w:r w:rsidRPr="00957861">
              <w:rPr>
                <w:rFonts w:ascii="Arial" w:hAnsi="Arial" w:cs="Arial"/>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835"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337274,00</w:t>
            </w:r>
          </w:p>
        </w:tc>
      </w:tr>
      <w:tr w:rsidR="00D060B6" w:rsidRPr="00957861" w:rsidTr="00C50D42">
        <w:trPr>
          <w:trHeight w:val="375"/>
        </w:trPr>
        <w:tc>
          <w:tcPr>
            <w:tcW w:w="285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2 02 40000 00 0000 150</w:t>
            </w:r>
          </w:p>
        </w:tc>
        <w:tc>
          <w:tcPr>
            <w:tcW w:w="3686"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Иные межбюджетные трансферты</w:t>
            </w:r>
          </w:p>
        </w:tc>
        <w:tc>
          <w:tcPr>
            <w:tcW w:w="2835"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172631,00</w:t>
            </w:r>
          </w:p>
        </w:tc>
      </w:tr>
      <w:tr w:rsidR="00D060B6" w:rsidRPr="00957861" w:rsidTr="00C50D42">
        <w:trPr>
          <w:trHeight w:val="2250"/>
        </w:trPr>
        <w:tc>
          <w:tcPr>
            <w:tcW w:w="285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2 02 40014 00 0000 150</w:t>
            </w:r>
          </w:p>
        </w:tc>
        <w:tc>
          <w:tcPr>
            <w:tcW w:w="3686"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172631,00</w:t>
            </w:r>
          </w:p>
        </w:tc>
      </w:tr>
      <w:tr w:rsidR="00D060B6" w:rsidRPr="00957861" w:rsidTr="00C50D42">
        <w:trPr>
          <w:trHeight w:val="2250"/>
        </w:trPr>
        <w:tc>
          <w:tcPr>
            <w:tcW w:w="2850" w:type="dxa"/>
            <w:tcBorders>
              <w:top w:val="nil"/>
              <w:left w:val="single" w:sz="4" w:space="0" w:color="auto"/>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2 02 40014 10 0000 150</w:t>
            </w:r>
          </w:p>
        </w:tc>
        <w:tc>
          <w:tcPr>
            <w:tcW w:w="3686" w:type="dxa"/>
            <w:tcBorders>
              <w:top w:val="nil"/>
              <w:left w:val="nil"/>
              <w:bottom w:val="single" w:sz="4" w:space="0" w:color="auto"/>
              <w:right w:val="single" w:sz="4" w:space="0" w:color="auto"/>
            </w:tcBorders>
            <w:shd w:val="clear" w:color="000000" w:fill="FFFFFF"/>
            <w:vAlign w:val="center"/>
            <w:hideMark/>
          </w:tcPr>
          <w:p w:rsidR="00D060B6" w:rsidRPr="00957861" w:rsidRDefault="00D060B6" w:rsidP="00D060B6">
            <w:pPr>
              <w:suppressAutoHyphens w:val="0"/>
              <w:jc w:val="both"/>
              <w:rPr>
                <w:rFonts w:ascii="Arial" w:hAnsi="Arial" w:cs="Arial"/>
                <w:color w:val="000000"/>
                <w:sz w:val="24"/>
                <w:szCs w:val="24"/>
                <w:lang w:eastAsia="ru-RU"/>
              </w:rPr>
            </w:pPr>
            <w:r w:rsidRPr="00957861">
              <w:rPr>
                <w:rFonts w:ascii="Arial" w:hAnsi="Arial" w:cs="Arial"/>
                <w:color w:val="000000"/>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nil"/>
              <w:left w:val="nil"/>
              <w:bottom w:val="single" w:sz="4" w:space="0" w:color="auto"/>
              <w:right w:val="single" w:sz="4" w:space="0" w:color="auto"/>
            </w:tcBorders>
            <w:shd w:val="clear" w:color="000000" w:fill="FFFFFF"/>
            <w:noWrap/>
            <w:vAlign w:val="bottom"/>
            <w:hideMark/>
          </w:tcPr>
          <w:p w:rsidR="00D060B6" w:rsidRPr="00957861" w:rsidRDefault="00D060B6" w:rsidP="00D060B6">
            <w:pPr>
              <w:suppressAutoHyphens w:val="0"/>
              <w:jc w:val="center"/>
              <w:rPr>
                <w:rFonts w:ascii="Arial" w:hAnsi="Arial" w:cs="Arial"/>
                <w:color w:val="000000"/>
                <w:sz w:val="24"/>
                <w:szCs w:val="24"/>
                <w:lang w:eastAsia="ru-RU"/>
              </w:rPr>
            </w:pPr>
            <w:r w:rsidRPr="00957861">
              <w:rPr>
                <w:rFonts w:ascii="Arial" w:hAnsi="Arial" w:cs="Arial"/>
                <w:color w:val="000000"/>
                <w:sz w:val="24"/>
                <w:szCs w:val="24"/>
                <w:lang w:eastAsia="ru-RU"/>
              </w:rPr>
              <w:t>172631,00</w:t>
            </w:r>
          </w:p>
        </w:tc>
      </w:tr>
    </w:tbl>
    <w:p w:rsidR="00D060B6" w:rsidRPr="00957861" w:rsidRDefault="00D060B6" w:rsidP="00921429">
      <w:pPr>
        <w:tabs>
          <w:tab w:val="left" w:pos="7290"/>
        </w:tabs>
        <w:rPr>
          <w:rFonts w:ascii="Arial" w:hAnsi="Arial" w:cs="Arial"/>
          <w:sz w:val="24"/>
          <w:szCs w:val="24"/>
        </w:rPr>
      </w:pPr>
    </w:p>
    <w:sectPr w:rsidR="00D060B6" w:rsidRPr="00957861" w:rsidSect="00957861">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195173F4"/>
    <w:multiLevelType w:val="hybridMultilevel"/>
    <w:tmpl w:val="C8725106"/>
    <w:lvl w:ilvl="0" w:tplc="10D625F0">
      <w:start w:val="1"/>
      <w:numFmt w:val="decimal"/>
      <w:lvlText w:val="%1)"/>
      <w:lvlJc w:val="left"/>
      <w:pPr>
        <w:tabs>
          <w:tab w:val="num" w:pos="1005"/>
        </w:tabs>
        <w:ind w:left="1005" w:hanging="360"/>
      </w:p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62D3E"/>
    <w:rsid w:val="00011D7D"/>
    <w:rsid w:val="000146F3"/>
    <w:rsid w:val="00026BAD"/>
    <w:rsid w:val="000360C9"/>
    <w:rsid w:val="00062985"/>
    <w:rsid w:val="00062D3E"/>
    <w:rsid w:val="00075BD7"/>
    <w:rsid w:val="00090B94"/>
    <w:rsid w:val="00091A16"/>
    <w:rsid w:val="000B604A"/>
    <w:rsid w:val="000E45F9"/>
    <w:rsid w:val="0010219D"/>
    <w:rsid w:val="001150C2"/>
    <w:rsid w:val="0012444B"/>
    <w:rsid w:val="00152497"/>
    <w:rsid w:val="0016139D"/>
    <w:rsid w:val="001868B7"/>
    <w:rsid w:val="001966CA"/>
    <w:rsid w:val="001A55D1"/>
    <w:rsid w:val="001D6560"/>
    <w:rsid w:val="00205E49"/>
    <w:rsid w:val="00225D7C"/>
    <w:rsid w:val="002761A3"/>
    <w:rsid w:val="002B0B28"/>
    <w:rsid w:val="002B202E"/>
    <w:rsid w:val="002C242E"/>
    <w:rsid w:val="002C2632"/>
    <w:rsid w:val="002D1504"/>
    <w:rsid w:val="002E3105"/>
    <w:rsid w:val="002E6988"/>
    <w:rsid w:val="002F3A5D"/>
    <w:rsid w:val="002F414B"/>
    <w:rsid w:val="002F7DE5"/>
    <w:rsid w:val="00310B5B"/>
    <w:rsid w:val="00371068"/>
    <w:rsid w:val="00374B5E"/>
    <w:rsid w:val="003E15F1"/>
    <w:rsid w:val="004320FF"/>
    <w:rsid w:val="0043530A"/>
    <w:rsid w:val="004670E2"/>
    <w:rsid w:val="00480283"/>
    <w:rsid w:val="004955A0"/>
    <w:rsid w:val="004A5FED"/>
    <w:rsid w:val="004C3CB1"/>
    <w:rsid w:val="004E4B7F"/>
    <w:rsid w:val="004F5EEA"/>
    <w:rsid w:val="004F70E6"/>
    <w:rsid w:val="005256D4"/>
    <w:rsid w:val="005323E1"/>
    <w:rsid w:val="005A3781"/>
    <w:rsid w:val="005A6200"/>
    <w:rsid w:val="005B6318"/>
    <w:rsid w:val="005C403D"/>
    <w:rsid w:val="005D1B4C"/>
    <w:rsid w:val="00647983"/>
    <w:rsid w:val="00677B87"/>
    <w:rsid w:val="006E1935"/>
    <w:rsid w:val="006F3D69"/>
    <w:rsid w:val="006F3F0E"/>
    <w:rsid w:val="006F600F"/>
    <w:rsid w:val="00726C2C"/>
    <w:rsid w:val="00741927"/>
    <w:rsid w:val="00750F7B"/>
    <w:rsid w:val="00763423"/>
    <w:rsid w:val="008075A3"/>
    <w:rsid w:val="00811352"/>
    <w:rsid w:val="00817E91"/>
    <w:rsid w:val="00823E57"/>
    <w:rsid w:val="00824678"/>
    <w:rsid w:val="008262C9"/>
    <w:rsid w:val="008357DC"/>
    <w:rsid w:val="0084620B"/>
    <w:rsid w:val="00850F78"/>
    <w:rsid w:val="00854299"/>
    <w:rsid w:val="00885736"/>
    <w:rsid w:val="00890E8D"/>
    <w:rsid w:val="00891247"/>
    <w:rsid w:val="008C260F"/>
    <w:rsid w:val="008D1089"/>
    <w:rsid w:val="00921429"/>
    <w:rsid w:val="00950A7E"/>
    <w:rsid w:val="00957861"/>
    <w:rsid w:val="009C66C5"/>
    <w:rsid w:val="009D24BB"/>
    <w:rsid w:val="009E0883"/>
    <w:rsid w:val="00A166E4"/>
    <w:rsid w:val="00A267BD"/>
    <w:rsid w:val="00A41E77"/>
    <w:rsid w:val="00A52C7D"/>
    <w:rsid w:val="00AA6D4B"/>
    <w:rsid w:val="00AB229C"/>
    <w:rsid w:val="00AD22E1"/>
    <w:rsid w:val="00AE103C"/>
    <w:rsid w:val="00B055C8"/>
    <w:rsid w:val="00B2239B"/>
    <w:rsid w:val="00B750DF"/>
    <w:rsid w:val="00B93AC5"/>
    <w:rsid w:val="00BB5E8D"/>
    <w:rsid w:val="00BF612A"/>
    <w:rsid w:val="00C16F61"/>
    <w:rsid w:val="00C50D42"/>
    <w:rsid w:val="00CA3285"/>
    <w:rsid w:val="00CD7E89"/>
    <w:rsid w:val="00D060B6"/>
    <w:rsid w:val="00D22296"/>
    <w:rsid w:val="00D47B59"/>
    <w:rsid w:val="00D97383"/>
    <w:rsid w:val="00D9759D"/>
    <w:rsid w:val="00DA5897"/>
    <w:rsid w:val="00DD7232"/>
    <w:rsid w:val="00DE7FCA"/>
    <w:rsid w:val="00DF1475"/>
    <w:rsid w:val="00DF3039"/>
    <w:rsid w:val="00E07A6D"/>
    <w:rsid w:val="00E325AE"/>
    <w:rsid w:val="00E529F8"/>
    <w:rsid w:val="00E74685"/>
    <w:rsid w:val="00E97D18"/>
    <w:rsid w:val="00EA1569"/>
    <w:rsid w:val="00ED7A72"/>
    <w:rsid w:val="00F13959"/>
    <w:rsid w:val="00F95643"/>
    <w:rsid w:val="00FC4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AF1AD"/>
  <w15:docId w15:val="{5C7AECF0-B795-4E9F-BF0A-FCEF991E4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6C5"/>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9C66C5"/>
    <w:pPr>
      <w:keepNext/>
      <w:numPr>
        <w:numId w:val="1"/>
      </w:numPr>
      <w:outlineLvl w:val="0"/>
    </w:pPr>
    <w:rPr>
      <w:sz w:val="28"/>
      <w:szCs w:val="28"/>
    </w:rPr>
  </w:style>
  <w:style w:type="paragraph" w:styleId="2">
    <w:name w:val="heading 2"/>
    <w:basedOn w:val="a"/>
    <w:next w:val="a"/>
    <w:link w:val="20"/>
    <w:semiHidden/>
    <w:unhideWhenUsed/>
    <w:qFormat/>
    <w:rsid w:val="009C66C5"/>
    <w:pPr>
      <w:keepNext/>
      <w:numPr>
        <w:ilvl w:val="1"/>
        <w:numId w:val="1"/>
      </w:numPr>
      <w:outlineLvl w:val="1"/>
    </w:pPr>
    <w:rPr>
      <w:b/>
      <w:bCs/>
      <w:sz w:val="24"/>
      <w:szCs w:val="24"/>
    </w:rPr>
  </w:style>
  <w:style w:type="paragraph" w:styleId="3">
    <w:name w:val="heading 3"/>
    <w:basedOn w:val="a"/>
    <w:next w:val="a"/>
    <w:link w:val="30"/>
    <w:semiHidden/>
    <w:unhideWhenUsed/>
    <w:qFormat/>
    <w:rsid w:val="009C66C5"/>
    <w:pPr>
      <w:keepNext/>
      <w:numPr>
        <w:ilvl w:val="2"/>
        <w:numId w:val="1"/>
      </w:numPr>
      <w:jc w:val="right"/>
      <w:outlineLvl w:val="2"/>
    </w:pPr>
    <w:rPr>
      <w:sz w:val="28"/>
      <w:szCs w:val="28"/>
    </w:rPr>
  </w:style>
  <w:style w:type="paragraph" w:styleId="4">
    <w:name w:val="heading 4"/>
    <w:basedOn w:val="a"/>
    <w:next w:val="a"/>
    <w:link w:val="40"/>
    <w:semiHidden/>
    <w:unhideWhenUsed/>
    <w:qFormat/>
    <w:rsid w:val="009C66C5"/>
    <w:pPr>
      <w:keepNext/>
      <w:numPr>
        <w:ilvl w:val="3"/>
        <w:numId w:val="1"/>
      </w:numPr>
      <w:outlineLvl w:val="3"/>
    </w:pPr>
    <w:rPr>
      <w:b/>
      <w:bCs/>
      <w:sz w:val="28"/>
      <w:szCs w:val="28"/>
    </w:rPr>
  </w:style>
  <w:style w:type="paragraph" w:styleId="5">
    <w:name w:val="heading 5"/>
    <w:basedOn w:val="a"/>
    <w:next w:val="a"/>
    <w:link w:val="50"/>
    <w:semiHidden/>
    <w:unhideWhenUsed/>
    <w:qFormat/>
    <w:rsid w:val="009C66C5"/>
    <w:pPr>
      <w:keepNext/>
      <w:numPr>
        <w:ilvl w:val="4"/>
        <w:numId w:val="1"/>
      </w:numPr>
      <w:outlineLvl w:val="4"/>
    </w:pPr>
    <w:rPr>
      <w:sz w:val="24"/>
      <w:szCs w:val="24"/>
    </w:rPr>
  </w:style>
  <w:style w:type="paragraph" w:styleId="6">
    <w:name w:val="heading 6"/>
    <w:basedOn w:val="a"/>
    <w:next w:val="a"/>
    <w:link w:val="60"/>
    <w:semiHidden/>
    <w:unhideWhenUsed/>
    <w:qFormat/>
    <w:rsid w:val="009C66C5"/>
    <w:pPr>
      <w:keepNext/>
      <w:numPr>
        <w:ilvl w:val="5"/>
        <w:numId w:val="1"/>
      </w:numPr>
      <w:jc w:val="center"/>
      <w:outlineLvl w:val="5"/>
    </w:pPr>
    <w:rPr>
      <w:b/>
      <w:bCs/>
      <w:sz w:val="36"/>
      <w:szCs w:val="36"/>
    </w:rPr>
  </w:style>
  <w:style w:type="paragraph" w:styleId="7">
    <w:name w:val="heading 7"/>
    <w:basedOn w:val="a"/>
    <w:next w:val="a"/>
    <w:link w:val="70"/>
    <w:semiHidden/>
    <w:unhideWhenUsed/>
    <w:qFormat/>
    <w:rsid w:val="009C66C5"/>
    <w:pPr>
      <w:keepNext/>
      <w:numPr>
        <w:ilvl w:val="6"/>
        <w:numId w:val="1"/>
      </w:numPr>
      <w:jc w:val="center"/>
      <w:outlineLvl w:val="6"/>
    </w:pPr>
    <w:rPr>
      <w:b/>
      <w:bCs/>
      <w:sz w:val="28"/>
      <w:szCs w:val="28"/>
    </w:rPr>
  </w:style>
  <w:style w:type="paragraph" w:styleId="8">
    <w:name w:val="heading 8"/>
    <w:basedOn w:val="a"/>
    <w:next w:val="a"/>
    <w:link w:val="80"/>
    <w:semiHidden/>
    <w:unhideWhenUsed/>
    <w:qFormat/>
    <w:rsid w:val="009C66C5"/>
    <w:pPr>
      <w:keepNext/>
      <w:numPr>
        <w:ilvl w:val="7"/>
        <w:numId w:val="1"/>
      </w:numPr>
      <w:jc w:val="center"/>
      <w:outlineLvl w:val="7"/>
    </w:pPr>
    <w:rPr>
      <w:b/>
      <w:sz w:val="24"/>
    </w:rPr>
  </w:style>
  <w:style w:type="paragraph" w:styleId="9">
    <w:name w:val="heading 9"/>
    <w:basedOn w:val="a"/>
    <w:next w:val="a"/>
    <w:link w:val="90"/>
    <w:semiHidden/>
    <w:unhideWhenUsed/>
    <w:qFormat/>
    <w:rsid w:val="009C66C5"/>
    <w:pPr>
      <w:keepNext/>
      <w:numPr>
        <w:ilvl w:val="8"/>
        <w:numId w:val="1"/>
      </w:numPr>
      <w:jc w:val="right"/>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66C5"/>
    <w:rPr>
      <w:rFonts w:ascii="Times New Roman" w:eastAsia="Times New Roman" w:hAnsi="Times New Roman" w:cs="Times New Roman"/>
      <w:sz w:val="28"/>
      <w:szCs w:val="28"/>
      <w:lang w:eastAsia="ar-SA"/>
    </w:rPr>
  </w:style>
  <w:style w:type="character" w:customStyle="1" w:styleId="20">
    <w:name w:val="Заголовок 2 Знак"/>
    <w:basedOn w:val="a0"/>
    <w:link w:val="2"/>
    <w:semiHidden/>
    <w:rsid w:val="009C66C5"/>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semiHidden/>
    <w:rsid w:val="009C66C5"/>
    <w:rPr>
      <w:rFonts w:ascii="Times New Roman" w:eastAsia="Times New Roman" w:hAnsi="Times New Roman" w:cs="Times New Roman"/>
      <w:sz w:val="28"/>
      <w:szCs w:val="28"/>
      <w:lang w:eastAsia="ar-SA"/>
    </w:rPr>
  </w:style>
  <w:style w:type="character" w:customStyle="1" w:styleId="40">
    <w:name w:val="Заголовок 4 Знак"/>
    <w:basedOn w:val="a0"/>
    <w:link w:val="4"/>
    <w:semiHidden/>
    <w:rsid w:val="009C66C5"/>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9C66C5"/>
    <w:rPr>
      <w:rFonts w:ascii="Times New Roman" w:eastAsia="Times New Roman" w:hAnsi="Times New Roman" w:cs="Times New Roman"/>
      <w:sz w:val="24"/>
      <w:szCs w:val="24"/>
      <w:lang w:eastAsia="ar-SA"/>
    </w:rPr>
  </w:style>
  <w:style w:type="character" w:customStyle="1" w:styleId="60">
    <w:name w:val="Заголовок 6 Знак"/>
    <w:basedOn w:val="a0"/>
    <w:link w:val="6"/>
    <w:semiHidden/>
    <w:rsid w:val="009C66C5"/>
    <w:rPr>
      <w:rFonts w:ascii="Times New Roman" w:eastAsia="Times New Roman" w:hAnsi="Times New Roman" w:cs="Times New Roman"/>
      <w:b/>
      <w:bCs/>
      <w:sz w:val="36"/>
      <w:szCs w:val="36"/>
      <w:lang w:eastAsia="ar-SA"/>
    </w:rPr>
  </w:style>
  <w:style w:type="character" w:customStyle="1" w:styleId="70">
    <w:name w:val="Заголовок 7 Знак"/>
    <w:basedOn w:val="a0"/>
    <w:link w:val="7"/>
    <w:semiHidden/>
    <w:rsid w:val="009C66C5"/>
    <w:rPr>
      <w:rFonts w:ascii="Times New Roman" w:eastAsia="Times New Roman" w:hAnsi="Times New Roman" w:cs="Times New Roman"/>
      <w:b/>
      <w:bCs/>
      <w:sz w:val="28"/>
      <w:szCs w:val="28"/>
      <w:lang w:eastAsia="ar-SA"/>
    </w:rPr>
  </w:style>
  <w:style w:type="character" w:customStyle="1" w:styleId="80">
    <w:name w:val="Заголовок 8 Знак"/>
    <w:basedOn w:val="a0"/>
    <w:link w:val="8"/>
    <w:semiHidden/>
    <w:rsid w:val="009C66C5"/>
    <w:rPr>
      <w:rFonts w:ascii="Times New Roman" w:eastAsia="Times New Roman" w:hAnsi="Times New Roman" w:cs="Times New Roman"/>
      <w:b/>
      <w:sz w:val="24"/>
      <w:szCs w:val="20"/>
      <w:lang w:eastAsia="ar-SA"/>
    </w:rPr>
  </w:style>
  <w:style w:type="character" w:customStyle="1" w:styleId="90">
    <w:name w:val="Заголовок 9 Знак"/>
    <w:basedOn w:val="a0"/>
    <w:link w:val="9"/>
    <w:semiHidden/>
    <w:rsid w:val="009C66C5"/>
    <w:rPr>
      <w:rFonts w:ascii="Times New Roman" w:eastAsia="Times New Roman" w:hAnsi="Times New Roman" w:cs="Times New Roman"/>
      <w:b/>
      <w:sz w:val="24"/>
      <w:szCs w:val="20"/>
      <w:lang w:eastAsia="ar-SA"/>
    </w:rPr>
  </w:style>
  <w:style w:type="paragraph" w:styleId="a3">
    <w:name w:val="No Spacing"/>
    <w:qFormat/>
    <w:rsid w:val="00E325AE"/>
    <w:pPr>
      <w:widowControl w:val="0"/>
      <w:suppressAutoHyphens/>
      <w:spacing w:after="0" w:line="240" w:lineRule="auto"/>
    </w:pPr>
    <w:rPr>
      <w:rFonts w:ascii="Times New Roman" w:eastAsia="SimSun" w:hAnsi="Times New Roman" w:cs="Mangal"/>
      <w:kern w:val="1"/>
      <w:sz w:val="24"/>
      <w:szCs w:val="21"/>
      <w:lang w:eastAsia="hi-IN" w:bidi="hi-IN"/>
    </w:rPr>
  </w:style>
  <w:style w:type="paragraph" w:customStyle="1" w:styleId="p7">
    <w:name w:val="p7"/>
    <w:basedOn w:val="a"/>
    <w:rsid w:val="00E325AE"/>
    <w:pPr>
      <w:suppressAutoHyphens w:val="0"/>
      <w:spacing w:before="100" w:after="100"/>
    </w:pPr>
    <w:rPr>
      <w:kern w:val="1"/>
      <w:sz w:val="24"/>
      <w:szCs w:val="24"/>
    </w:rPr>
  </w:style>
  <w:style w:type="paragraph" w:styleId="a4">
    <w:name w:val="List Paragraph"/>
    <w:basedOn w:val="a"/>
    <w:uiPriority w:val="34"/>
    <w:qFormat/>
    <w:rsid w:val="00E325AE"/>
    <w:pPr>
      <w:ind w:left="720"/>
      <w:contextualSpacing/>
    </w:pPr>
  </w:style>
  <w:style w:type="character" w:styleId="a5">
    <w:name w:val="Hyperlink"/>
    <w:basedOn w:val="a0"/>
    <w:uiPriority w:val="99"/>
    <w:semiHidden/>
    <w:unhideWhenUsed/>
    <w:rsid w:val="004F5EEA"/>
    <w:rPr>
      <w:color w:val="0000FF"/>
      <w:u w:val="single"/>
    </w:rPr>
  </w:style>
  <w:style w:type="character" w:styleId="a6">
    <w:name w:val="FollowedHyperlink"/>
    <w:basedOn w:val="a0"/>
    <w:uiPriority w:val="99"/>
    <w:semiHidden/>
    <w:unhideWhenUsed/>
    <w:rsid w:val="004F5EEA"/>
    <w:rPr>
      <w:color w:val="800080"/>
      <w:u w:val="single"/>
    </w:rPr>
  </w:style>
  <w:style w:type="paragraph" w:customStyle="1" w:styleId="xl69">
    <w:name w:val="xl69"/>
    <w:basedOn w:val="a"/>
    <w:rsid w:val="004F5EEA"/>
    <w:pPr>
      <w:suppressAutoHyphens w:val="0"/>
      <w:spacing w:before="100" w:beforeAutospacing="1" w:after="100" w:afterAutospacing="1"/>
    </w:pPr>
    <w:rPr>
      <w:color w:val="000000"/>
      <w:sz w:val="22"/>
      <w:szCs w:val="22"/>
      <w:lang w:eastAsia="ru-RU"/>
    </w:rPr>
  </w:style>
  <w:style w:type="paragraph" w:customStyle="1" w:styleId="xl70">
    <w:name w:val="xl70"/>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color w:val="000000"/>
      <w:sz w:val="28"/>
      <w:szCs w:val="28"/>
      <w:lang w:eastAsia="ru-RU"/>
    </w:rPr>
  </w:style>
  <w:style w:type="paragraph" w:customStyle="1" w:styleId="xl71">
    <w:name w:val="xl71"/>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72">
    <w:name w:val="xl72"/>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sz w:val="28"/>
      <w:szCs w:val="28"/>
      <w:lang w:eastAsia="ru-RU"/>
    </w:rPr>
  </w:style>
  <w:style w:type="paragraph" w:customStyle="1" w:styleId="xl73">
    <w:name w:val="xl7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color w:val="000000"/>
      <w:sz w:val="28"/>
      <w:szCs w:val="28"/>
      <w:lang w:eastAsia="ru-RU"/>
    </w:rPr>
  </w:style>
  <w:style w:type="paragraph" w:customStyle="1" w:styleId="xl74">
    <w:name w:val="xl7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75">
    <w:name w:val="xl7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sz w:val="28"/>
      <w:szCs w:val="28"/>
      <w:lang w:eastAsia="ru-RU"/>
    </w:rPr>
  </w:style>
  <w:style w:type="paragraph" w:customStyle="1" w:styleId="xl76">
    <w:name w:val="xl76"/>
    <w:basedOn w:val="a"/>
    <w:rsid w:val="004F5EEA"/>
    <w:pPr>
      <w:shd w:val="clear" w:color="000000" w:fill="FFFFFF"/>
      <w:suppressAutoHyphens w:val="0"/>
      <w:spacing w:before="100" w:beforeAutospacing="1" w:after="100" w:afterAutospacing="1"/>
    </w:pPr>
    <w:rPr>
      <w:color w:val="000000"/>
      <w:sz w:val="28"/>
      <w:szCs w:val="28"/>
      <w:lang w:eastAsia="ru-RU"/>
    </w:rPr>
  </w:style>
  <w:style w:type="paragraph" w:customStyle="1" w:styleId="xl77">
    <w:name w:val="xl77"/>
    <w:basedOn w:val="a"/>
    <w:rsid w:val="004F5EEA"/>
    <w:pPr>
      <w:shd w:val="clear" w:color="000000" w:fill="FFFFFF"/>
      <w:suppressAutoHyphens w:val="0"/>
      <w:spacing w:before="100" w:beforeAutospacing="1" w:after="100" w:afterAutospacing="1"/>
      <w:jc w:val="center"/>
    </w:pPr>
    <w:rPr>
      <w:color w:val="000000"/>
      <w:sz w:val="28"/>
      <w:szCs w:val="28"/>
      <w:lang w:eastAsia="ru-RU"/>
    </w:rPr>
  </w:style>
  <w:style w:type="paragraph" w:customStyle="1" w:styleId="xl78">
    <w:name w:val="xl78"/>
    <w:basedOn w:val="a"/>
    <w:rsid w:val="004F5EEA"/>
    <w:pPr>
      <w:shd w:val="clear" w:color="000000" w:fill="FFFFFF"/>
      <w:suppressAutoHyphens w:val="0"/>
      <w:spacing w:before="100" w:beforeAutospacing="1" w:after="100" w:afterAutospacing="1"/>
      <w:jc w:val="center"/>
      <w:textAlignment w:val="top"/>
    </w:pPr>
    <w:rPr>
      <w:color w:val="000000"/>
      <w:sz w:val="28"/>
      <w:szCs w:val="28"/>
      <w:lang w:eastAsia="ru-RU"/>
    </w:rPr>
  </w:style>
  <w:style w:type="paragraph" w:customStyle="1" w:styleId="xl79">
    <w:name w:val="xl79"/>
    <w:basedOn w:val="a"/>
    <w:rsid w:val="004F5EEA"/>
    <w:pPr>
      <w:suppressAutoHyphens w:val="0"/>
      <w:spacing w:before="100" w:beforeAutospacing="1" w:after="100" w:afterAutospacing="1"/>
    </w:pPr>
    <w:rPr>
      <w:color w:val="000000"/>
      <w:sz w:val="28"/>
      <w:szCs w:val="28"/>
      <w:lang w:eastAsia="ru-RU"/>
    </w:rPr>
  </w:style>
  <w:style w:type="paragraph" w:customStyle="1" w:styleId="xl80">
    <w:name w:val="xl80"/>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81">
    <w:name w:val="xl81"/>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82">
    <w:name w:val="xl82"/>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83">
    <w:name w:val="xl8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sz w:val="28"/>
      <w:szCs w:val="28"/>
      <w:lang w:eastAsia="ru-RU"/>
    </w:rPr>
  </w:style>
  <w:style w:type="paragraph" w:customStyle="1" w:styleId="xl84">
    <w:name w:val="xl8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sz w:val="28"/>
      <w:szCs w:val="28"/>
      <w:lang w:eastAsia="ru-RU"/>
    </w:rPr>
  </w:style>
  <w:style w:type="paragraph" w:customStyle="1" w:styleId="xl85">
    <w:name w:val="xl8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i/>
      <w:iCs/>
      <w:sz w:val="28"/>
      <w:szCs w:val="28"/>
      <w:lang w:eastAsia="ru-RU"/>
    </w:rPr>
  </w:style>
  <w:style w:type="paragraph" w:customStyle="1" w:styleId="xl86">
    <w:name w:val="xl86"/>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87">
    <w:name w:val="xl87"/>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88">
    <w:name w:val="xl88"/>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89">
    <w:name w:val="xl8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90">
    <w:name w:val="xl90"/>
    <w:basedOn w:val="a"/>
    <w:rsid w:val="004F5EE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1">
    <w:name w:val="xl91"/>
    <w:basedOn w:val="a"/>
    <w:rsid w:val="004F5EE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2">
    <w:name w:val="xl92"/>
    <w:basedOn w:val="a"/>
    <w:rsid w:val="004F5EE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93">
    <w:name w:val="xl9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8"/>
      <w:szCs w:val="28"/>
      <w:lang w:eastAsia="ru-RU"/>
    </w:rPr>
  </w:style>
  <w:style w:type="paragraph" w:customStyle="1" w:styleId="xl94">
    <w:name w:val="xl94"/>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95">
    <w:name w:val="xl9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6">
    <w:name w:val="xl96"/>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97">
    <w:name w:val="xl97"/>
    <w:basedOn w:val="a"/>
    <w:rsid w:val="004F5EE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sz w:val="28"/>
      <w:szCs w:val="28"/>
      <w:lang w:eastAsia="ru-RU"/>
    </w:rPr>
  </w:style>
  <w:style w:type="paragraph" w:customStyle="1" w:styleId="xl98">
    <w:name w:val="xl98"/>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i/>
      <w:iCs/>
      <w:sz w:val="28"/>
      <w:szCs w:val="28"/>
      <w:lang w:eastAsia="ru-RU"/>
    </w:rPr>
  </w:style>
  <w:style w:type="paragraph" w:customStyle="1" w:styleId="xl99">
    <w:name w:val="xl9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i/>
      <w:iCs/>
      <w:color w:val="000000"/>
      <w:sz w:val="28"/>
      <w:szCs w:val="28"/>
      <w:lang w:eastAsia="ru-RU"/>
    </w:rPr>
  </w:style>
  <w:style w:type="paragraph" w:customStyle="1" w:styleId="xl100">
    <w:name w:val="xl100"/>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sz w:val="28"/>
      <w:szCs w:val="28"/>
      <w:lang w:eastAsia="ru-RU"/>
    </w:rPr>
  </w:style>
  <w:style w:type="paragraph" w:customStyle="1" w:styleId="xl101">
    <w:name w:val="xl101"/>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sz w:val="28"/>
      <w:szCs w:val="28"/>
      <w:lang w:eastAsia="ru-RU"/>
    </w:rPr>
  </w:style>
  <w:style w:type="paragraph" w:customStyle="1" w:styleId="xl102">
    <w:name w:val="xl102"/>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03">
    <w:name w:val="xl103"/>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04">
    <w:name w:val="xl10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105">
    <w:name w:val="xl10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8"/>
      <w:szCs w:val="28"/>
      <w:lang w:eastAsia="ru-RU"/>
    </w:rPr>
  </w:style>
  <w:style w:type="paragraph" w:customStyle="1" w:styleId="xl106">
    <w:name w:val="xl106"/>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07">
    <w:name w:val="xl107"/>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108">
    <w:name w:val="xl108"/>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i/>
      <w:iCs/>
      <w:sz w:val="28"/>
      <w:szCs w:val="28"/>
      <w:lang w:eastAsia="ru-RU"/>
    </w:rPr>
  </w:style>
  <w:style w:type="paragraph" w:customStyle="1" w:styleId="xl109">
    <w:name w:val="xl10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sz w:val="28"/>
      <w:szCs w:val="28"/>
      <w:lang w:eastAsia="ru-RU"/>
    </w:rPr>
  </w:style>
  <w:style w:type="paragraph" w:customStyle="1" w:styleId="xl110">
    <w:name w:val="xl110"/>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color w:val="000000"/>
      <w:sz w:val="28"/>
      <w:szCs w:val="28"/>
      <w:lang w:eastAsia="ru-RU"/>
    </w:rPr>
  </w:style>
  <w:style w:type="paragraph" w:customStyle="1" w:styleId="xl111">
    <w:name w:val="xl111"/>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12">
    <w:name w:val="xl112"/>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13">
    <w:name w:val="xl113"/>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114">
    <w:name w:val="xl114"/>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115">
    <w:name w:val="xl11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8"/>
      <w:szCs w:val="28"/>
      <w:lang w:eastAsia="ru-RU"/>
    </w:rPr>
  </w:style>
  <w:style w:type="paragraph" w:customStyle="1" w:styleId="xl116">
    <w:name w:val="xl116"/>
    <w:basedOn w:val="a"/>
    <w:rsid w:val="004F5EEA"/>
    <w:pPr>
      <w:suppressAutoHyphens w:val="0"/>
      <w:spacing w:before="100" w:beforeAutospacing="1" w:after="100" w:afterAutospacing="1"/>
      <w:textAlignment w:val="center"/>
    </w:pPr>
    <w:rPr>
      <w:b/>
      <w:bCs/>
      <w:color w:val="000000"/>
      <w:sz w:val="22"/>
      <w:szCs w:val="22"/>
      <w:lang w:eastAsia="ru-RU"/>
    </w:rPr>
  </w:style>
  <w:style w:type="paragraph" w:customStyle="1" w:styleId="xl117">
    <w:name w:val="xl117"/>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118">
    <w:name w:val="xl118"/>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119">
    <w:name w:val="xl11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8"/>
      <w:szCs w:val="28"/>
      <w:lang w:eastAsia="ru-RU"/>
    </w:rPr>
  </w:style>
  <w:style w:type="paragraph" w:customStyle="1" w:styleId="xl120">
    <w:name w:val="xl120"/>
    <w:basedOn w:val="a"/>
    <w:rsid w:val="004F5EEA"/>
    <w:pPr>
      <w:suppressAutoHyphens w:val="0"/>
      <w:spacing w:before="100" w:beforeAutospacing="1" w:after="100" w:afterAutospacing="1"/>
    </w:pPr>
    <w:rPr>
      <w:color w:val="000000"/>
      <w:sz w:val="36"/>
      <w:szCs w:val="36"/>
      <w:lang w:eastAsia="ru-RU"/>
    </w:rPr>
  </w:style>
  <w:style w:type="paragraph" w:customStyle="1" w:styleId="xl121">
    <w:name w:val="xl121"/>
    <w:basedOn w:val="a"/>
    <w:rsid w:val="004F5EEA"/>
    <w:pPr>
      <w:shd w:val="clear" w:color="000000" w:fill="FFFFFF"/>
      <w:suppressAutoHyphens w:val="0"/>
      <w:spacing w:before="100" w:beforeAutospacing="1" w:after="100" w:afterAutospacing="1"/>
      <w:textAlignment w:val="center"/>
    </w:pPr>
    <w:rPr>
      <w:color w:val="000000"/>
      <w:sz w:val="28"/>
      <w:szCs w:val="28"/>
      <w:lang w:eastAsia="ru-RU"/>
    </w:rPr>
  </w:style>
  <w:style w:type="paragraph" w:customStyle="1" w:styleId="xl122">
    <w:name w:val="xl122"/>
    <w:basedOn w:val="a"/>
    <w:rsid w:val="004F5EEA"/>
    <w:pPr>
      <w:suppressAutoHyphens w:val="0"/>
      <w:spacing w:before="100" w:beforeAutospacing="1" w:after="100" w:afterAutospacing="1"/>
      <w:textAlignment w:val="top"/>
    </w:pPr>
    <w:rPr>
      <w:color w:val="000000"/>
      <w:sz w:val="28"/>
      <w:szCs w:val="28"/>
      <w:lang w:eastAsia="ru-RU"/>
    </w:rPr>
  </w:style>
  <w:style w:type="paragraph" w:customStyle="1" w:styleId="xl123">
    <w:name w:val="xl123"/>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sz w:val="28"/>
      <w:szCs w:val="28"/>
      <w:lang w:eastAsia="ru-RU"/>
    </w:rPr>
  </w:style>
  <w:style w:type="paragraph" w:customStyle="1" w:styleId="xl124">
    <w:name w:val="xl124"/>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25">
    <w:name w:val="xl125"/>
    <w:basedOn w:val="a"/>
    <w:rsid w:val="004F5EEA"/>
    <w:pPr>
      <w:pBdr>
        <w:top w:val="single" w:sz="4" w:space="0" w:color="auto"/>
        <w:left w:val="single" w:sz="4" w:space="0" w:color="auto"/>
        <w:right w:val="single" w:sz="4" w:space="0" w:color="auto"/>
      </w:pBdr>
      <w:suppressAutoHyphens w:val="0"/>
      <w:spacing w:before="100" w:beforeAutospacing="1" w:after="100" w:afterAutospacing="1"/>
      <w:jc w:val="both"/>
      <w:textAlignment w:val="center"/>
    </w:pPr>
    <w:rPr>
      <w:color w:val="000000"/>
      <w:sz w:val="28"/>
      <w:szCs w:val="28"/>
      <w:lang w:eastAsia="ru-RU"/>
    </w:rPr>
  </w:style>
  <w:style w:type="paragraph" w:customStyle="1" w:styleId="xl126">
    <w:name w:val="xl126"/>
    <w:basedOn w:val="a"/>
    <w:rsid w:val="004F5EEA"/>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127">
    <w:name w:val="xl127"/>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28">
    <w:name w:val="xl128"/>
    <w:basedOn w:val="a"/>
    <w:rsid w:val="004F5EEA"/>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29">
    <w:name w:val="xl129"/>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30">
    <w:name w:val="xl130"/>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31">
    <w:name w:val="xl131"/>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32">
    <w:name w:val="xl132"/>
    <w:basedOn w:val="a"/>
    <w:rsid w:val="004F5EEA"/>
    <w:pPr>
      <w:suppressAutoHyphens w:val="0"/>
      <w:spacing w:before="100" w:beforeAutospacing="1" w:after="100" w:afterAutospacing="1"/>
      <w:jc w:val="center"/>
    </w:pPr>
    <w:rPr>
      <w:b/>
      <w:bCs/>
      <w:color w:val="000000"/>
      <w:sz w:val="32"/>
      <w:szCs w:val="32"/>
      <w:lang w:eastAsia="ru-RU"/>
    </w:rPr>
  </w:style>
  <w:style w:type="paragraph" w:customStyle="1" w:styleId="xl133">
    <w:name w:val="xl13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34">
    <w:name w:val="xl13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35">
    <w:name w:val="xl13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36">
    <w:name w:val="xl136"/>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37">
    <w:name w:val="xl137"/>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38">
    <w:name w:val="xl138"/>
    <w:basedOn w:val="a"/>
    <w:rsid w:val="004F5EEA"/>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139">
    <w:name w:val="xl139"/>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40">
    <w:name w:val="xl140"/>
    <w:basedOn w:val="a"/>
    <w:rsid w:val="004F5EEA"/>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41">
    <w:name w:val="xl141"/>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42">
    <w:name w:val="xl142"/>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43">
    <w:name w:val="xl143"/>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44">
    <w:name w:val="xl144"/>
    <w:basedOn w:val="a"/>
    <w:rsid w:val="004F5EEA"/>
    <w:pPr>
      <w:suppressAutoHyphens w:val="0"/>
      <w:spacing w:before="100" w:beforeAutospacing="1" w:after="100" w:afterAutospacing="1"/>
      <w:jc w:val="center"/>
    </w:pPr>
    <w:rPr>
      <w:b/>
      <w:bCs/>
      <w:color w:val="000000"/>
      <w:sz w:val="32"/>
      <w:szCs w:val="32"/>
      <w:lang w:eastAsia="ru-RU"/>
    </w:rPr>
  </w:style>
  <w:style w:type="paragraph" w:customStyle="1" w:styleId="xl145">
    <w:name w:val="xl145"/>
    <w:basedOn w:val="a"/>
    <w:rsid w:val="004F5EEA"/>
    <w:pPr>
      <w:suppressAutoHyphens w:val="0"/>
      <w:spacing w:before="100" w:beforeAutospacing="1" w:after="100" w:afterAutospacing="1"/>
      <w:textAlignment w:val="center"/>
    </w:pPr>
    <w:rPr>
      <w:color w:val="000000"/>
      <w:sz w:val="28"/>
      <w:szCs w:val="28"/>
      <w:lang w:eastAsia="ru-RU"/>
    </w:rPr>
  </w:style>
  <w:style w:type="paragraph" w:styleId="a7">
    <w:name w:val="Balloon Text"/>
    <w:basedOn w:val="a"/>
    <w:link w:val="a8"/>
    <w:uiPriority w:val="99"/>
    <w:semiHidden/>
    <w:unhideWhenUsed/>
    <w:rsid w:val="002F7DE5"/>
    <w:rPr>
      <w:rFonts w:ascii="Tahoma" w:hAnsi="Tahoma" w:cs="Tahoma"/>
      <w:sz w:val="16"/>
      <w:szCs w:val="16"/>
    </w:rPr>
  </w:style>
  <w:style w:type="character" w:customStyle="1" w:styleId="a8">
    <w:name w:val="Текст выноски Знак"/>
    <w:basedOn w:val="a0"/>
    <w:link w:val="a7"/>
    <w:uiPriority w:val="99"/>
    <w:semiHidden/>
    <w:rsid w:val="002F7DE5"/>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8893">
      <w:bodyDiv w:val="1"/>
      <w:marLeft w:val="0"/>
      <w:marRight w:val="0"/>
      <w:marTop w:val="0"/>
      <w:marBottom w:val="0"/>
      <w:divBdr>
        <w:top w:val="none" w:sz="0" w:space="0" w:color="auto"/>
        <w:left w:val="none" w:sz="0" w:space="0" w:color="auto"/>
        <w:bottom w:val="none" w:sz="0" w:space="0" w:color="auto"/>
        <w:right w:val="none" w:sz="0" w:space="0" w:color="auto"/>
      </w:divBdr>
    </w:div>
    <w:div w:id="420177984">
      <w:bodyDiv w:val="1"/>
      <w:marLeft w:val="0"/>
      <w:marRight w:val="0"/>
      <w:marTop w:val="0"/>
      <w:marBottom w:val="0"/>
      <w:divBdr>
        <w:top w:val="none" w:sz="0" w:space="0" w:color="auto"/>
        <w:left w:val="none" w:sz="0" w:space="0" w:color="auto"/>
        <w:bottom w:val="none" w:sz="0" w:space="0" w:color="auto"/>
        <w:right w:val="none" w:sz="0" w:space="0" w:color="auto"/>
      </w:divBdr>
    </w:div>
    <w:div w:id="574777159">
      <w:bodyDiv w:val="1"/>
      <w:marLeft w:val="0"/>
      <w:marRight w:val="0"/>
      <w:marTop w:val="0"/>
      <w:marBottom w:val="0"/>
      <w:divBdr>
        <w:top w:val="none" w:sz="0" w:space="0" w:color="auto"/>
        <w:left w:val="none" w:sz="0" w:space="0" w:color="auto"/>
        <w:bottom w:val="none" w:sz="0" w:space="0" w:color="auto"/>
        <w:right w:val="none" w:sz="0" w:space="0" w:color="auto"/>
      </w:divBdr>
    </w:div>
    <w:div w:id="721439852">
      <w:bodyDiv w:val="1"/>
      <w:marLeft w:val="0"/>
      <w:marRight w:val="0"/>
      <w:marTop w:val="0"/>
      <w:marBottom w:val="0"/>
      <w:divBdr>
        <w:top w:val="none" w:sz="0" w:space="0" w:color="auto"/>
        <w:left w:val="none" w:sz="0" w:space="0" w:color="auto"/>
        <w:bottom w:val="none" w:sz="0" w:space="0" w:color="auto"/>
        <w:right w:val="none" w:sz="0" w:space="0" w:color="auto"/>
      </w:divBdr>
    </w:div>
    <w:div w:id="1084188275">
      <w:bodyDiv w:val="1"/>
      <w:marLeft w:val="0"/>
      <w:marRight w:val="0"/>
      <w:marTop w:val="0"/>
      <w:marBottom w:val="0"/>
      <w:divBdr>
        <w:top w:val="none" w:sz="0" w:space="0" w:color="auto"/>
        <w:left w:val="none" w:sz="0" w:space="0" w:color="auto"/>
        <w:bottom w:val="none" w:sz="0" w:space="0" w:color="auto"/>
        <w:right w:val="none" w:sz="0" w:space="0" w:color="auto"/>
      </w:divBdr>
    </w:div>
    <w:div w:id="1100446215">
      <w:bodyDiv w:val="1"/>
      <w:marLeft w:val="0"/>
      <w:marRight w:val="0"/>
      <w:marTop w:val="0"/>
      <w:marBottom w:val="0"/>
      <w:divBdr>
        <w:top w:val="none" w:sz="0" w:space="0" w:color="auto"/>
        <w:left w:val="none" w:sz="0" w:space="0" w:color="auto"/>
        <w:bottom w:val="none" w:sz="0" w:space="0" w:color="auto"/>
        <w:right w:val="none" w:sz="0" w:space="0" w:color="auto"/>
      </w:divBdr>
    </w:div>
    <w:div w:id="1121456762">
      <w:bodyDiv w:val="1"/>
      <w:marLeft w:val="0"/>
      <w:marRight w:val="0"/>
      <w:marTop w:val="0"/>
      <w:marBottom w:val="0"/>
      <w:divBdr>
        <w:top w:val="none" w:sz="0" w:space="0" w:color="auto"/>
        <w:left w:val="none" w:sz="0" w:space="0" w:color="auto"/>
        <w:bottom w:val="none" w:sz="0" w:space="0" w:color="auto"/>
        <w:right w:val="none" w:sz="0" w:space="0" w:color="auto"/>
      </w:divBdr>
    </w:div>
    <w:div w:id="1414201572">
      <w:bodyDiv w:val="1"/>
      <w:marLeft w:val="0"/>
      <w:marRight w:val="0"/>
      <w:marTop w:val="0"/>
      <w:marBottom w:val="0"/>
      <w:divBdr>
        <w:top w:val="none" w:sz="0" w:space="0" w:color="auto"/>
        <w:left w:val="none" w:sz="0" w:space="0" w:color="auto"/>
        <w:bottom w:val="none" w:sz="0" w:space="0" w:color="auto"/>
        <w:right w:val="none" w:sz="0" w:space="0" w:color="auto"/>
      </w:divBdr>
    </w:div>
    <w:div w:id="1416896151">
      <w:bodyDiv w:val="1"/>
      <w:marLeft w:val="0"/>
      <w:marRight w:val="0"/>
      <w:marTop w:val="0"/>
      <w:marBottom w:val="0"/>
      <w:divBdr>
        <w:top w:val="none" w:sz="0" w:space="0" w:color="auto"/>
        <w:left w:val="none" w:sz="0" w:space="0" w:color="auto"/>
        <w:bottom w:val="none" w:sz="0" w:space="0" w:color="auto"/>
        <w:right w:val="none" w:sz="0" w:space="0" w:color="auto"/>
      </w:divBdr>
    </w:div>
    <w:div w:id="1437023340">
      <w:bodyDiv w:val="1"/>
      <w:marLeft w:val="0"/>
      <w:marRight w:val="0"/>
      <w:marTop w:val="0"/>
      <w:marBottom w:val="0"/>
      <w:divBdr>
        <w:top w:val="none" w:sz="0" w:space="0" w:color="auto"/>
        <w:left w:val="none" w:sz="0" w:space="0" w:color="auto"/>
        <w:bottom w:val="none" w:sz="0" w:space="0" w:color="auto"/>
        <w:right w:val="none" w:sz="0" w:space="0" w:color="auto"/>
      </w:divBdr>
    </w:div>
    <w:div w:id="1437402493">
      <w:bodyDiv w:val="1"/>
      <w:marLeft w:val="0"/>
      <w:marRight w:val="0"/>
      <w:marTop w:val="0"/>
      <w:marBottom w:val="0"/>
      <w:divBdr>
        <w:top w:val="none" w:sz="0" w:space="0" w:color="auto"/>
        <w:left w:val="none" w:sz="0" w:space="0" w:color="auto"/>
        <w:bottom w:val="none" w:sz="0" w:space="0" w:color="auto"/>
        <w:right w:val="none" w:sz="0" w:space="0" w:color="auto"/>
      </w:divBdr>
    </w:div>
    <w:div w:id="1498378617">
      <w:bodyDiv w:val="1"/>
      <w:marLeft w:val="0"/>
      <w:marRight w:val="0"/>
      <w:marTop w:val="0"/>
      <w:marBottom w:val="0"/>
      <w:divBdr>
        <w:top w:val="none" w:sz="0" w:space="0" w:color="auto"/>
        <w:left w:val="none" w:sz="0" w:space="0" w:color="auto"/>
        <w:bottom w:val="none" w:sz="0" w:space="0" w:color="auto"/>
        <w:right w:val="none" w:sz="0" w:space="0" w:color="auto"/>
      </w:divBdr>
    </w:div>
    <w:div w:id="1660234173">
      <w:bodyDiv w:val="1"/>
      <w:marLeft w:val="0"/>
      <w:marRight w:val="0"/>
      <w:marTop w:val="0"/>
      <w:marBottom w:val="0"/>
      <w:divBdr>
        <w:top w:val="none" w:sz="0" w:space="0" w:color="auto"/>
        <w:left w:val="none" w:sz="0" w:space="0" w:color="auto"/>
        <w:bottom w:val="none" w:sz="0" w:space="0" w:color="auto"/>
        <w:right w:val="none" w:sz="0" w:space="0" w:color="auto"/>
      </w:divBdr>
    </w:div>
    <w:div w:id="1663199411">
      <w:bodyDiv w:val="1"/>
      <w:marLeft w:val="0"/>
      <w:marRight w:val="0"/>
      <w:marTop w:val="0"/>
      <w:marBottom w:val="0"/>
      <w:divBdr>
        <w:top w:val="none" w:sz="0" w:space="0" w:color="auto"/>
        <w:left w:val="none" w:sz="0" w:space="0" w:color="auto"/>
        <w:bottom w:val="none" w:sz="0" w:space="0" w:color="auto"/>
        <w:right w:val="none" w:sz="0" w:space="0" w:color="auto"/>
      </w:divBdr>
    </w:div>
    <w:div w:id="167183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EF3AE28B6C46D1117CBBA251A07B11C6C7C5768D67618A03322DA1BBA42282C9440EEF08E6CC43400635U6VAM" TargetMode="External"/><Relationship Id="rId3" Type="http://schemas.openxmlformats.org/officeDocument/2006/relationships/styles" Target="styles.xml"/><Relationship Id="rId7" Type="http://schemas.openxmlformats.org/officeDocument/2006/relationships/hyperlink" Target="consultantplus://offline/ref=C6EF3AE28B6C46D1117CBBA251A07B11C6C7C5768D67618A03322DA1BBA42282C9440EEF08E6CC43400635U6V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6EF3AE28B6C46D1117CBBA251A07B11C6C7C5768D67618A03322DA1BBA42282C9440EEF08E6CC43400635U6VA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81397-E152-4A3A-AC0D-DEB614DD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9191</Words>
  <Characters>52391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nselsovet</cp:lastModifiedBy>
  <cp:revision>196</cp:revision>
  <cp:lastPrinted>2024-03-04T11:24:00Z</cp:lastPrinted>
  <dcterms:created xsi:type="dcterms:W3CDTF">2017-09-22T11:51:00Z</dcterms:created>
  <dcterms:modified xsi:type="dcterms:W3CDTF">2024-03-04T11:26:00Z</dcterms:modified>
</cp:coreProperties>
</file>