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40" w:rsidRPr="004F2A40" w:rsidRDefault="004F2A40" w:rsidP="004F2A40">
      <w:pPr>
        <w:ind w:right="-427"/>
        <w:jc w:val="center"/>
        <w:rPr>
          <w:sz w:val="32"/>
          <w:szCs w:val="32"/>
        </w:rPr>
      </w:pPr>
      <w:r w:rsidRPr="004F2A40">
        <w:rPr>
          <w:sz w:val="32"/>
          <w:szCs w:val="32"/>
        </w:rPr>
        <w:t>АДМИНИСТРАЦИЯ НОВОПОСЕЛЕНОВСКОГО СЕЛЬСОВЕТА КУРСКОГО РАЙОНА  КУРСКОЙ ОБЛАСТИ</w:t>
      </w:r>
    </w:p>
    <w:p w:rsidR="004F2A40" w:rsidRPr="004F2A40" w:rsidRDefault="004F2A40" w:rsidP="004F2A40">
      <w:pPr>
        <w:ind w:right="-427"/>
        <w:rPr>
          <w:sz w:val="32"/>
          <w:szCs w:val="32"/>
        </w:rPr>
      </w:pPr>
    </w:p>
    <w:p w:rsidR="004F2A40" w:rsidRPr="004F2A40" w:rsidRDefault="004F2A40" w:rsidP="004F2A40">
      <w:pPr>
        <w:ind w:right="-427"/>
        <w:jc w:val="center"/>
        <w:rPr>
          <w:sz w:val="32"/>
          <w:szCs w:val="32"/>
        </w:rPr>
      </w:pPr>
      <w:proofErr w:type="gramStart"/>
      <w:r w:rsidRPr="004F2A40">
        <w:rPr>
          <w:sz w:val="32"/>
          <w:szCs w:val="32"/>
        </w:rPr>
        <w:t>П</w:t>
      </w:r>
      <w:proofErr w:type="gramEnd"/>
      <w:r w:rsidRPr="004F2A40">
        <w:rPr>
          <w:sz w:val="32"/>
          <w:szCs w:val="32"/>
        </w:rPr>
        <w:t xml:space="preserve"> О С Т А Н О В Л Е Н И Е</w:t>
      </w:r>
    </w:p>
    <w:p w:rsidR="004F2A40" w:rsidRPr="004F2A40" w:rsidRDefault="004F2A40" w:rsidP="004F2A40">
      <w:pPr>
        <w:pStyle w:val="1"/>
        <w:ind w:right="-427"/>
        <w:jc w:val="center"/>
        <w:rPr>
          <w:sz w:val="32"/>
          <w:szCs w:val="32"/>
        </w:rPr>
      </w:pPr>
    </w:p>
    <w:p w:rsidR="00835A14" w:rsidRDefault="004F2A40" w:rsidP="004F2A40">
      <w:pPr>
        <w:ind w:right="-427"/>
        <w:rPr>
          <w:sz w:val="32"/>
          <w:szCs w:val="32"/>
        </w:rPr>
      </w:pPr>
      <w:r w:rsidRPr="004F2A40">
        <w:rPr>
          <w:sz w:val="32"/>
          <w:szCs w:val="32"/>
        </w:rPr>
        <w:t xml:space="preserve">от </w:t>
      </w:r>
      <w:r w:rsidR="0077512E">
        <w:rPr>
          <w:sz w:val="32"/>
          <w:szCs w:val="32"/>
        </w:rPr>
        <w:t xml:space="preserve">14 августа </w:t>
      </w:r>
      <w:r>
        <w:rPr>
          <w:sz w:val="32"/>
          <w:szCs w:val="32"/>
        </w:rPr>
        <w:t>202</w:t>
      </w:r>
      <w:r w:rsidR="00E93722">
        <w:rPr>
          <w:sz w:val="32"/>
          <w:szCs w:val="32"/>
        </w:rPr>
        <w:t>3</w:t>
      </w:r>
      <w:r w:rsidRPr="004F2A40">
        <w:rPr>
          <w:sz w:val="32"/>
          <w:szCs w:val="32"/>
        </w:rPr>
        <w:t xml:space="preserve"> года                                                                    №</w:t>
      </w:r>
      <w:r w:rsidR="0077512E">
        <w:rPr>
          <w:sz w:val="32"/>
          <w:szCs w:val="32"/>
        </w:rPr>
        <w:t xml:space="preserve"> 228</w:t>
      </w:r>
      <w:r w:rsidRPr="004F2A40">
        <w:rPr>
          <w:sz w:val="32"/>
          <w:szCs w:val="32"/>
        </w:rPr>
        <w:t xml:space="preserve"> </w:t>
      </w:r>
    </w:p>
    <w:p w:rsidR="004F2A40" w:rsidRPr="004F2A40" w:rsidRDefault="004F2A40" w:rsidP="004F2A40">
      <w:pPr>
        <w:ind w:right="-427"/>
        <w:rPr>
          <w:sz w:val="32"/>
          <w:szCs w:val="32"/>
        </w:rPr>
      </w:pPr>
      <w:r w:rsidRPr="004F2A40">
        <w:rPr>
          <w:sz w:val="32"/>
          <w:szCs w:val="32"/>
        </w:rPr>
        <w:t>д. 1-е Цветово</w:t>
      </w:r>
    </w:p>
    <w:p w:rsidR="004F2A40" w:rsidRPr="004F2A40" w:rsidRDefault="004F2A40" w:rsidP="004F2A40">
      <w:pPr>
        <w:ind w:right="-427"/>
        <w:rPr>
          <w:sz w:val="28"/>
          <w:szCs w:val="28"/>
        </w:rPr>
      </w:pPr>
    </w:p>
    <w:p w:rsidR="00835A14" w:rsidRPr="00835A14" w:rsidRDefault="00835A14" w:rsidP="00835A14">
      <w:pPr>
        <w:jc w:val="center"/>
        <w:rPr>
          <w:sz w:val="32"/>
          <w:szCs w:val="32"/>
        </w:rPr>
      </w:pPr>
      <w:r w:rsidRPr="00835A14">
        <w:rPr>
          <w:sz w:val="32"/>
          <w:szCs w:val="32"/>
        </w:rPr>
        <w:t xml:space="preserve">Об утверждении Методики оценки эффективности </w:t>
      </w:r>
    </w:p>
    <w:p w:rsidR="00835A14" w:rsidRDefault="00835A14" w:rsidP="00835A14">
      <w:pPr>
        <w:jc w:val="center"/>
        <w:rPr>
          <w:sz w:val="32"/>
          <w:szCs w:val="32"/>
        </w:rPr>
      </w:pPr>
      <w:r>
        <w:rPr>
          <w:sz w:val="32"/>
          <w:szCs w:val="32"/>
        </w:rPr>
        <w:t>налоговых расходов</w:t>
      </w:r>
      <w:r w:rsidRPr="00835A14">
        <w:rPr>
          <w:sz w:val="32"/>
          <w:szCs w:val="32"/>
        </w:rPr>
        <w:t xml:space="preserve"> </w:t>
      </w:r>
      <w:r>
        <w:rPr>
          <w:sz w:val="32"/>
          <w:szCs w:val="32"/>
        </w:rPr>
        <w:t>Новопоселеновского сельсовета Курского района Курской области</w:t>
      </w:r>
    </w:p>
    <w:p w:rsidR="00835A14" w:rsidRDefault="00835A14" w:rsidP="00835A14">
      <w:pPr>
        <w:jc w:val="center"/>
        <w:rPr>
          <w:sz w:val="32"/>
          <w:szCs w:val="32"/>
        </w:rPr>
      </w:pPr>
    </w:p>
    <w:p w:rsidR="004F2A40" w:rsidRPr="00815D39" w:rsidRDefault="00835A14" w:rsidP="00815D39">
      <w:pPr>
        <w:pStyle w:val="40"/>
        <w:shd w:val="clear" w:color="auto" w:fill="auto"/>
        <w:spacing w:before="0" w:after="0" w:line="276" w:lineRule="auto"/>
        <w:ind w:left="20" w:right="-1" w:firstLine="831"/>
        <w:jc w:val="both"/>
        <w:rPr>
          <w:b w:val="0"/>
          <w:sz w:val="28"/>
          <w:szCs w:val="28"/>
        </w:rPr>
      </w:pPr>
      <w:proofErr w:type="gramStart"/>
      <w:r w:rsidRPr="00815D39">
        <w:rPr>
          <w:b w:val="0"/>
          <w:sz w:val="28"/>
          <w:szCs w:val="28"/>
        </w:rPr>
        <w:t xml:space="preserve"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постановлением Администрации </w:t>
      </w:r>
      <w:r w:rsidR="00815D39" w:rsidRPr="00815D39">
        <w:rPr>
          <w:b w:val="0"/>
          <w:sz w:val="28"/>
          <w:szCs w:val="28"/>
        </w:rPr>
        <w:t>Новопоселеновского сельсовета Курского района Курской области от №</w:t>
      </w:r>
      <w:r w:rsidRPr="00815D39">
        <w:rPr>
          <w:b w:val="0"/>
          <w:sz w:val="28"/>
          <w:szCs w:val="28"/>
        </w:rPr>
        <w:t xml:space="preserve"> «</w:t>
      </w:r>
      <w:r w:rsidR="00815D39" w:rsidRPr="00815D39">
        <w:rPr>
          <w:b w:val="0"/>
          <w:sz w:val="28"/>
          <w:szCs w:val="28"/>
        </w:rPr>
        <w:t>Об утверждении Порядка оценки налоговых расходов Новопоселеновского сельсовета Курского района Курской области</w:t>
      </w:r>
      <w:r w:rsidR="00815D39">
        <w:rPr>
          <w:b w:val="0"/>
          <w:sz w:val="28"/>
          <w:szCs w:val="28"/>
        </w:rPr>
        <w:t>»</w:t>
      </w:r>
      <w:r w:rsidRPr="00815D39">
        <w:rPr>
          <w:b w:val="0"/>
          <w:szCs w:val="28"/>
        </w:rPr>
        <w:t>»</w:t>
      </w:r>
      <w:r w:rsidRPr="00815D39">
        <w:rPr>
          <w:b w:val="0"/>
          <w:sz w:val="28"/>
          <w:szCs w:val="28"/>
        </w:rPr>
        <w:t>,</w:t>
      </w:r>
      <w:r w:rsidRPr="00815D39">
        <w:rPr>
          <w:b w:val="0"/>
          <w:color w:val="000000"/>
          <w:sz w:val="28"/>
          <w:szCs w:val="28"/>
        </w:rPr>
        <w:t xml:space="preserve"> </w:t>
      </w:r>
      <w:r w:rsidR="004F2A40" w:rsidRPr="00815D39">
        <w:rPr>
          <w:b w:val="0"/>
          <w:sz w:val="28"/>
          <w:szCs w:val="28"/>
        </w:rPr>
        <w:t>Администрация Новопоселеновского сельсовета Курского района Курской области</w:t>
      </w:r>
      <w:proofErr w:type="gramEnd"/>
    </w:p>
    <w:p w:rsidR="00835A14" w:rsidRDefault="00835A14" w:rsidP="004F2A40">
      <w:pPr>
        <w:spacing w:line="276" w:lineRule="auto"/>
        <w:ind w:right="-427"/>
        <w:jc w:val="center"/>
        <w:rPr>
          <w:sz w:val="28"/>
          <w:szCs w:val="28"/>
        </w:rPr>
      </w:pPr>
    </w:p>
    <w:p w:rsidR="004F2A40" w:rsidRPr="004F2A40" w:rsidRDefault="004F2A40" w:rsidP="004F2A40">
      <w:pPr>
        <w:spacing w:line="276" w:lineRule="auto"/>
        <w:ind w:right="-427"/>
        <w:jc w:val="center"/>
        <w:rPr>
          <w:sz w:val="28"/>
          <w:szCs w:val="28"/>
        </w:rPr>
      </w:pPr>
      <w:proofErr w:type="gramStart"/>
      <w:r w:rsidRPr="004F2A40">
        <w:rPr>
          <w:sz w:val="28"/>
          <w:szCs w:val="28"/>
        </w:rPr>
        <w:t>П</w:t>
      </w:r>
      <w:proofErr w:type="gramEnd"/>
      <w:r w:rsidRPr="004F2A40">
        <w:rPr>
          <w:sz w:val="28"/>
          <w:szCs w:val="28"/>
        </w:rPr>
        <w:t xml:space="preserve"> О С Т А Н О В Л Я Е Т:</w:t>
      </w:r>
    </w:p>
    <w:p w:rsidR="004F2A40" w:rsidRPr="004F2A40" w:rsidRDefault="004F2A40" w:rsidP="004F2A40">
      <w:pPr>
        <w:spacing w:line="276" w:lineRule="auto"/>
        <w:ind w:right="-427"/>
        <w:jc w:val="center"/>
        <w:rPr>
          <w:sz w:val="28"/>
          <w:szCs w:val="28"/>
        </w:rPr>
      </w:pPr>
    </w:p>
    <w:p w:rsidR="004F2A40" w:rsidRPr="004F2A40" w:rsidRDefault="004F2A40" w:rsidP="00815D39">
      <w:pPr>
        <w:spacing w:line="276" w:lineRule="auto"/>
        <w:ind w:firstLine="851"/>
        <w:jc w:val="both"/>
        <w:rPr>
          <w:sz w:val="28"/>
          <w:szCs w:val="28"/>
        </w:rPr>
      </w:pPr>
      <w:r w:rsidRPr="00815D39">
        <w:rPr>
          <w:sz w:val="28"/>
          <w:szCs w:val="28"/>
        </w:rPr>
        <w:t xml:space="preserve">1. Утвердить </w:t>
      </w:r>
      <w:r w:rsidR="00815D39">
        <w:rPr>
          <w:sz w:val="28"/>
          <w:szCs w:val="28"/>
        </w:rPr>
        <w:t xml:space="preserve">прилагаемую </w:t>
      </w:r>
      <w:r w:rsidR="00815D39" w:rsidRPr="00815D39">
        <w:rPr>
          <w:sz w:val="28"/>
          <w:szCs w:val="28"/>
        </w:rPr>
        <w:t>Методик</w:t>
      </w:r>
      <w:r w:rsidR="00815D39">
        <w:rPr>
          <w:sz w:val="28"/>
          <w:szCs w:val="28"/>
        </w:rPr>
        <w:t>у</w:t>
      </w:r>
      <w:r w:rsidR="00815D39" w:rsidRPr="00815D39">
        <w:rPr>
          <w:sz w:val="28"/>
          <w:szCs w:val="28"/>
        </w:rPr>
        <w:t xml:space="preserve"> оценки эффективности налоговых расходов Новопоселеновского сельсовета Курского района Курской области</w:t>
      </w:r>
      <w:r w:rsidRPr="004F2A40">
        <w:rPr>
          <w:sz w:val="28"/>
          <w:szCs w:val="28"/>
        </w:rPr>
        <w:t>.</w:t>
      </w:r>
    </w:p>
    <w:p w:rsidR="004F2A40" w:rsidRPr="004F2A40" w:rsidRDefault="004F2A40" w:rsidP="004F2A40">
      <w:pPr>
        <w:spacing w:line="276" w:lineRule="auto"/>
        <w:ind w:right="-2" w:firstLine="703"/>
        <w:jc w:val="both"/>
        <w:rPr>
          <w:sz w:val="28"/>
          <w:szCs w:val="28"/>
        </w:rPr>
      </w:pPr>
      <w:r w:rsidRPr="004F2A40">
        <w:rPr>
          <w:sz w:val="28"/>
          <w:szCs w:val="28"/>
        </w:rPr>
        <w:t xml:space="preserve">2. </w:t>
      </w:r>
      <w:proofErr w:type="gramStart"/>
      <w:r w:rsidRPr="004F2A40">
        <w:rPr>
          <w:sz w:val="28"/>
          <w:szCs w:val="28"/>
        </w:rPr>
        <w:t>Контроль за</w:t>
      </w:r>
      <w:proofErr w:type="gramEnd"/>
      <w:r w:rsidRPr="004F2A4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F2A40" w:rsidRPr="004F2A40" w:rsidRDefault="004F2A40" w:rsidP="004F2A40">
      <w:pPr>
        <w:spacing w:line="276" w:lineRule="auto"/>
        <w:ind w:right="-2" w:firstLine="703"/>
        <w:jc w:val="both"/>
        <w:rPr>
          <w:sz w:val="28"/>
          <w:szCs w:val="28"/>
        </w:rPr>
      </w:pPr>
      <w:r w:rsidRPr="004F2A40">
        <w:rPr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4F2A40" w:rsidRPr="004F2A40" w:rsidRDefault="004F2A40" w:rsidP="004F2A40">
      <w:pPr>
        <w:spacing w:line="276" w:lineRule="auto"/>
        <w:ind w:right="-2" w:firstLine="703"/>
        <w:jc w:val="both"/>
        <w:rPr>
          <w:sz w:val="28"/>
          <w:szCs w:val="28"/>
        </w:rPr>
      </w:pPr>
    </w:p>
    <w:p w:rsidR="004F2A40" w:rsidRPr="004F2A40" w:rsidRDefault="004F2A40" w:rsidP="004F2A40">
      <w:pPr>
        <w:ind w:right="-427" w:firstLine="702"/>
        <w:jc w:val="both"/>
        <w:rPr>
          <w:sz w:val="28"/>
          <w:szCs w:val="28"/>
        </w:rPr>
      </w:pPr>
    </w:p>
    <w:p w:rsidR="004F2A40" w:rsidRPr="004F2A40" w:rsidRDefault="004F2A40" w:rsidP="004F2A40">
      <w:pPr>
        <w:shd w:val="clear" w:color="auto" w:fill="FFFFFF"/>
        <w:spacing w:line="276" w:lineRule="auto"/>
        <w:ind w:right="-427"/>
        <w:jc w:val="both"/>
        <w:rPr>
          <w:bCs/>
          <w:spacing w:val="-9"/>
          <w:sz w:val="28"/>
          <w:szCs w:val="28"/>
        </w:rPr>
      </w:pPr>
      <w:r w:rsidRPr="004F2A40">
        <w:rPr>
          <w:bCs/>
          <w:spacing w:val="-9"/>
          <w:sz w:val="28"/>
          <w:szCs w:val="28"/>
        </w:rPr>
        <w:t xml:space="preserve">Глава Новопоселеновского сельсовета </w:t>
      </w:r>
    </w:p>
    <w:p w:rsidR="004F2A40" w:rsidRPr="004F2A40" w:rsidRDefault="004F2A40" w:rsidP="004F2A40">
      <w:pPr>
        <w:shd w:val="clear" w:color="auto" w:fill="FFFFFF"/>
        <w:spacing w:line="276" w:lineRule="auto"/>
        <w:ind w:right="-427"/>
        <w:jc w:val="both"/>
        <w:rPr>
          <w:bCs/>
          <w:spacing w:val="-9"/>
          <w:sz w:val="28"/>
          <w:szCs w:val="28"/>
        </w:rPr>
      </w:pPr>
      <w:r w:rsidRPr="004F2A40">
        <w:rPr>
          <w:bCs/>
          <w:spacing w:val="-9"/>
          <w:sz w:val="28"/>
          <w:szCs w:val="28"/>
        </w:rPr>
        <w:t>Курского района Курской области                                                             И.Г. Бирюков</w:t>
      </w:r>
    </w:p>
    <w:p w:rsidR="004F2A40" w:rsidRPr="004F2A40" w:rsidRDefault="004F2A40" w:rsidP="00801DF5">
      <w:pPr>
        <w:jc w:val="right"/>
        <w:rPr>
          <w:sz w:val="28"/>
          <w:szCs w:val="28"/>
        </w:rPr>
      </w:pPr>
    </w:p>
    <w:p w:rsidR="004F2A40" w:rsidRPr="004F2A40" w:rsidRDefault="004F2A40" w:rsidP="00801DF5">
      <w:pPr>
        <w:jc w:val="right"/>
        <w:rPr>
          <w:sz w:val="28"/>
          <w:szCs w:val="28"/>
        </w:rPr>
      </w:pPr>
    </w:p>
    <w:p w:rsidR="004F2A40" w:rsidRDefault="004F2A40" w:rsidP="00801DF5">
      <w:pPr>
        <w:jc w:val="right"/>
        <w:rPr>
          <w:sz w:val="28"/>
          <w:szCs w:val="28"/>
        </w:rPr>
      </w:pPr>
    </w:p>
    <w:p w:rsidR="0077512E" w:rsidRPr="004F2A40" w:rsidRDefault="0077512E" w:rsidP="00801DF5">
      <w:pPr>
        <w:jc w:val="right"/>
        <w:rPr>
          <w:sz w:val="28"/>
          <w:szCs w:val="28"/>
        </w:rPr>
      </w:pPr>
    </w:p>
    <w:p w:rsidR="004F2A40" w:rsidRPr="004F2A40" w:rsidRDefault="004F2A40" w:rsidP="00801DF5">
      <w:pPr>
        <w:jc w:val="right"/>
        <w:rPr>
          <w:sz w:val="28"/>
          <w:szCs w:val="28"/>
        </w:rPr>
      </w:pPr>
    </w:p>
    <w:p w:rsidR="00093998" w:rsidRPr="00815D39" w:rsidRDefault="00093998" w:rsidP="00815D39">
      <w:pPr>
        <w:tabs>
          <w:tab w:val="left" w:pos="1410"/>
          <w:tab w:val="left" w:pos="6765"/>
          <w:tab w:val="center" w:pos="7285"/>
        </w:tabs>
        <w:ind w:left="6237"/>
        <w:rPr>
          <w:sz w:val="22"/>
          <w:szCs w:val="22"/>
        </w:rPr>
      </w:pPr>
      <w:r w:rsidRPr="00815D39">
        <w:rPr>
          <w:sz w:val="22"/>
          <w:szCs w:val="22"/>
        </w:rPr>
        <w:lastRenderedPageBreak/>
        <w:t>Приложение</w:t>
      </w:r>
    </w:p>
    <w:p w:rsidR="00093998" w:rsidRPr="00815D39" w:rsidRDefault="00093998" w:rsidP="00815D39">
      <w:pPr>
        <w:ind w:left="6237"/>
        <w:rPr>
          <w:sz w:val="22"/>
          <w:szCs w:val="22"/>
        </w:rPr>
      </w:pPr>
      <w:r w:rsidRPr="00815D39">
        <w:rPr>
          <w:sz w:val="22"/>
          <w:szCs w:val="22"/>
        </w:rPr>
        <w:t>к постановлению</w:t>
      </w:r>
    </w:p>
    <w:p w:rsidR="00815D39" w:rsidRDefault="00093998" w:rsidP="00815D39">
      <w:pPr>
        <w:ind w:left="6237"/>
        <w:rPr>
          <w:sz w:val="22"/>
          <w:szCs w:val="22"/>
        </w:rPr>
      </w:pPr>
      <w:r w:rsidRPr="00815D39">
        <w:rPr>
          <w:sz w:val="22"/>
          <w:szCs w:val="22"/>
        </w:rPr>
        <w:t>Администрации</w:t>
      </w:r>
      <w:r w:rsidR="00815D39" w:rsidRPr="00815D39">
        <w:rPr>
          <w:sz w:val="22"/>
          <w:szCs w:val="22"/>
        </w:rPr>
        <w:t xml:space="preserve"> Новопоселеновского сельсовета Курского района Курской области от </w:t>
      </w:r>
      <w:r w:rsidR="0077512E">
        <w:rPr>
          <w:sz w:val="22"/>
          <w:szCs w:val="22"/>
        </w:rPr>
        <w:t xml:space="preserve">14 августа </w:t>
      </w:r>
      <w:r w:rsidR="00E93722">
        <w:rPr>
          <w:sz w:val="22"/>
          <w:szCs w:val="22"/>
        </w:rPr>
        <w:t xml:space="preserve">2023 года </w:t>
      </w:r>
      <w:r w:rsidR="00815D39" w:rsidRPr="00815D39">
        <w:rPr>
          <w:sz w:val="22"/>
          <w:szCs w:val="22"/>
        </w:rPr>
        <w:t>№</w:t>
      </w:r>
      <w:r w:rsidR="0077512E">
        <w:rPr>
          <w:sz w:val="22"/>
          <w:szCs w:val="22"/>
        </w:rPr>
        <w:t xml:space="preserve"> 228</w:t>
      </w:r>
      <w:bookmarkStart w:id="0" w:name="_GoBack"/>
      <w:bookmarkEnd w:id="0"/>
    </w:p>
    <w:p w:rsidR="00815D39" w:rsidRPr="00815D39" w:rsidRDefault="00815D39" w:rsidP="00815D39">
      <w:pPr>
        <w:ind w:left="6237"/>
        <w:rPr>
          <w:sz w:val="22"/>
          <w:szCs w:val="22"/>
        </w:rPr>
      </w:pPr>
      <w:r w:rsidRPr="00815D39">
        <w:rPr>
          <w:sz w:val="22"/>
          <w:szCs w:val="22"/>
        </w:rPr>
        <w:t xml:space="preserve">«Об утверждении Методики оценки эффективности </w:t>
      </w:r>
    </w:p>
    <w:p w:rsidR="00815D39" w:rsidRPr="00815D39" w:rsidRDefault="00815D39" w:rsidP="00815D39">
      <w:pPr>
        <w:ind w:left="6237"/>
        <w:rPr>
          <w:sz w:val="22"/>
          <w:szCs w:val="22"/>
        </w:rPr>
      </w:pPr>
      <w:r w:rsidRPr="00815D39">
        <w:rPr>
          <w:sz w:val="22"/>
          <w:szCs w:val="22"/>
        </w:rPr>
        <w:t>налоговых расходов Новопоселеновского сельсовета Курского района Курской области</w:t>
      </w:r>
      <w:r>
        <w:rPr>
          <w:sz w:val="22"/>
          <w:szCs w:val="22"/>
        </w:rPr>
        <w:t>»</w:t>
      </w:r>
    </w:p>
    <w:p w:rsidR="00093998" w:rsidRPr="00815D39" w:rsidRDefault="00093998" w:rsidP="00815D39">
      <w:pPr>
        <w:ind w:left="6237"/>
        <w:rPr>
          <w:sz w:val="22"/>
          <w:szCs w:val="22"/>
        </w:rPr>
      </w:pPr>
    </w:p>
    <w:p w:rsidR="00093998" w:rsidRDefault="00093998" w:rsidP="002B2725">
      <w:pPr>
        <w:rPr>
          <w:sz w:val="28"/>
          <w:szCs w:val="28"/>
        </w:rPr>
      </w:pPr>
    </w:p>
    <w:p w:rsidR="00957959" w:rsidRPr="00835A14" w:rsidRDefault="00957959" w:rsidP="00957959">
      <w:pPr>
        <w:jc w:val="center"/>
        <w:rPr>
          <w:sz w:val="32"/>
          <w:szCs w:val="32"/>
        </w:rPr>
      </w:pPr>
      <w:r w:rsidRPr="00835A14">
        <w:rPr>
          <w:sz w:val="32"/>
          <w:szCs w:val="32"/>
        </w:rPr>
        <w:t>Методик</w:t>
      </w:r>
      <w:r>
        <w:rPr>
          <w:sz w:val="32"/>
          <w:szCs w:val="32"/>
        </w:rPr>
        <w:t>а</w:t>
      </w:r>
      <w:r w:rsidRPr="00835A14">
        <w:rPr>
          <w:sz w:val="32"/>
          <w:szCs w:val="32"/>
        </w:rPr>
        <w:t xml:space="preserve"> оценки эффективности </w:t>
      </w:r>
    </w:p>
    <w:p w:rsidR="00957959" w:rsidRDefault="00957959" w:rsidP="00957959">
      <w:pPr>
        <w:jc w:val="center"/>
        <w:rPr>
          <w:sz w:val="32"/>
          <w:szCs w:val="32"/>
        </w:rPr>
      </w:pPr>
      <w:r>
        <w:rPr>
          <w:sz w:val="32"/>
          <w:szCs w:val="32"/>
        </w:rPr>
        <w:t>налоговых расходов</w:t>
      </w:r>
      <w:r w:rsidRPr="00835A14">
        <w:rPr>
          <w:sz w:val="32"/>
          <w:szCs w:val="32"/>
        </w:rPr>
        <w:t xml:space="preserve"> </w:t>
      </w:r>
      <w:r>
        <w:rPr>
          <w:sz w:val="32"/>
          <w:szCs w:val="32"/>
        </w:rPr>
        <w:t>Новопоселеновского сельсовета Курского района Курской области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093998" w:rsidRDefault="00957959" w:rsidP="0095795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3998" w:rsidRPr="00BA0B57">
        <w:rPr>
          <w:sz w:val="28"/>
          <w:szCs w:val="28"/>
        </w:rPr>
        <w:t>Общие положения</w:t>
      </w:r>
    </w:p>
    <w:p w:rsidR="00957959" w:rsidRPr="00507A43" w:rsidRDefault="00957959" w:rsidP="00957959">
      <w:pPr>
        <w:tabs>
          <w:tab w:val="left" w:pos="0"/>
        </w:tabs>
        <w:jc w:val="center"/>
        <w:rPr>
          <w:sz w:val="28"/>
          <w:szCs w:val="28"/>
        </w:rPr>
      </w:pPr>
    </w:p>
    <w:p w:rsidR="00093998" w:rsidRPr="00206B18" w:rsidRDefault="00206B18" w:rsidP="00957959">
      <w:pPr>
        <w:spacing w:line="276" w:lineRule="auto"/>
        <w:ind w:firstLine="851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1. </w:t>
      </w:r>
      <w:r w:rsidR="00093998" w:rsidRPr="00682DE9">
        <w:rPr>
          <w:sz w:val="28"/>
          <w:szCs w:val="28"/>
        </w:rPr>
        <w:t xml:space="preserve">Настоящая </w:t>
      </w:r>
      <w:r w:rsidR="00093998" w:rsidRPr="00BA0B57">
        <w:rPr>
          <w:sz w:val="28"/>
          <w:szCs w:val="28"/>
        </w:rPr>
        <w:t>методика определяет общие требования к порядку и критериям оценки эффективности налоговых расходов</w:t>
      </w:r>
      <w:r w:rsidR="00957959">
        <w:rPr>
          <w:sz w:val="28"/>
          <w:szCs w:val="28"/>
        </w:rPr>
        <w:t xml:space="preserve"> </w:t>
      </w:r>
      <w:r w:rsidR="00957959" w:rsidRPr="00815D39">
        <w:rPr>
          <w:sz w:val="28"/>
          <w:szCs w:val="28"/>
        </w:rPr>
        <w:t>Новопоселеновского сельсовета Курского района Курской области</w:t>
      </w:r>
      <w:r>
        <w:rPr>
          <w:sz w:val="28"/>
          <w:szCs w:val="28"/>
        </w:rPr>
        <w:t xml:space="preserve">, </w:t>
      </w:r>
      <w:r w:rsidRPr="002A5CFC">
        <w:rPr>
          <w:sz w:val="28"/>
          <w:szCs w:val="22"/>
          <w:lang w:eastAsia="en-US"/>
        </w:rPr>
        <w:t xml:space="preserve">определяет правила проведения оценки эффективности предоставленных (планируемых к предоставлению (пролонгации)) налоговых </w:t>
      </w:r>
      <w:r w:rsidR="00100E93">
        <w:rPr>
          <w:sz w:val="28"/>
          <w:szCs w:val="22"/>
          <w:lang w:eastAsia="en-US"/>
        </w:rPr>
        <w:t xml:space="preserve">расходов </w:t>
      </w:r>
      <w:r w:rsidRPr="002A5CFC">
        <w:rPr>
          <w:sz w:val="28"/>
          <w:szCs w:val="22"/>
          <w:lang w:eastAsia="en-US"/>
        </w:rPr>
        <w:t>и пониженных ставок по местным налогам</w:t>
      </w:r>
      <w:r>
        <w:rPr>
          <w:sz w:val="28"/>
          <w:szCs w:val="22"/>
          <w:lang w:eastAsia="en-US"/>
        </w:rPr>
        <w:t>.</w:t>
      </w:r>
      <w:r w:rsidR="00093998" w:rsidRPr="00BA0B57">
        <w:rPr>
          <w:sz w:val="28"/>
          <w:szCs w:val="28"/>
        </w:rPr>
        <w:t xml:space="preserve"> </w:t>
      </w:r>
    </w:p>
    <w:p w:rsidR="00093998" w:rsidRPr="00BA0B57" w:rsidRDefault="00093998" w:rsidP="009579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настоящей методики: </w:t>
      </w:r>
    </w:p>
    <w:p w:rsidR="00093998" w:rsidRPr="00957959" w:rsidRDefault="00093998" w:rsidP="009579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957959">
        <w:rPr>
          <w:sz w:val="28"/>
          <w:szCs w:val="28"/>
        </w:rPr>
        <w:t xml:space="preserve">под налоговыми </w:t>
      </w:r>
      <w:r w:rsidR="00100E93">
        <w:rPr>
          <w:sz w:val="28"/>
          <w:szCs w:val="28"/>
        </w:rPr>
        <w:t>расходами</w:t>
      </w:r>
      <w:r w:rsidRPr="00957959">
        <w:rPr>
          <w:sz w:val="28"/>
          <w:szCs w:val="28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соответствии со статьей 56 Налогового кодекса Российской Федерации льготы по налогам и сборам; </w:t>
      </w:r>
    </w:p>
    <w:p w:rsidR="000D0621" w:rsidRPr="00957959" w:rsidRDefault="000D0621" w:rsidP="00957959">
      <w:pPr>
        <w:spacing w:line="276" w:lineRule="auto"/>
        <w:ind w:firstLine="851"/>
        <w:jc w:val="both"/>
        <w:rPr>
          <w:sz w:val="28"/>
          <w:szCs w:val="22"/>
          <w:lang w:eastAsia="en-US"/>
        </w:rPr>
      </w:pPr>
      <w:r w:rsidRPr="00957959">
        <w:rPr>
          <w:sz w:val="28"/>
          <w:szCs w:val="22"/>
          <w:lang w:eastAsia="en-US"/>
        </w:rPr>
        <w:t xml:space="preserve">под налоговыми расходами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представительного органа </w:t>
      </w:r>
      <w:r w:rsidR="00957959">
        <w:rPr>
          <w:sz w:val="28"/>
          <w:szCs w:val="22"/>
          <w:lang w:eastAsia="en-US"/>
        </w:rPr>
        <w:t xml:space="preserve">Администрации </w:t>
      </w:r>
      <w:r w:rsidR="00957959" w:rsidRPr="00815D39">
        <w:rPr>
          <w:sz w:val="28"/>
          <w:szCs w:val="28"/>
        </w:rPr>
        <w:t>Новопоселеновского сельсовета Курского района Курской области</w:t>
      </w:r>
      <w:r w:rsidRPr="00957959">
        <w:rPr>
          <w:sz w:val="28"/>
          <w:szCs w:val="22"/>
          <w:lang w:eastAsia="en-US"/>
        </w:rPr>
        <w:t xml:space="preserve"> в качестве мер муниципальной поддержки в соответствии с целями муниципальных программ и целями социально-экономической политики</w:t>
      </w:r>
      <w:r w:rsidR="00957959">
        <w:rPr>
          <w:sz w:val="28"/>
          <w:szCs w:val="22"/>
          <w:lang w:eastAsia="en-US"/>
        </w:rPr>
        <w:t xml:space="preserve"> </w:t>
      </w:r>
      <w:r w:rsidR="00957959" w:rsidRPr="00815D39">
        <w:rPr>
          <w:sz w:val="28"/>
          <w:szCs w:val="28"/>
        </w:rPr>
        <w:t>Новопоселеновского сельсовета Курского района Курской области</w:t>
      </w:r>
      <w:r w:rsidRPr="00957959">
        <w:rPr>
          <w:sz w:val="28"/>
          <w:szCs w:val="22"/>
          <w:lang w:eastAsia="en-US"/>
        </w:rPr>
        <w:t xml:space="preserve">, не </w:t>
      </w:r>
      <w:proofErr w:type="gramStart"/>
      <w:r w:rsidRPr="00957959">
        <w:rPr>
          <w:sz w:val="28"/>
          <w:szCs w:val="22"/>
          <w:lang w:eastAsia="en-US"/>
        </w:rPr>
        <w:t>относящимися</w:t>
      </w:r>
      <w:proofErr w:type="gramEnd"/>
      <w:r w:rsidRPr="00957959">
        <w:rPr>
          <w:sz w:val="28"/>
          <w:szCs w:val="22"/>
          <w:lang w:eastAsia="en-US"/>
        </w:rPr>
        <w:t xml:space="preserve"> к муниципальным программам.</w:t>
      </w:r>
    </w:p>
    <w:p w:rsidR="00093998" w:rsidRPr="00957959" w:rsidRDefault="00093998" w:rsidP="00957959">
      <w:pPr>
        <w:tabs>
          <w:tab w:val="left" w:pos="0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957959">
        <w:rPr>
          <w:sz w:val="28"/>
          <w:szCs w:val="28"/>
        </w:rPr>
        <w:t xml:space="preserve">Перечень налоговых расходов </w:t>
      </w:r>
      <w:r w:rsidR="006E56C8" w:rsidRPr="00815D39">
        <w:rPr>
          <w:sz w:val="28"/>
          <w:szCs w:val="28"/>
        </w:rPr>
        <w:t>Новопоселеновского сельсовета Курского района Курской области</w:t>
      </w:r>
      <w:r w:rsidRPr="00957959">
        <w:rPr>
          <w:sz w:val="28"/>
          <w:szCs w:val="28"/>
        </w:rPr>
        <w:t xml:space="preserve"> формируется в порядке, установленном  </w:t>
      </w:r>
      <w:r w:rsidR="00802D7A" w:rsidRPr="00957959">
        <w:rPr>
          <w:sz w:val="28"/>
          <w:szCs w:val="28"/>
        </w:rPr>
        <w:t>А</w:t>
      </w:r>
      <w:r w:rsidRPr="00957959">
        <w:rPr>
          <w:sz w:val="28"/>
          <w:szCs w:val="28"/>
        </w:rPr>
        <w:t>дминистрацией</w:t>
      </w:r>
      <w:r w:rsidR="00802D7A" w:rsidRPr="00957959">
        <w:rPr>
          <w:sz w:val="28"/>
          <w:szCs w:val="28"/>
        </w:rPr>
        <w:t xml:space="preserve"> </w:t>
      </w:r>
      <w:r w:rsidR="006E56C8" w:rsidRPr="00815D39">
        <w:rPr>
          <w:sz w:val="28"/>
          <w:szCs w:val="28"/>
        </w:rPr>
        <w:t>Новопоселеновского сельсовета Курского района Курской области</w:t>
      </w:r>
      <w:r w:rsidRPr="00957959">
        <w:rPr>
          <w:sz w:val="28"/>
          <w:szCs w:val="28"/>
        </w:rPr>
        <w:t xml:space="preserve">,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</w:t>
      </w:r>
      <w:r w:rsidRPr="00957959">
        <w:rPr>
          <w:sz w:val="28"/>
          <w:szCs w:val="28"/>
        </w:rPr>
        <w:lastRenderedPageBreak/>
        <w:t xml:space="preserve">положения (статьи, части, пункты, подпункты, абзацы) законов субъекта Российской Федерации, решений </w:t>
      </w:r>
      <w:r w:rsidR="006E56C8">
        <w:rPr>
          <w:sz w:val="28"/>
          <w:szCs w:val="28"/>
        </w:rPr>
        <w:t>Собрания депутатов Новопоселеновского сельсовета</w:t>
      </w:r>
      <w:proofErr w:type="gramEnd"/>
      <w:r w:rsidR="006E56C8">
        <w:rPr>
          <w:sz w:val="28"/>
          <w:szCs w:val="28"/>
        </w:rPr>
        <w:t xml:space="preserve"> Курского района Курской области</w:t>
      </w:r>
      <w:r w:rsidRPr="00957959">
        <w:rPr>
          <w:sz w:val="28"/>
          <w:szCs w:val="28"/>
        </w:rPr>
        <w:t xml:space="preserve">. </w:t>
      </w:r>
    </w:p>
    <w:p w:rsidR="00093998" w:rsidRPr="00957959" w:rsidRDefault="00093998" w:rsidP="009579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957959">
        <w:rPr>
          <w:sz w:val="28"/>
          <w:szCs w:val="28"/>
        </w:rPr>
        <w:t xml:space="preserve">Перечень налоговых расходов </w:t>
      </w:r>
      <w:r w:rsidR="006E56C8" w:rsidRPr="00815D39">
        <w:rPr>
          <w:sz w:val="28"/>
          <w:szCs w:val="28"/>
        </w:rPr>
        <w:t>Новопоселеновского сельсовета Курского района Курской области</w:t>
      </w:r>
      <w:r w:rsidRPr="00957959">
        <w:rPr>
          <w:sz w:val="28"/>
          <w:szCs w:val="28"/>
        </w:rPr>
        <w:t xml:space="preserve"> включает все налоговые расходы, установленные законами субъектов Российской Федерации</w:t>
      </w:r>
      <w:r w:rsidR="00A429B5" w:rsidRPr="00957959">
        <w:rPr>
          <w:sz w:val="28"/>
          <w:szCs w:val="28"/>
        </w:rPr>
        <w:t xml:space="preserve">, </w:t>
      </w:r>
      <w:r w:rsidRPr="00957959">
        <w:rPr>
          <w:sz w:val="28"/>
          <w:szCs w:val="28"/>
        </w:rPr>
        <w:t>актами</w:t>
      </w:r>
      <w:r w:rsidR="006E56C8">
        <w:rPr>
          <w:sz w:val="28"/>
          <w:szCs w:val="28"/>
        </w:rPr>
        <w:t xml:space="preserve"> Собрания депутатов Новопоселеновского сельсовета Курского района Курской области</w:t>
      </w:r>
      <w:r w:rsidRPr="00957959">
        <w:rPr>
          <w:sz w:val="28"/>
          <w:szCs w:val="28"/>
        </w:rPr>
        <w:t xml:space="preserve">. </w:t>
      </w:r>
    </w:p>
    <w:p w:rsidR="00093998" w:rsidRPr="00957959" w:rsidRDefault="00093998" w:rsidP="009579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957959">
        <w:rPr>
          <w:sz w:val="28"/>
          <w:szCs w:val="28"/>
        </w:rPr>
        <w:t>Принадлежность налоговых расходов</w:t>
      </w:r>
      <w:r w:rsidR="00A429B5" w:rsidRPr="00957959">
        <w:rPr>
          <w:sz w:val="28"/>
          <w:szCs w:val="28"/>
        </w:rPr>
        <w:t xml:space="preserve"> </w:t>
      </w:r>
      <w:r w:rsidRPr="00957959">
        <w:rPr>
          <w:sz w:val="28"/>
          <w:szCs w:val="28"/>
        </w:rPr>
        <w:t xml:space="preserve">муниципальным программам определяется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</w:t>
      </w:r>
    </w:p>
    <w:p w:rsidR="00093998" w:rsidRPr="00957959" w:rsidRDefault="00093998" w:rsidP="009579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957959">
        <w:rPr>
          <w:sz w:val="28"/>
          <w:szCs w:val="28"/>
        </w:rPr>
        <w:t xml:space="preserve"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</w:t>
      </w:r>
      <w:r w:rsidR="006E56C8">
        <w:rPr>
          <w:sz w:val="28"/>
          <w:szCs w:val="28"/>
        </w:rPr>
        <w:t>налоговым расходам</w:t>
      </w:r>
      <w:r w:rsidRPr="00957959">
        <w:rPr>
          <w:sz w:val="28"/>
          <w:szCs w:val="28"/>
        </w:rPr>
        <w:t xml:space="preserve">. </w:t>
      </w:r>
    </w:p>
    <w:p w:rsidR="00093998" w:rsidRPr="00957959" w:rsidRDefault="00093998" w:rsidP="0095795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  <w:r w:rsidRPr="00957959">
        <w:rPr>
          <w:sz w:val="28"/>
          <w:szCs w:val="28"/>
        </w:rPr>
        <w:t>Налоговые расходы, которые не соответствуют перечисленным выше критериям, относятся к непрограммным налоговым расходам.</w:t>
      </w:r>
    </w:p>
    <w:p w:rsidR="00093998" w:rsidRPr="00957959" w:rsidRDefault="00093998" w:rsidP="00957959">
      <w:pPr>
        <w:tabs>
          <w:tab w:val="left" w:pos="0"/>
        </w:tabs>
        <w:spacing w:line="276" w:lineRule="auto"/>
        <w:ind w:left="709" w:firstLine="851"/>
        <w:jc w:val="both"/>
        <w:rPr>
          <w:sz w:val="28"/>
          <w:szCs w:val="28"/>
        </w:rPr>
      </w:pPr>
    </w:p>
    <w:p w:rsidR="00093998" w:rsidRPr="00835CE1" w:rsidRDefault="006E56C8" w:rsidP="006E56C8">
      <w:pPr>
        <w:pStyle w:val="a7"/>
        <w:tabs>
          <w:tab w:val="left" w:pos="990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93998" w:rsidRPr="00835CE1">
        <w:rPr>
          <w:rFonts w:ascii="Times New Roman" w:hAnsi="Times New Roman"/>
          <w:sz w:val="28"/>
          <w:szCs w:val="28"/>
        </w:rPr>
        <w:t>Общие требования к порядку и критериям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3998" w:rsidRPr="00835CE1">
        <w:rPr>
          <w:rFonts w:ascii="Times New Roman" w:hAnsi="Times New Roman"/>
          <w:sz w:val="28"/>
          <w:szCs w:val="28"/>
        </w:rPr>
        <w:t>эффективности налоговых расходов</w:t>
      </w:r>
    </w:p>
    <w:p w:rsidR="00093998" w:rsidRPr="00BA0B57" w:rsidRDefault="00093998" w:rsidP="00957959">
      <w:pPr>
        <w:tabs>
          <w:tab w:val="left" w:pos="990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A0B57">
        <w:rPr>
          <w:sz w:val="28"/>
          <w:szCs w:val="28"/>
        </w:rPr>
        <w:t xml:space="preserve">Оценка эффективности налоговых расходов </w:t>
      </w:r>
      <w:r w:rsidR="006E56C8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 xml:space="preserve"> осуществляется органом местного самоуправления (далее – куратор):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</w:t>
      </w:r>
      <w:r w:rsidR="006E56C8">
        <w:rPr>
          <w:sz w:val="28"/>
          <w:szCs w:val="28"/>
        </w:rPr>
        <w:t>налоговым расходам</w:t>
      </w:r>
      <w:r w:rsidRPr="00BA0B57">
        <w:rPr>
          <w:sz w:val="28"/>
          <w:szCs w:val="28"/>
        </w:rPr>
        <w:t xml:space="preserve">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A0B57">
        <w:rPr>
          <w:sz w:val="28"/>
          <w:szCs w:val="28"/>
        </w:rPr>
        <w:t>по нераспределенным и непрограммным налоговым расходам - органом местного самоуправления, определенным администрацией муниципального образования.</w:t>
      </w:r>
      <w:proofErr w:type="gramEnd"/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2. Оценка эффективности налоговых расходов осуществляется в два этапа:</w:t>
      </w:r>
    </w:p>
    <w:p w:rsidR="00093998" w:rsidRPr="006E56C8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6E56C8">
        <w:rPr>
          <w:sz w:val="28"/>
          <w:szCs w:val="28"/>
        </w:rPr>
        <w:t>1 этап – оценка целесообразности осуществления налоговых расходов;</w:t>
      </w:r>
    </w:p>
    <w:p w:rsidR="00093998" w:rsidRPr="006E56C8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6E56C8">
        <w:rPr>
          <w:sz w:val="28"/>
          <w:szCs w:val="28"/>
        </w:rPr>
        <w:t xml:space="preserve">2 этап – оценка результативности налоговых расходов. 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оценки эффективности </w:t>
      </w:r>
      <w:r w:rsidR="006E56C8">
        <w:rPr>
          <w:sz w:val="28"/>
          <w:szCs w:val="28"/>
        </w:rPr>
        <w:t>налоговых расходов</w:t>
      </w:r>
      <w:r w:rsidRPr="00BA0B57">
        <w:rPr>
          <w:sz w:val="28"/>
          <w:szCs w:val="28"/>
        </w:rPr>
        <w:t xml:space="preserve"> указанные расходы разделяются на 3 типа в зависимости от целевой категории:</w:t>
      </w:r>
    </w:p>
    <w:p w:rsidR="00093998" w:rsidRPr="008B7742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1) социальная – поддержка отдельных категорий граждан;</w:t>
      </w:r>
    </w:p>
    <w:p w:rsidR="00093998" w:rsidRPr="008B7742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B7742">
        <w:rPr>
          <w:sz w:val="28"/>
          <w:szCs w:val="28"/>
        </w:rPr>
        <w:t xml:space="preserve">К социальным расходам относятся налоговые расходы, установленные для отдельных социально незащищенных групп населения, социально </w:t>
      </w:r>
      <w:r w:rsidRPr="008B7742">
        <w:rPr>
          <w:sz w:val="28"/>
          <w:szCs w:val="28"/>
        </w:rPr>
        <w:lastRenderedPageBreak/>
        <w:t xml:space="preserve">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расходов не является стимулирование экономической активности и увеличение налоговых поступлений в бюджет </w:t>
      </w:r>
      <w:r w:rsidR="006E56C8">
        <w:rPr>
          <w:sz w:val="28"/>
          <w:szCs w:val="28"/>
        </w:rPr>
        <w:t>Новопоселеновского сельсовета Курского района Курской области</w:t>
      </w:r>
      <w:r w:rsidRPr="008B7742">
        <w:rPr>
          <w:sz w:val="28"/>
          <w:szCs w:val="28"/>
        </w:rPr>
        <w:t>.</w:t>
      </w:r>
      <w:proofErr w:type="gramEnd"/>
    </w:p>
    <w:p w:rsidR="00093998" w:rsidRPr="008B7742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8B7742">
        <w:rPr>
          <w:sz w:val="28"/>
          <w:szCs w:val="28"/>
        </w:rPr>
        <w:t xml:space="preserve">2) </w:t>
      </w:r>
      <w:proofErr w:type="gramStart"/>
      <w:r w:rsidRPr="008B7742">
        <w:rPr>
          <w:sz w:val="28"/>
          <w:szCs w:val="28"/>
        </w:rPr>
        <w:t>финансовая</w:t>
      </w:r>
      <w:proofErr w:type="gramEnd"/>
      <w:r w:rsidRPr="008B7742">
        <w:rPr>
          <w:sz w:val="28"/>
          <w:szCs w:val="28"/>
        </w:rPr>
        <w:t xml:space="preserve"> – устранение/уменьшение встречных финансовых потоков;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финансовым</w:t>
      </w:r>
      <w:r w:rsidRPr="00BA0B57">
        <w:rPr>
          <w:sz w:val="28"/>
          <w:szCs w:val="28"/>
        </w:rPr>
        <w:t xml:space="preserve"> </w:t>
      </w:r>
      <w:r w:rsidR="00C35B0A">
        <w:rPr>
          <w:sz w:val="28"/>
          <w:szCs w:val="28"/>
        </w:rPr>
        <w:t>расходам</w:t>
      </w:r>
      <w:r w:rsidRPr="00BA0B57">
        <w:rPr>
          <w:sz w:val="28"/>
          <w:szCs w:val="28"/>
        </w:rPr>
        <w:t xml:space="preserve"> относятся </w:t>
      </w:r>
      <w:r w:rsidR="00C35B0A">
        <w:rPr>
          <w:sz w:val="28"/>
          <w:szCs w:val="28"/>
        </w:rPr>
        <w:t>налоговые расходы</w:t>
      </w:r>
      <w:r w:rsidRPr="00BA0B57">
        <w:rPr>
          <w:sz w:val="28"/>
          <w:szCs w:val="28"/>
        </w:rPr>
        <w:t>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093998" w:rsidRPr="008B7742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gramStart"/>
      <w:r w:rsidRPr="008B7742">
        <w:rPr>
          <w:sz w:val="28"/>
          <w:szCs w:val="28"/>
        </w:rPr>
        <w:t>стимулирующая</w:t>
      </w:r>
      <w:proofErr w:type="gramEnd"/>
      <w:r w:rsidRPr="008B7742">
        <w:rPr>
          <w:sz w:val="28"/>
          <w:szCs w:val="28"/>
        </w:rPr>
        <w:t xml:space="preserve"> – привлечение инвестиций и расширение экономического потенциала.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 стимулирующим расходам относятся налоговые расходы, установленные в целях стимулирования экономической активности для увеличения налоговых поступлений в местный бюджет.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A0B57">
        <w:rPr>
          <w:sz w:val="28"/>
          <w:szCs w:val="28"/>
        </w:rPr>
        <w:t xml:space="preserve">Обязательными критериями </w:t>
      </w:r>
      <w:r w:rsidRPr="00E43AF4">
        <w:rPr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</w:t>
      </w:r>
      <w:r w:rsidR="00E43AF4">
        <w:rPr>
          <w:sz w:val="28"/>
          <w:szCs w:val="28"/>
        </w:rPr>
        <w:t>налоговых расходов</w:t>
      </w:r>
      <w:r w:rsidRPr="00BA0B57">
        <w:rPr>
          <w:sz w:val="28"/>
          <w:szCs w:val="28"/>
        </w:rPr>
        <w:t xml:space="preserve"> являются: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gramStart"/>
      <w:r w:rsidRPr="00BA0B57">
        <w:rPr>
          <w:sz w:val="28"/>
          <w:szCs w:val="28"/>
        </w:rPr>
        <w:t>муниципального</w:t>
      </w:r>
      <w:proofErr w:type="gramEnd"/>
      <w:r w:rsidRPr="00BA0B57">
        <w:rPr>
          <w:sz w:val="28"/>
          <w:szCs w:val="28"/>
        </w:rPr>
        <w:t xml:space="preserve"> образования (в отношении непрограммных налоговых расходов);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A0B57">
        <w:rPr>
          <w:sz w:val="28"/>
          <w:szCs w:val="28"/>
        </w:rPr>
        <w:t xml:space="preserve">востребованность </w:t>
      </w:r>
      <w:r w:rsidR="00E43AF4">
        <w:rPr>
          <w:sz w:val="28"/>
          <w:szCs w:val="28"/>
        </w:rPr>
        <w:t>расхода</w:t>
      </w:r>
      <w:r w:rsidRPr="00BA0B57">
        <w:rPr>
          <w:sz w:val="28"/>
          <w:szCs w:val="28"/>
        </w:rPr>
        <w:t>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3) отсутствие значимых отрицательных внешних эффектов.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расходов. В этом случае куратору надлежи</w:t>
      </w:r>
      <w:r w:rsidR="00E43AF4">
        <w:rPr>
          <w:sz w:val="28"/>
          <w:szCs w:val="28"/>
        </w:rPr>
        <w:t xml:space="preserve">т рекомендовать рассматриваемую </w:t>
      </w:r>
      <w:r w:rsidRPr="00BA0B57">
        <w:rPr>
          <w:sz w:val="28"/>
          <w:szCs w:val="28"/>
        </w:rPr>
        <w:t>нало</w:t>
      </w:r>
      <w:r w:rsidR="00E43AF4">
        <w:rPr>
          <w:sz w:val="28"/>
          <w:szCs w:val="28"/>
        </w:rPr>
        <w:t>говый расход</w:t>
      </w:r>
      <w:r w:rsidRPr="00BA0B57">
        <w:rPr>
          <w:sz w:val="28"/>
          <w:szCs w:val="28"/>
        </w:rPr>
        <w:t xml:space="preserve"> к отмене либо сформулировать предложения по совершенствованию механизма ее действия.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A0B57">
        <w:rPr>
          <w:sz w:val="28"/>
          <w:szCs w:val="28"/>
        </w:rPr>
        <w:t xml:space="preserve">Оценка </w:t>
      </w:r>
      <w:r w:rsidRPr="00E336BB">
        <w:rPr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</w:t>
      </w:r>
      <w:r w:rsidR="00E336BB">
        <w:rPr>
          <w:sz w:val="28"/>
          <w:szCs w:val="28"/>
        </w:rPr>
        <w:t>ого расхода</w:t>
      </w:r>
      <w:r w:rsidRPr="00BA0B57">
        <w:rPr>
          <w:sz w:val="28"/>
          <w:szCs w:val="28"/>
        </w:rPr>
        <w:t xml:space="preserve">. 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BA0B57">
        <w:rPr>
          <w:sz w:val="28"/>
          <w:szCs w:val="28"/>
        </w:rPr>
        <w:t xml:space="preserve">В качестве критерия </w:t>
      </w:r>
      <w:r w:rsidRPr="00E336BB">
        <w:rPr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определяется не менее одного показателя (индикатора), на значение которого оказывает влияние рассматриваем</w:t>
      </w:r>
      <w:r w:rsidR="00E336BB">
        <w:rPr>
          <w:sz w:val="28"/>
          <w:szCs w:val="28"/>
        </w:rPr>
        <w:t>ый</w:t>
      </w:r>
      <w:r w:rsidRPr="00BA0B57">
        <w:rPr>
          <w:sz w:val="28"/>
          <w:szCs w:val="28"/>
        </w:rPr>
        <w:t xml:space="preserve"> налоговый расход,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</w:t>
      </w:r>
      <w:r w:rsidR="00E336BB">
        <w:rPr>
          <w:sz w:val="28"/>
          <w:szCs w:val="28"/>
        </w:rPr>
        <w:t>го</w:t>
      </w:r>
      <w:r w:rsidRPr="00BA0B57">
        <w:rPr>
          <w:sz w:val="28"/>
          <w:szCs w:val="28"/>
        </w:rPr>
        <w:t xml:space="preserve"> </w:t>
      </w:r>
      <w:r w:rsidR="00E336BB">
        <w:rPr>
          <w:sz w:val="28"/>
          <w:szCs w:val="28"/>
        </w:rPr>
        <w:t>расхода.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</w:t>
      </w:r>
      <w:r w:rsidR="00E336BB">
        <w:rPr>
          <w:sz w:val="28"/>
          <w:szCs w:val="28"/>
        </w:rPr>
        <w:t>налогового расхода</w:t>
      </w:r>
      <w:r w:rsidRPr="00BA0B57">
        <w:rPr>
          <w:sz w:val="28"/>
          <w:szCs w:val="28"/>
        </w:rPr>
        <w:t xml:space="preserve"> и без ее учета.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4.3. Оценка </w:t>
      </w:r>
      <w:r w:rsidRPr="00E336BB">
        <w:rPr>
          <w:sz w:val="28"/>
          <w:szCs w:val="28"/>
        </w:rPr>
        <w:t xml:space="preserve">результативности </w:t>
      </w:r>
      <w:r w:rsidRPr="00BA0B57">
        <w:rPr>
          <w:sz w:val="28"/>
          <w:szCs w:val="28"/>
        </w:rPr>
        <w:t xml:space="preserve">налоговых расходов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>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BA0B57">
        <w:rPr>
          <w:sz w:val="28"/>
          <w:szCs w:val="28"/>
        </w:rPr>
        <w:t xml:space="preserve">В целях проведения оценки бюджетной эффективности налоговых расходов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</w:t>
      </w:r>
      <w:proofErr w:type="spellStart"/>
      <w:r w:rsidRPr="00BA0B57">
        <w:rPr>
          <w:sz w:val="28"/>
          <w:szCs w:val="28"/>
        </w:rPr>
        <w:t>затратности</w:t>
      </w:r>
      <w:proofErr w:type="spellEnd"/>
      <w:r w:rsidRPr="00BA0B57">
        <w:rPr>
          <w:sz w:val="28"/>
          <w:szCs w:val="28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</w:t>
      </w:r>
      <w:r>
        <w:rPr>
          <w:sz w:val="28"/>
          <w:szCs w:val="28"/>
        </w:rPr>
        <w:t>рубль налоговых расходов и на 1 </w:t>
      </w:r>
      <w:r w:rsidRPr="00BA0B57">
        <w:rPr>
          <w:sz w:val="28"/>
          <w:szCs w:val="28"/>
        </w:rPr>
        <w:t>рубль бюджетных расходов</w:t>
      </w:r>
      <w:proofErr w:type="gramEnd"/>
      <w:r w:rsidRPr="00BA0B57">
        <w:rPr>
          <w:sz w:val="28"/>
          <w:szCs w:val="28"/>
        </w:rPr>
        <w:t xml:space="preserve"> (</w:t>
      </w:r>
      <w:proofErr w:type="gramStart"/>
      <w:r w:rsidRPr="00BA0B57">
        <w:rPr>
          <w:sz w:val="28"/>
          <w:szCs w:val="28"/>
        </w:rPr>
        <w:t xml:space="preserve">для достижения того же эффекта) в </w:t>
      </w:r>
      <w:r w:rsidRPr="00E336BB">
        <w:rPr>
          <w:sz w:val="28"/>
          <w:szCs w:val="28"/>
        </w:rPr>
        <w:t>случае применения альтернативных механизмов).</w:t>
      </w:r>
      <w:r w:rsidRPr="00BA0B57">
        <w:rPr>
          <w:i/>
          <w:sz w:val="28"/>
          <w:szCs w:val="28"/>
        </w:rPr>
        <w:t xml:space="preserve"> </w:t>
      </w:r>
      <w:proofErr w:type="gramEnd"/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бюджета</w:t>
      </w:r>
      <w:r w:rsidR="00E336BB">
        <w:rPr>
          <w:sz w:val="28"/>
          <w:szCs w:val="28"/>
        </w:rPr>
        <w:t xml:space="preserve"> Новопоселеновского сельсовета Курского района Курской области</w:t>
      </w:r>
      <w:r w:rsidRPr="00BA0B57">
        <w:rPr>
          <w:sz w:val="28"/>
          <w:szCs w:val="28"/>
        </w:rPr>
        <w:t>;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0B57">
        <w:rPr>
          <w:sz w:val="28"/>
          <w:szCs w:val="28"/>
        </w:rPr>
        <w:t>предоставление муниципальных гарантий по обязательствам соответствующих категорий налогоплательщиков;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A0B57">
        <w:rPr>
          <w:sz w:val="28"/>
          <w:szCs w:val="28"/>
        </w:rPr>
        <w:t xml:space="preserve">По итогам оценки </w:t>
      </w:r>
      <w:r w:rsidRPr="00E336BB">
        <w:rPr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куратором формируется заключение: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значимости вклада налоговых расходов в достижение соответствующих показателей (индикаторов);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lastRenderedPageBreak/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93998" w:rsidRPr="00BA0B57" w:rsidRDefault="00093998" w:rsidP="00957959">
      <w:pPr>
        <w:spacing w:line="276" w:lineRule="auto"/>
        <w:ind w:firstLine="851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5. </w:t>
      </w:r>
      <w:proofErr w:type="gramStart"/>
      <w:r w:rsidRPr="00BA0B57">
        <w:rPr>
          <w:sz w:val="28"/>
          <w:szCs w:val="28"/>
        </w:rPr>
        <w:t xml:space="preserve">По итогам оценки эффективности соответствующих налоговых расходов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="00E336BB" w:rsidRPr="00BA0B57">
        <w:rPr>
          <w:sz w:val="28"/>
          <w:szCs w:val="28"/>
        </w:rPr>
        <w:t xml:space="preserve"> </w:t>
      </w:r>
      <w:r w:rsidRPr="00BA0B57">
        <w:rPr>
          <w:sz w:val="28"/>
          <w:szCs w:val="28"/>
        </w:rPr>
        <w:t xml:space="preserve">куратор формулирует общий вывод о достижении целевых характеристик, вкладе в достижение целей программы муниципального образования и (или) целей социально-экономической политики Российской Федерации, не относящихся к программам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>, а также о наличии или об отсутствии более результативных (менее затратных для бюджета</w:t>
      </w:r>
      <w:r w:rsidR="00E336BB">
        <w:rPr>
          <w:sz w:val="28"/>
          <w:szCs w:val="28"/>
        </w:rPr>
        <w:t xml:space="preserve"> Новопоселеновского сельсовета</w:t>
      </w:r>
      <w:proofErr w:type="gramEnd"/>
      <w:r w:rsidR="00E336BB">
        <w:rPr>
          <w:sz w:val="28"/>
          <w:szCs w:val="28"/>
        </w:rPr>
        <w:t xml:space="preserve"> Курского района Курской области</w:t>
      </w:r>
      <w:r w:rsidRPr="00BA0B57">
        <w:rPr>
          <w:sz w:val="28"/>
          <w:szCs w:val="28"/>
        </w:rPr>
        <w:t xml:space="preserve">) альтернативных механизмов достижения целей программы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="00E336BB" w:rsidRPr="00BA0B57">
        <w:rPr>
          <w:sz w:val="28"/>
          <w:szCs w:val="28"/>
        </w:rPr>
        <w:t xml:space="preserve"> </w:t>
      </w:r>
      <w:r w:rsidRPr="00BA0B57">
        <w:rPr>
          <w:sz w:val="28"/>
          <w:szCs w:val="28"/>
        </w:rPr>
        <w:t xml:space="preserve">и (или) целей социально-экономической политики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>, не относящихся к муниципальным программам.</w:t>
      </w:r>
    </w:p>
    <w:p w:rsidR="00093998" w:rsidRPr="00C255B6" w:rsidRDefault="00093998" w:rsidP="00957959">
      <w:pPr>
        <w:pStyle w:val="a3"/>
        <w:spacing w:line="276" w:lineRule="auto"/>
        <w:ind w:firstLine="851"/>
        <w:rPr>
          <w:sz w:val="28"/>
          <w:szCs w:val="28"/>
          <w:lang w:eastAsia="en-US"/>
        </w:rPr>
      </w:pPr>
      <w:r w:rsidRPr="00C255B6">
        <w:rPr>
          <w:sz w:val="28"/>
          <w:szCs w:val="28"/>
          <w:lang w:eastAsia="en-US"/>
        </w:rPr>
        <w:t>6. </w:t>
      </w:r>
      <w:proofErr w:type="gramStart"/>
      <w:r w:rsidRPr="00C255B6">
        <w:rPr>
          <w:sz w:val="28"/>
          <w:szCs w:val="28"/>
          <w:lang w:eastAsia="en-US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E336BB">
        <w:rPr>
          <w:sz w:val="28"/>
          <w:szCs w:val="28"/>
        </w:rPr>
        <w:t>Новопоселеновского сельсовета Курского района Курской области</w:t>
      </w:r>
      <w:r w:rsidR="00E336BB" w:rsidRPr="00C255B6">
        <w:rPr>
          <w:sz w:val="28"/>
          <w:szCs w:val="28"/>
          <w:lang w:eastAsia="en-US"/>
        </w:rPr>
        <w:t xml:space="preserve"> </w:t>
      </w:r>
      <w:r w:rsidRPr="00C255B6">
        <w:rPr>
          <w:sz w:val="28"/>
          <w:szCs w:val="28"/>
          <w:lang w:eastAsia="en-US"/>
        </w:rPr>
        <w:t xml:space="preserve">в части целесообразности сохранения соответствующих налоговых расходов в очередном финансовом году и плановом периоде, а также направляются в </w:t>
      </w:r>
      <w:r w:rsidR="00E336BB">
        <w:rPr>
          <w:sz w:val="28"/>
          <w:szCs w:val="28"/>
          <w:lang w:eastAsia="en-US"/>
        </w:rPr>
        <w:t>Управление по бюджетам и налогам Курского района Курской области</w:t>
      </w:r>
      <w:r w:rsidRPr="00C255B6">
        <w:rPr>
          <w:sz w:val="28"/>
          <w:szCs w:val="28"/>
          <w:lang w:eastAsia="en-US"/>
        </w:rPr>
        <w:t xml:space="preserve"> в рамках представления информации в Сводный реестр </w:t>
      </w:r>
      <w:r w:rsidR="00E336BB">
        <w:rPr>
          <w:sz w:val="28"/>
          <w:szCs w:val="28"/>
          <w:lang w:eastAsia="en-US"/>
        </w:rPr>
        <w:t>налоговых расходов</w:t>
      </w:r>
      <w:r w:rsidRPr="00C255B6">
        <w:rPr>
          <w:sz w:val="28"/>
          <w:szCs w:val="28"/>
          <w:lang w:eastAsia="en-US"/>
        </w:rPr>
        <w:t xml:space="preserve"> субъектов Российской Федерации.</w:t>
      </w:r>
      <w:proofErr w:type="gramEnd"/>
    </w:p>
    <w:p w:rsidR="00093998" w:rsidRPr="00C255B6" w:rsidRDefault="00093998" w:rsidP="00957959">
      <w:pPr>
        <w:pStyle w:val="a3"/>
        <w:spacing w:line="276" w:lineRule="auto"/>
        <w:ind w:firstLine="851"/>
        <w:rPr>
          <w:sz w:val="28"/>
          <w:szCs w:val="28"/>
          <w:lang w:eastAsia="en-US"/>
        </w:rPr>
      </w:pPr>
    </w:p>
    <w:p w:rsidR="00093998" w:rsidRPr="00A0286E" w:rsidRDefault="00E336BB" w:rsidP="00E336BB">
      <w:pPr>
        <w:widowControl w:val="0"/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093998" w:rsidRPr="00A0286E">
        <w:rPr>
          <w:bCs/>
          <w:sz w:val="28"/>
          <w:szCs w:val="28"/>
        </w:rPr>
        <w:t xml:space="preserve"> Порядок рассмотрения возможности предоставления</w:t>
      </w:r>
    </w:p>
    <w:p w:rsidR="00093998" w:rsidRPr="00A0286E" w:rsidRDefault="00E336BB" w:rsidP="00E336BB">
      <w:pPr>
        <w:widowControl w:val="0"/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налоговых расходов</w:t>
      </w: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b/>
          <w:bCs/>
          <w:sz w:val="28"/>
          <w:szCs w:val="28"/>
        </w:rPr>
      </w:pPr>
    </w:p>
    <w:p w:rsidR="00093998" w:rsidRPr="00E336BB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Рассмотрение возможности установления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6BB" w:rsidRPr="00E336BB">
        <w:rPr>
          <w:rFonts w:ascii="Times New Roman" w:hAnsi="Times New Roman" w:cs="Times New Roman"/>
          <w:sz w:val="28"/>
          <w:szCs w:val="28"/>
        </w:rPr>
        <w:t>Новопоселеновско</w:t>
      </w:r>
      <w:r w:rsidR="00E336BB">
        <w:rPr>
          <w:rFonts w:ascii="Times New Roman" w:hAnsi="Times New Roman" w:cs="Times New Roman"/>
          <w:sz w:val="28"/>
          <w:szCs w:val="28"/>
        </w:rPr>
        <w:t>м</w:t>
      </w:r>
      <w:r w:rsidR="00E336BB" w:rsidRPr="00E336B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36BB">
        <w:rPr>
          <w:rFonts w:ascii="Times New Roman" w:hAnsi="Times New Roman" w:cs="Times New Roman"/>
          <w:sz w:val="28"/>
          <w:szCs w:val="28"/>
        </w:rPr>
        <w:t>е</w:t>
      </w:r>
      <w:r w:rsidR="00E336BB" w:rsidRPr="00E336B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E336BB" w:rsidRPr="00BA0B57">
        <w:rPr>
          <w:rFonts w:ascii="Times New Roman" w:hAnsi="Times New Roman" w:cs="Times New Roman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sz w:val="28"/>
          <w:szCs w:val="28"/>
        </w:rPr>
        <w:t xml:space="preserve">проводится куратором от Администрации </w:t>
      </w:r>
      <w:r w:rsidR="00E336BB" w:rsidRPr="00E336BB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E336BB">
        <w:rPr>
          <w:rFonts w:ascii="Times New Roman" w:hAnsi="Times New Roman" w:cs="Times New Roman"/>
          <w:sz w:val="28"/>
          <w:szCs w:val="28"/>
        </w:rPr>
        <w:t>.</w:t>
      </w:r>
    </w:p>
    <w:p w:rsidR="00093998" w:rsidRPr="00E336BB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Куратор готовит аналитическую записку о целесообразности (нецелесообразности) предоставления налоговых </w:t>
      </w:r>
      <w:r w:rsidR="00E336BB">
        <w:rPr>
          <w:rFonts w:ascii="Times New Roman" w:hAnsi="Times New Roman" w:cs="Times New Roman"/>
          <w:sz w:val="28"/>
          <w:szCs w:val="28"/>
        </w:rPr>
        <w:t>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C57DEB">
        <w:rPr>
          <w:rFonts w:ascii="Times New Roman" w:hAnsi="Times New Roman" w:cs="Times New Roman"/>
          <w:sz w:val="28"/>
          <w:szCs w:val="28"/>
        </w:rPr>
        <w:t>Г</w:t>
      </w:r>
      <w:r w:rsidRPr="00BA0B57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E336BB" w:rsidRPr="00E336BB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E336BB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C57DEB">
        <w:rPr>
          <w:rFonts w:ascii="Times New Roman" w:hAnsi="Times New Roman" w:cs="Times New Roman"/>
          <w:sz w:val="28"/>
          <w:szCs w:val="28"/>
        </w:rPr>
        <w:t>Г</w:t>
      </w:r>
      <w:r w:rsidRPr="00BA0B5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E336BB" w:rsidRPr="00E336BB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="00E336BB" w:rsidRPr="00BA0B57">
        <w:rPr>
          <w:rFonts w:ascii="Times New Roman" w:hAnsi="Times New Roman" w:cs="Times New Roman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аналитической записки является основанием для внесения в Собрание депутатов </w:t>
      </w:r>
      <w:r w:rsidR="00E336BB" w:rsidRPr="00E336BB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 xml:space="preserve">решения, предусматривающего изменение или отмену </w:t>
      </w:r>
      <w:r w:rsidR="00F1096D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F1096D" w:rsidRDefault="00F1096D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bCs/>
          <w:sz w:val="28"/>
          <w:szCs w:val="28"/>
        </w:rPr>
      </w:pPr>
    </w:p>
    <w:p w:rsidR="00093998" w:rsidRPr="00A0286E" w:rsidRDefault="00F1096D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93998" w:rsidRPr="00A0286E">
        <w:rPr>
          <w:bCs/>
          <w:sz w:val="28"/>
          <w:szCs w:val="28"/>
        </w:rPr>
        <w:t xml:space="preserve">Порядок оценки эффективности предоставленных (планируемых к пролонгации) </w:t>
      </w:r>
      <w:r>
        <w:rPr>
          <w:bCs/>
          <w:sz w:val="28"/>
          <w:szCs w:val="28"/>
        </w:rPr>
        <w:t xml:space="preserve">налоговых расходов </w:t>
      </w:r>
      <w:r w:rsidR="00093998">
        <w:rPr>
          <w:bCs/>
          <w:sz w:val="28"/>
          <w:szCs w:val="28"/>
        </w:rPr>
        <w:t xml:space="preserve">в </w:t>
      </w:r>
      <w:r w:rsidRPr="00E336BB">
        <w:rPr>
          <w:sz w:val="28"/>
          <w:szCs w:val="28"/>
        </w:rPr>
        <w:t>Новопоселеновско</w:t>
      </w:r>
      <w:r>
        <w:rPr>
          <w:sz w:val="28"/>
          <w:szCs w:val="28"/>
        </w:rPr>
        <w:t>м</w:t>
      </w:r>
      <w:r w:rsidRPr="00E336BB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е</w:t>
      </w:r>
      <w:r w:rsidRPr="00E336BB">
        <w:rPr>
          <w:sz w:val="28"/>
          <w:szCs w:val="28"/>
        </w:rPr>
        <w:t xml:space="preserve"> Курского района Курской области</w:t>
      </w:r>
    </w:p>
    <w:p w:rsidR="00093998" w:rsidRPr="00A0286E" w:rsidRDefault="00093998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bCs/>
          <w:sz w:val="28"/>
          <w:szCs w:val="28"/>
        </w:rPr>
      </w:pPr>
    </w:p>
    <w:p w:rsidR="00093998" w:rsidRPr="00A0286E" w:rsidRDefault="00093998" w:rsidP="00F1096D">
      <w:pPr>
        <w:widowControl w:val="0"/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4.1. Оценка эффективности предоставленных (планируемых к пролонгации) налоговых расходов</w:t>
      </w:r>
    </w:p>
    <w:p w:rsidR="00093998" w:rsidRPr="00BA0B57" w:rsidRDefault="00093998" w:rsidP="00957959">
      <w:pPr>
        <w:pStyle w:val="ConsPlusNormal"/>
        <w:suppressAutoHyphens/>
        <w:spacing w:before="22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A0B57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F1096D">
        <w:rPr>
          <w:rFonts w:ascii="Times New Roman" w:hAnsi="Times New Roman"/>
          <w:sz w:val="28"/>
          <w:szCs w:val="28"/>
        </w:rPr>
        <w:t>налоговых расходов</w:t>
      </w:r>
      <w:r w:rsidRPr="00BA0B57">
        <w:rPr>
          <w:rFonts w:ascii="Times New Roman" w:hAnsi="Times New Roman"/>
          <w:sz w:val="28"/>
          <w:szCs w:val="28"/>
        </w:rPr>
        <w:t xml:space="preserve"> производится по каждому виду налога в отношении каждо</w:t>
      </w:r>
      <w:r w:rsidR="00F1096D">
        <w:rPr>
          <w:rFonts w:ascii="Times New Roman" w:hAnsi="Times New Roman"/>
          <w:sz w:val="28"/>
          <w:szCs w:val="28"/>
        </w:rPr>
        <w:t>го</w:t>
      </w:r>
      <w:r w:rsidRPr="00BA0B57">
        <w:rPr>
          <w:rFonts w:ascii="Times New Roman" w:hAnsi="Times New Roman"/>
          <w:sz w:val="28"/>
          <w:szCs w:val="28"/>
        </w:rPr>
        <w:t xml:space="preserve"> из предоставленных налоговых расходов.</w:t>
      </w:r>
    </w:p>
    <w:p w:rsidR="00093998" w:rsidRPr="00BA0B57" w:rsidRDefault="00093998" w:rsidP="00957959">
      <w:pPr>
        <w:pStyle w:val="ConsPlusNormal"/>
        <w:shd w:val="clear" w:color="auto" w:fill="FFFFFF"/>
        <w:suppressAutoHyphens/>
        <w:spacing w:before="22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По каждому виду налога в </w:t>
      </w:r>
      <w:proofErr w:type="gramStart"/>
      <w:r w:rsidRPr="00BA0B5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BA0B57">
        <w:rPr>
          <w:rFonts w:ascii="Times New Roman" w:hAnsi="Times New Roman"/>
          <w:sz w:val="28"/>
          <w:szCs w:val="28"/>
        </w:rPr>
        <w:t xml:space="preserve"> </w:t>
      </w:r>
      <w:r w:rsidR="00F1096D">
        <w:rPr>
          <w:rFonts w:ascii="Times New Roman" w:hAnsi="Times New Roman"/>
          <w:sz w:val="28"/>
          <w:szCs w:val="28"/>
        </w:rPr>
        <w:t>которого</w:t>
      </w:r>
      <w:r w:rsidRPr="00BA0B57">
        <w:rPr>
          <w:rFonts w:ascii="Times New Roman" w:hAnsi="Times New Roman"/>
          <w:sz w:val="28"/>
          <w:szCs w:val="28"/>
        </w:rPr>
        <w:t xml:space="preserve"> </w:t>
      </w:r>
      <w:r w:rsidR="00F1096D">
        <w:rPr>
          <w:rFonts w:ascii="Times New Roman" w:hAnsi="Times New Roman"/>
          <w:sz w:val="28"/>
          <w:szCs w:val="28"/>
        </w:rPr>
        <w:t xml:space="preserve">представлены </w:t>
      </w:r>
      <w:r w:rsidRPr="00BA0B57">
        <w:rPr>
          <w:rFonts w:ascii="Times New Roman" w:hAnsi="Times New Roman"/>
          <w:sz w:val="28"/>
          <w:szCs w:val="28"/>
        </w:rPr>
        <w:t>налоговы</w:t>
      </w:r>
      <w:r w:rsidR="00F1096D">
        <w:rPr>
          <w:rFonts w:ascii="Times New Roman" w:hAnsi="Times New Roman"/>
          <w:sz w:val="28"/>
          <w:szCs w:val="28"/>
        </w:rPr>
        <w:t>е</w:t>
      </w:r>
      <w:r w:rsidRPr="00BA0B57">
        <w:rPr>
          <w:rFonts w:ascii="Times New Roman" w:hAnsi="Times New Roman"/>
          <w:sz w:val="28"/>
          <w:szCs w:val="28"/>
        </w:rPr>
        <w:t xml:space="preserve"> расход</w:t>
      </w:r>
      <w:r w:rsidR="00F1096D">
        <w:rPr>
          <w:rFonts w:ascii="Times New Roman" w:hAnsi="Times New Roman"/>
          <w:sz w:val="28"/>
          <w:szCs w:val="28"/>
        </w:rPr>
        <w:t>ы</w:t>
      </w:r>
      <w:r w:rsidRPr="00BA0B57">
        <w:rPr>
          <w:rFonts w:ascii="Times New Roman" w:hAnsi="Times New Roman"/>
          <w:sz w:val="28"/>
          <w:szCs w:val="28"/>
        </w:rPr>
        <w:t xml:space="preserve"> </w:t>
      </w:r>
      <w:r w:rsidRPr="00BA0B57">
        <w:rPr>
          <w:rFonts w:ascii="Times New Roman" w:hAnsi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BA0B57">
        <w:rPr>
          <w:rFonts w:ascii="Times New Roman" w:hAnsi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093998" w:rsidRPr="00BA0B57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следующие показатели оценки эффективности предоставленных </w:t>
      </w:r>
      <w:r w:rsidRPr="00BA0B57">
        <w:rPr>
          <w:rFonts w:ascii="Times New Roman" w:hAnsi="Times New Roman" w:cs="Times New Roman"/>
          <w:bCs/>
          <w:sz w:val="28"/>
          <w:szCs w:val="28"/>
        </w:rPr>
        <w:t>(планируемых к пролонгации)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налоговых расходов:</w:t>
      </w:r>
    </w:p>
    <w:p w:rsidR="00093998" w:rsidRPr="00BA0B57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</w:t>
      </w:r>
      <w:r w:rsidR="00F1096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A0B57">
        <w:rPr>
          <w:rFonts w:ascii="Times New Roman" w:hAnsi="Times New Roman" w:cs="Times New Roman"/>
          <w:sz w:val="28"/>
          <w:szCs w:val="28"/>
        </w:rPr>
        <w:t xml:space="preserve">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096D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093998" w:rsidRPr="00BA0B57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(коэффициент экономической эффективности) - оценка влияния </w:t>
      </w:r>
      <w:r w:rsidR="00F1096D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Pr="00BA0B57">
        <w:rPr>
          <w:rFonts w:ascii="Times New Roman" w:hAnsi="Times New Roman" w:cs="Times New Roman"/>
          <w:sz w:val="28"/>
          <w:szCs w:val="28"/>
        </w:rPr>
        <w:t>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093998" w:rsidRPr="00BA0B57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</w:t>
      </w:r>
      <w:r w:rsidR="00406D91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 создание благоприятных условий развития социальной инфраструктуры и бизнеса, повышение социальной защищенности населения </w:t>
      </w:r>
      <w:r w:rsidR="00406D91" w:rsidRPr="00E336BB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="00406D91" w:rsidRPr="00BA0B57">
        <w:rPr>
          <w:rFonts w:ascii="Times New Roman" w:hAnsi="Times New Roman" w:cs="Times New Roman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sz w:val="28"/>
          <w:szCs w:val="28"/>
        </w:rPr>
        <w:t>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093998" w:rsidRPr="00BA0B57" w:rsidRDefault="00093998" w:rsidP="00957959">
      <w:pPr>
        <w:pStyle w:val="12"/>
        <w:widowControl w:val="0"/>
        <w:suppressAutoHyphens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Расчеты показателей эффективности </w:t>
      </w:r>
      <w:r w:rsidR="00406D91">
        <w:rPr>
          <w:rFonts w:ascii="Times New Roman" w:hAnsi="Times New Roman" w:cs="Times New Roman"/>
          <w:sz w:val="28"/>
          <w:szCs w:val="28"/>
        </w:rPr>
        <w:t>налоговых расходов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производятся на основании данных налоговой, статистической, финансовой отчетности</w:t>
      </w:r>
      <w:r w:rsidRPr="00BA0B5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093998" w:rsidRPr="00406D91" w:rsidRDefault="00093998" w:rsidP="00406D91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D91">
        <w:rPr>
          <w:rFonts w:ascii="Times New Roman" w:hAnsi="Times New Roman"/>
          <w:sz w:val="28"/>
          <w:szCs w:val="28"/>
        </w:rPr>
        <w:lastRenderedPageBreak/>
        <w:t xml:space="preserve">Бюджетная эффективность предоставленных (планируемых к пролонгации) налоговых льгот и пониженных ставок в </w:t>
      </w:r>
      <w:r w:rsidR="00406D91" w:rsidRPr="00E336BB">
        <w:rPr>
          <w:rFonts w:ascii="Times New Roman" w:hAnsi="Times New Roman"/>
          <w:sz w:val="28"/>
          <w:szCs w:val="28"/>
        </w:rPr>
        <w:t>Новопоселеновско</w:t>
      </w:r>
      <w:r w:rsidR="00406D91">
        <w:rPr>
          <w:rFonts w:ascii="Times New Roman" w:hAnsi="Times New Roman"/>
          <w:sz w:val="28"/>
          <w:szCs w:val="28"/>
        </w:rPr>
        <w:t>м</w:t>
      </w:r>
      <w:r w:rsidR="00406D91" w:rsidRPr="00E336BB">
        <w:rPr>
          <w:rFonts w:ascii="Times New Roman" w:hAnsi="Times New Roman"/>
          <w:sz w:val="28"/>
          <w:szCs w:val="28"/>
        </w:rPr>
        <w:t xml:space="preserve"> сельсовет</w:t>
      </w:r>
      <w:r w:rsidR="00406D91">
        <w:rPr>
          <w:rFonts w:ascii="Times New Roman" w:hAnsi="Times New Roman"/>
          <w:sz w:val="28"/>
          <w:szCs w:val="28"/>
        </w:rPr>
        <w:t>е</w:t>
      </w:r>
      <w:r w:rsidR="00406D91" w:rsidRPr="00E336BB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406D91">
        <w:rPr>
          <w:rFonts w:ascii="Times New Roman" w:hAnsi="Times New Roman"/>
          <w:sz w:val="28"/>
          <w:szCs w:val="28"/>
        </w:rPr>
        <w:t xml:space="preserve"> (коэффициент бюджетной эффективности налоговых льгот - </w:t>
      </w:r>
      <w:proofErr w:type="spellStart"/>
      <w:r w:rsidRPr="00406D91">
        <w:rPr>
          <w:rFonts w:ascii="Times New Roman" w:hAnsi="Times New Roman"/>
          <w:sz w:val="28"/>
          <w:szCs w:val="28"/>
        </w:rPr>
        <w:t>Кбэф</w:t>
      </w:r>
      <w:proofErr w:type="spellEnd"/>
      <w:r w:rsidRPr="00406D91">
        <w:rPr>
          <w:rFonts w:ascii="Times New Roman" w:hAnsi="Times New Roman"/>
          <w:sz w:val="28"/>
          <w:szCs w:val="28"/>
        </w:rPr>
        <w:t xml:space="preserve">) определяется за период с начала действия налогового расхода или за 5 лет, предшествующих отчетному, в случае если </w:t>
      </w:r>
      <w:r w:rsidR="00406D91">
        <w:rPr>
          <w:rFonts w:ascii="Times New Roman" w:hAnsi="Times New Roman"/>
          <w:sz w:val="28"/>
          <w:szCs w:val="28"/>
        </w:rPr>
        <w:t>налоговый расход</w:t>
      </w:r>
      <w:r w:rsidRPr="00406D91">
        <w:rPr>
          <w:rFonts w:ascii="Times New Roman" w:hAnsi="Times New Roman"/>
          <w:sz w:val="28"/>
          <w:szCs w:val="28"/>
        </w:rPr>
        <w:t xml:space="preserve"> действует более 6 лет на момент проведения оценки эффективности, по следующей формуле:</w:t>
      </w:r>
      <w:proofErr w:type="gramEnd"/>
    </w:p>
    <w:p w:rsidR="00093998" w:rsidRPr="00BA0B57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998" w:rsidRPr="00BA0B57" w:rsidRDefault="00914F37" w:rsidP="00406D91">
      <w:pPr>
        <w:pStyle w:val="ConsPlusNormal"/>
        <w:suppressAutoHyphens/>
        <w:spacing w:line="276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9ADE1E" wp14:editId="7247D2FA">
            <wp:extent cx="914400" cy="2286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98" w:rsidRPr="00BA0B57">
        <w:rPr>
          <w:rFonts w:ascii="Times New Roman" w:hAnsi="Times New Roman"/>
          <w:sz w:val="28"/>
          <w:szCs w:val="28"/>
        </w:rPr>
        <w:t xml:space="preserve">, </w:t>
      </w:r>
      <w:r w:rsidR="00093998" w:rsidRPr="00406D91">
        <w:rPr>
          <w:rFonts w:ascii="Times New Roman" w:hAnsi="Times New Roman"/>
          <w:i/>
          <w:sz w:val="28"/>
          <w:szCs w:val="28"/>
        </w:rPr>
        <w:t>где:</w:t>
      </w:r>
    </w:p>
    <w:p w:rsidR="00093998" w:rsidRPr="00BA0B57" w:rsidRDefault="00093998" w:rsidP="00957959">
      <w:pPr>
        <w:pStyle w:val="ab"/>
        <w:spacing w:line="276" w:lineRule="auto"/>
        <w:ind w:firstLine="851"/>
        <w:jc w:val="both"/>
        <w:rPr>
          <w:b w:val="0"/>
          <w:szCs w:val="28"/>
        </w:rPr>
      </w:pPr>
    </w:p>
    <w:p w:rsidR="00093998" w:rsidRPr="00406D91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НП - объем прироста налоговых поступлений в бюджет</w:t>
      </w:r>
      <w:r w:rsidR="00475670" w:rsidRPr="00C21B6B">
        <w:rPr>
          <w:b w:val="0"/>
          <w:sz w:val="28"/>
          <w:szCs w:val="28"/>
        </w:rPr>
        <w:t xml:space="preserve"> </w:t>
      </w:r>
      <w:r w:rsidR="00406D91" w:rsidRPr="00406D91">
        <w:rPr>
          <w:b w:val="0"/>
          <w:sz w:val="28"/>
          <w:szCs w:val="28"/>
        </w:rPr>
        <w:t>Новопоселеновского сельсовета Курского района Курской области</w:t>
      </w:r>
      <w:r w:rsidRPr="00406D91">
        <w:rPr>
          <w:b w:val="0"/>
          <w:sz w:val="28"/>
          <w:szCs w:val="28"/>
        </w:rPr>
        <w:t>;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 xml:space="preserve">ПБ - сумма потерь бюджета </w:t>
      </w:r>
      <w:r w:rsidR="00406D91" w:rsidRPr="00406D91">
        <w:rPr>
          <w:b w:val="0"/>
          <w:sz w:val="28"/>
          <w:szCs w:val="28"/>
        </w:rPr>
        <w:t>Новопоселеновского сельсовета Курского района Курской области</w:t>
      </w:r>
      <w:r w:rsidR="00406D91" w:rsidRPr="00C21B6B">
        <w:rPr>
          <w:b w:val="0"/>
          <w:sz w:val="28"/>
          <w:szCs w:val="28"/>
        </w:rPr>
        <w:t xml:space="preserve"> </w:t>
      </w:r>
      <w:r w:rsidRPr="00C21B6B">
        <w:rPr>
          <w:b w:val="0"/>
          <w:sz w:val="28"/>
          <w:szCs w:val="28"/>
        </w:rPr>
        <w:t>от предоставления налоговых льгот.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sz w:val="28"/>
          <w:szCs w:val="28"/>
        </w:rPr>
      </w:pPr>
      <w:r w:rsidRPr="00C21B6B">
        <w:rPr>
          <w:b w:val="0"/>
          <w:sz w:val="28"/>
          <w:szCs w:val="28"/>
        </w:rPr>
        <w:t xml:space="preserve">Налоговые </w:t>
      </w:r>
      <w:r w:rsidR="00406D91">
        <w:rPr>
          <w:b w:val="0"/>
          <w:sz w:val="28"/>
          <w:szCs w:val="28"/>
        </w:rPr>
        <w:t>расходы</w:t>
      </w:r>
      <w:r w:rsidRPr="00C21B6B">
        <w:rPr>
          <w:b w:val="0"/>
          <w:sz w:val="28"/>
          <w:szCs w:val="28"/>
        </w:rPr>
        <w:t xml:space="preserve"> имеют положительную бюджетную эффективность, если значение коэффициента бюджетной эффективности (</w:t>
      </w:r>
      <w:proofErr w:type="spellStart"/>
      <w:r w:rsidRPr="00C21B6B">
        <w:rPr>
          <w:b w:val="0"/>
          <w:sz w:val="28"/>
          <w:szCs w:val="28"/>
        </w:rPr>
        <w:t>Кбэф</w:t>
      </w:r>
      <w:proofErr w:type="spellEnd"/>
      <w:r w:rsidRPr="00C21B6B">
        <w:rPr>
          <w:b w:val="0"/>
          <w:sz w:val="28"/>
          <w:szCs w:val="28"/>
        </w:rPr>
        <w:t>) больше либо равно единице.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При определении объема прироста налоговых доходов </w:t>
      </w:r>
      <w:r w:rsidR="00406D91" w:rsidRPr="00406D91">
        <w:rPr>
          <w:rFonts w:ascii="Times New Roman" w:hAnsi="Times New Roman"/>
          <w:sz w:val="28"/>
          <w:szCs w:val="28"/>
        </w:rPr>
        <w:t>Новопоселеновского сельсовета Курского района Курской области</w:t>
      </w:r>
      <w:r w:rsidRPr="00406D91">
        <w:rPr>
          <w:rFonts w:ascii="Times New Roman" w:hAnsi="Times New Roman"/>
          <w:sz w:val="28"/>
          <w:szCs w:val="28"/>
        </w:rPr>
        <w:t xml:space="preserve"> </w:t>
      </w:r>
      <w:r w:rsidRPr="00C21B6B">
        <w:rPr>
          <w:rFonts w:ascii="Times New Roman" w:hAnsi="Times New Roman"/>
          <w:sz w:val="28"/>
          <w:szCs w:val="28"/>
        </w:rPr>
        <w:t xml:space="preserve">учитываются поступления по всем видам налогов, поступающих в бюджет </w:t>
      </w:r>
      <w:r w:rsidR="00406D91" w:rsidRPr="00406D91">
        <w:rPr>
          <w:rFonts w:ascii="Times New Roman" w:hAnsi="Times New Roman"/>
          <w:sz w:val="28"/>
          <w:szCs w:val="28"/>
        </w:rPr>
        <w:t>Новопоселеновского сельсовета Курского района Курской области</w:t>
      </w:r>
      <w:r w:rsidR="00475670" w:rsidRPr="00C21B6B">
        <w:rPr>
          <w:rFonts w:ascii="Times New Roman" w:hAnsi="Times New Roman"/>
          <w:sz w:val="28"/>
          <w:szCs w:val="28"/>
        </w:rPr>
        <w:t xml:space="preserve"> </w:t>
      </w:r>
      <w:r w:rsidRPr="00C21B6B">
        <w:rPr>
          <w:rFonts w:ascii="Times New Roman" w:hAnsi="Times New Roman"/>
          <w:sz w:val="28"/>
          <w:szCs w:val="28"/>
        </w:rPr>
        <w:t>без учета поступлений пеней и штрафных санкций по этим налогам.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406D91">
        <w:rPr>
          <w:b w:val="0"/>
          <w:sz w:val="28"/>
          <w:szCs w:val="28"/>
        </w:rPr>
        <w:t>Экономическая эффективность</w:t>
      </w:r>
      <w:r w:rsidRPr="00C21B6B">
        <w:rPr>
          <w:b w:val="0"/>
          <w:i/>
          <w:sz w:val="28"/>
          <w:szCs w:val="28"/>
        </w:rPr>
        <w:t xml:space="preserve"> </w:t>
      </w:r>
      <w:r w:rsidRPr="00C21B6B">
        <w:rPr>
          <w:b w:val="0"/>
          <w:sz w:val="28"/>
          <w:szCs w:val="28"/>
        </w:rPr>
        <w:t xml:space="preserve">стимулирующих налоговых </w:t>
      </w:r>
      <w:r w:rsidR="00406D91">
        <w:rPr>
          <w:b w:val="0"/>
          <w:sz w:val="28"/>
          <w:szCs w:val="28"/>
        </w:rPr>
        <w:t>расходов</w:t>
      </w:r>
      <w:r w:rsidRPr="00C21B6B">
        <w:rPr>
          <w:b w:val="0"/>
          <w:sz w:val="28"/>
          <w:szCs w:val="28"/>
        </w:rPr>
        <w:t xml:space="preserve"> (далее - экономическая эффективность) оценивается на </w:t>
      </w:r>
      <w:proofErr w:type="gramStart"/>
      <w:r w:rsidRPr="00C21B6B">
        <w:rPr>
          <w:b w:val="0"/>
          <w:sz w:val="28"/>
          <w:szCs w:val="28"/>
        </w:rPr>
        <w:t>основании</w:t>
      </w:r>
      <w:proofErr w:type="gramEnd"/>
      <w:r w:rsidRPr="00C21B6B">
        <w:rPr>
          <w:b w:val="0"/>
          <w:sz w:val="28"/>
          <w:szCs w:val="28"/>
        </w:rPr>
        <w:t xml:space="preserve"> показателей финансово-хозяйственной деятельности получателей </w:t>
      </w:r>
      <w:r w:rsidR="00406D91">
        <w:rPr>
          <w:b w:val="0"/>
          <w:sz w:val="28"/>
          <w:szCs w:val="28"/>
        </w:rPr>
        <w:t>налоговых расходов.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Коэффициент экономической эффективности (</w:t>
      </w:r>
      <w:proofErr w:type="spellStart"/>
      <w:r w:rsidRPr="00C21B6B">
        <w:rPr>
          <w:b w:val="0"/>
          <w:sz w:val="28"/>
          <w:szCs w:val="28"/>
        </w:rPr>
        <w:t>Кэфф</w:t>
      </w:r>
      <w:proofErr w:type="spellEnd"/>
      <w:r w:rsidRPr="00C21B6B">
        <w:rPr>
          <w:b w:val="0"/>
          <w:sz w:val="28"/>
          <w:szCs w:val="28"/>
        </w:rPr>
        <w:t>) рассчитывается по формуле:</w:t>
      </w:r>
    </w:p>
    <w:p w:rsidR="00093998" w:rsidRPr="00C21B6B" w:rsidRDefault="00914F37" w:rsidP="00406D91">
      <w:pPr>
        <w:pStyle w:val="1"/>
        <w:spacing w:line="276" w:lineRule="auto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B22C9C" wp14:editId="036638D6">
            <wp:extent cx="876300" cy="228600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98" w:rsidRPr="00C21B6B">
        <w:rPr>
          <w:sz w:val="28"/>
          <w:szCs w:val="28"/>
        </w:rPr>
        <w:t>, где: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Эр - количество показателей, по которым произошел рост или уровень остался прежним;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Эс - количество показателей, по которым произошло снижение.</w:t>
      </w:r>
    </w:p>
    <w:p w:rsidR="00093998" w:rsidRPr="00C21B6B" w:rsidRDefault="00406D91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Налоговые расходы </w:t>
      </w:r>
      <w:r w:rsidR="00093998" w:rsidRPr="00C21B6B">
        <w:rPr>
          <w:b w:val="0"/>
          <w:sz w:val="28"/>
          <w:szCs w:val="28"/>
        </w:rPr>
        <w:t>имеют положительную экономическую эффективность, если значение коэффициента экономической эффективности (</w:t>
      </w:r>
      <w:proofErr w:type="spellStart"/>
      <w:r w:rsidR="00093998" w:rsidRPr="00C21B6B">
        <w:rPr>
          <w:b w:val="0"/>
          <w:sz w:val="28"/>
          <w:szCs w:val="28"/>
        </w:rPr>
        <w:t>Кэфф</w:t>
      </w:r>
      <w:proofErr w:type="spellEnd"/>
      <w:r w:rsidR="00093998" w:rsidRPr="00C21B6B">
        <w:rPr>
          <w:b w:val="0"/>
          <w:sz w:val="28"/>
          <w:szCs w:val="28"/>
        </w:rPr>
        <w:t>) больше либо равно единице.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 xml:space="preserve">Социальная эффективность стимулирующих </w:t>
      </w:r>
      <w:r w:rsidR="00406D91">
        <w:rPr>
          <w:b w:val="0"/>
          <w:sz w:val="28"/>
          <w:szCs w:val="28"/>
        </w:rPr>
        <w:t xml:space="preserve">налоговых расходов </w:t>
      </w:r>
      <w:r w:rsidRPr="00C21B6B">
        <w:rPr>
          <w:b w:val="0"/>
          <w:sz w:val="28"/>
          <w:szCs w:val="28"/>
        </w:rPr>
        <w:t xml:space="preserve">рассчитывается по формуле: </w:t>
      </w:r>
    </w:p>
    <w:p w:rsidR="00093998" w:rsidRPr="00C21B6B" w:rsidRDefault="00914F37" w:rsidP="00406D91">
      <w:pPr>
        <w:pStyle w:val="ab"/>
        <w:spacing w:line="276" w:lineRule="auto"/>
        <w:ind w:firstLine="851"/>
        <w:rPr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9B3611" wp14:editId="3376109B">
            <wp:extent cx="866775" cy="228600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98" w:rsidRPr="00C21B6B">
        <w:rPr>
          <w:sz w:val="28"/>
          <w:szCs w:val="28"/>
        </w:rPr>
        <w:t xml:space="preserve">, </w:t>
      </w:r>
      <w:r w:rsidR="00093998" w:rsidRPr="00C21B6B">
        <w:rPr>
          <w:b w:val="0"/>
          <w:sz w:val="28"/>
          <w:szCs w:val="28"/>
        </w:rPr>
        <w:t>где: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proofErr w:type="spellStart"/>
      <w:r w:rsidRPr="00C21B6B">
        <w:rPr>
          <w:b w:val="0"/>
          <w:sz w:val="28"/>
          <w:szCs w:val="28"/>
        </w:rPr>
        <w:t>Ксэф</w:t>
      </w:r>
      <w:proofErr w:type="spellEnd"/>
      <w:r w:rsidRPr="00C21B6B">
        <w:rPr>
          <w:b w:val="0"/>
          <w:sz w:val="28"/>
          <w:szCs w:val="28"/>
        </w:rPr>
        <w:t xml:space="preserve"> - Коэффициент социальной эффективности;</w:t>
      </w:r>
    </w:p>
    <w:p w:rsidR="00093998" w:rsidRPr="00C21B6B" w:rsidRDefault="00914F37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367C966" wp14:editId="4FA625A5">
            <wp:extent cx="209550" cy="228600"/>
            <wp:effectExtent l="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98" w:rsidRPr="00C21B6B">
        <w:rPr>
          <w:b w:val="0"/>
          <w:sz w:val="28"/>
          <w:szCs w:val="28"/>
        </w:rPr>
        <w:t>- количество показателей, по которым произошел рост или уровень остался прежним;</w:t>
      </w:r>
    </w:p>
    <w:p w:rsidR="00093998" w:rsidRPr="00C21B6B" w:rsidRDefault="00914F37" w:rsidP="00957959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FF11BE" wp14:editId="5B5887F4">
            <wp:extent cx="200025" cy="228600"/>
            <wp:effectExtent l="0" t="0" r="9525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998" w:rsidRPr="00C21B6B">
        <w:rPr>
          <w:b w:val="0"/>
          <w:sz w:val="28"/>
          <w:szCs w:val="28"/>
        </w:rPr>
        <w:t>- количество показателей, по которым произошло снижение.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rStyle w:val="af"/>
          <w:sz w:val="28"/>
          <w:szCs w:val="28"/>
        </w:rPr>
      </w:pPr>
      <w:r w:rsidRPr="00C21B6B">
        <w:rPr>
          <w:rStyle w:val="af"/>
          <w:sz w:val="28"/>
          <w:szCs w:val="28"/>
        </w:rPr>
        <w:t xml:space="preserve">Налоговые </w:t>
      </w:r>
      <w:r w:rsidR="00406D91">
        <w:rPr>
          <w:rStyle w:val="af"/>
          <w:sz w:val="28"/>
          <w:szCs w:val="28"/>
        </w:rPr>
        <w:t>расходы</w:t>
      </w:r>
      <w:r w:rsidRPr="00C21B6B">
        <w:rPr>
          <w:rStyle w:val="af"/>
          <w:sz w:val="28"/>
          <w:szCs w:val="28"/>
        </w:rPr>
        <w:t xml:space="preserve"> имеют положительную социальную эффективность, если значение </w:t>
      </w:r>
      <w:r w:rsidRPr="00C21B6B">
        <w:rPr>
          <w:b w:val="0"/>
          <w:sz w:val="28"/>
          <w:szCs w:val="28"/>
        </w:rPr>
        <w:t>коэффициента социальной эффективности</w:t>
      </w:r>
      <w:proofErr w:type="gramStart"/>
      <w:r w:rsidRPr="00C21B6B">
        <w:rPr>
          <w:b w:val="0"/>
          <w:sz w:val="28"/>
          <w:szCs w:val="28"/>
        </w:rPr>
        <w:t xml:space="preserve"> (</w:t>
      </w:r>
      <w:r w:rsidR="00914F37">
        <w:rPr>
          <w:b w:val="0"/>
          <w:noProof/>
          <w:sz w:val="28"/>
          <w:szCs w:val="28"/>
        </w:rPr>
        <w:drawing>
          <wp:inline distT="0" distB="0" distL="0" distR="0" wp14:anchorId="6E6484FD" wp14:editId="214EC696">
            <wp:extent cx="352425" cy="228600"/>
            <wp:effectExtent l="0" t="0" r="952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B6B">
        <w:rPr>
          <w:b w:val="0"/>
          <w:sz w:val="28"/>
          <w:szCs w:val="28"/>
        </w:rPr>
        <w:t xml:space="preserve">) </w:t>
      </w:r>
      <w:proofErr w:type="gramEnd"/>
      <w:r w:rsidRPr="00C21B6B">
        <w:rPr>
          <w:b w:val="0"/>
          <w:sz w:val="28"/>
          <w:szCs w:val="28"/>
        </w:rPr>
        <w:t>больше либо равно единице.</w:t>
      </w:r>
    </w:p>
    <w:p w:rsidR="00093998" w:rsidRPr="00C21B6B" w:rsidRDefault="00093998" w:rsidP="00957959">
      <w:pPr>
        <w:pStyle w:val="1"/>
        <w:spacing w:line="276" w:lineRule="auto"/>
        <w:ind w:firstLine="851"/>
        <w:jc w:val="both"/>
        <w:rPr>
          <w:b/>
          <w:sz w:val="28"/>
          <w:szCs w:val="28"/>
        </w:rPr>
      </w:pPr>
      <w:r w:rsidRPr="00C21B6B">
        <w:rPr>
          <w:sz w:val="28"/>
          <w:szCs w:val="28"/>
        </w:rPr>
        <w:t xml:space="preserve">4. </w:t>
      </w:r>
      <w:proofErr w:type="gramStart"/>
      <w:r w:rsidRPr="00C21B6B">
        <w:rPr>
          <w:sz w:val="28"/>
          <w:szCs w:val="28"/>
        </w:rPr>
        <w:t xml:space="preserve">Эффективность стимулирующих налоговых </w:t>
      </w:r>
      <w:r w:rsidR="00406D91">
        <w:rPr>
          <w:sz w:val="28"/>
          <w:szCs w:val="28"/>
        </w:rPr>
        <w:t>расходов</w:t>
      </w:r>
      <w:r w:rsidRPr="00C21B6B">
        <w:rPr>
          <w:sz w:val="28"/>
          <w:szCs w:val="28"/>
        </w:rPr>
        <w:t xml:space="preserve"> (определяется по значению коэффициента эффективности (</w:t>
      </w:r>
      <w:proofErr w:type="spellStart"/>
      <w:r w:rsidRPr="00C21B6B">
        <w:rPr>
          <w:sz w:val="28"/>
          <w:szCs w:val="28"/>
        </w:rPr>
        <w:t>ЭФнл</w:t>
      </w:r>
      <w:proofErr w:type="spellEnd"/>
      <w:r w:rsidRPr="00C21B6B">
        <w:rPr>
          <w:sz w:val="28"/>
          <w:szCs w:val="28"/>
        </w:rPr>
        <w:t>), который рассчитывается как отношение суммы коэффициентов бюджетной (</w:t>
      </w:r>
      <w:r w:rsidR="00914F37">
        <w:rPr>
          <w:b/>
          <w:noProof/>
          <w:sz w:val="28"/>
          <w:szCs w:val="28"/>
        </w:rPr>
        <w:drawing>
          <wp:inline distT="0" distB="0" distL="0" distR="0" wp14:anchorId="662538E3" wp14:editId="3D0458D9">
            <wp:extent cx="32385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B6B">
        <w:rPr>
          <w:sz w:val="28"/>
          <w:szCs w:val="28"/>
        </w:rPr>
        <w:t>), экономической (</w:t>
      </w:r>
      <w:r w:rsidR="00914F37">
        <w:rPr>
          <w:b/>
          <w:noProof/>
          <w:sz w:val="28"/>
          <w:szCs w:val="28"/>
        </w:rPr>
        <w:drawing>
          <wp:inline distT="0" distB="0" distL="0" distR="0" wp14:anchorId="6AD14463" wp14:editId="793975B5">
            <wp:extent cx="304800" cy="2286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B6B">
        <w:rPr>
          <w:sz w:val="28"/>
          <w:szCs w:val="28"/>
        </w:rPr>
        <w:t>) и социальной эффективности (</w:t>
      </w:r>
      <w:r w:rsidR="00914F37">
        <w:rPr>
          <w:b/>
          <w:noProof/>
          <w:sz w:val="28"/>
          <w:szCs w:val="28"/>
        </w:rPr>
        <w:drawing>
          <wp:inline distT="0" distB="0" distL="0" distR="0" wp14:anchorId="2C65A8C0" wp14:editId="53079B4D">
            <wp:extent cx="3048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B6B">
        <w:rPr>
          <w:sz w:val="28"/>
          <w:szCs w:val="28"/>
        </w:rPr>
        <w:t>) к числу указанных коэффициентов и рассчитывается по формуле:</w:t>
      </w:r>
      <w:proofErr w:type="gramEnd"/>
    </w:p>
    <w:p w:rsidR="00093998" w:rsidRPr="00C21B6B" w:rsidRDefault="00914F37" w:rsidP="00406D91">
      <w:pPr>
        <w:pStyle w:val="1"/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DDB2BC" wp14:editId="051EC75E">
            <wp:extent cx="1847850" cy="2381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56"/>
      </w:tblGrid>
      <w:tr w:rsidR="00093998" w:rsidRPr="00C21B6B" w:rsidTr="00D701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3998" w:rsidRPr="00723D28" w:rsidRDefault="00100E93" w:rsidP="00957959">
            <w:pPr>
              <w:pStyle w:val="1"/>
              <w:spacing w:line="276" w:lineRule="auto"/>
              <w:ind w:left="-108" w:firstLine="851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Налоговые расходы</w:t>
            </w:r>
            <w:r w:rsidR="00093998" w:rsidRPr="00C21B6B">
              <w:rPr>
                <w:rFonts w:eastAsia="Times New Roman"/>
                <w:sz w:val="28"/>
                <w:szCs w:val="28"/>
              </w:rPr>
              <w:t xml:space="preserve"> имеют положительную эффективность, если значение показателя эффективности</w:t>
            </w:r>
            <w:proofErr w:type="gramStart"/>
            <w:r w:rsidR="00093998" w:rsidRPr="00C21B6B">
              <w:rPr>
                <w:rFonts w:eastAsia="Times New Roman"/>
                <w:sz w:val="28"/>
                <w:szCs w:val="28"/>
              </w:rPr>
              <w:t xml:space="preserve"> (</w:t>
            </w:r>
            <w:r w:rsidR="00914F37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 wp14:anchorId="08D3184D" wp14:editId="2557E976">
                  <wp:extent cx="3810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3998" w:rsidRPr="00C21B6B">
              <w:rPr>
                <w:rFonts w:eastAsia="Times New Roman"/>
                <w:sz w:val="28"/>
                <w:szCs w:val="28"/>
              </w:rPr>
              <w:t xml:space="preserve">) </w:t>
            </w:r>
            <w:proofErr w:type="gramEnd"/>
            <w:r w:rsidR="00093998" w:rsidRPr="00C21B6B">
              <w:rPr>
                <w:rFonts w:eastAsia="Times New Roman"/>
                <w:sz w:val="28"/>
                <w:szCs w:val="28"/>
              </w:rPr>
              <w:t>больше либо равно единице.</w:t>
            </w:r>
          </w:p>
        </w:tc>
      </w:tr>
    </w:tbl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33CC"/>
        </w:rPr>
      </w:pPr>
    </w:p>
    <w:p w:rsidR="00093998" w:rsidRPr="00C21B6B" w:rsidRDefault="00093998" w:rsidP="00100E93">
      <w:pPr>
        <w:widowControl w:val="0"/>
        <w:suppressAutoHyphens/>
        <w:spacing w:line="276" w:lineRule="auto"/>
        <w:contextualSpacing/>
        <w:jc w:val="center"/>
        <w:rPr>
          <w:bCs/>
          <w:sz w:val="28"/>
          <w:szCs w:val="28"/>
        </w:rPr>
      </w:pPr>
      <w:r w:rsidRPr="00C21B6B">
        <w:rPr>
          <w:bCs/>
          <w:sz w:val="28"/>
          <w:szCs w:val="28"/>
        </w:rPr>
        <w:t>4.2. Оценка эффективности социальных налоговых расходов</w:t>
      </w:r>
    </w:p>
    <w:p w:rsidR="00093998" w:rsidRPr="00C21B6B" w:rsidRDefault="00093998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b/>
          <w:bCs/>
          <w:sz w:val="28"/>
          <w:szCs w:val="28"/>
        </w:rPr>
      </w:pPr>
    </w:p>
    <w:p w:rsidR="00093998" w:rsidRPr="00C21B6B" w:rsidRDefault="00093998" w:rsidP="00957959">
      <w:pPr>
        <w:pStyle w:val="ConsPlusNormal"/>
        <w:shd w:val="clear" w:color="auto" w:fill="FFFFFF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1. К социальным налоговым расходам относятся налоговые льготы и </w:t>
      </w:r>
      <w:r w:rsidR="00100E93">
        <w:rPr>
          <w:rFonts w:ascii="Times New Roman" w:hAnsi="Times New Roman"/>
          <w:sz w:val="28"/>
          <w:szCs w:val="28"/>
        </w:rPr>
        <w:t>налоговые расходы,</w:t>
      </w:r>
      <w:r w:rsidRPr="00C21B6B">
        <w:rPr>
          <w:rFonts w:ascii="Times New Roman" w:hAnsi="Times New Roman"/>
          <w:sz w:val="28"/>
          <w:szCs w:val="28"/>
        </w:rPr>
        <w:t xml:space="preserve">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100E93" w:rsidRPr="00406D91">
        <w:rPr>
          <w:rFonts w:ascii="Times New Roman" w:hAnsi="Times New Roman"/>
          <w:sz w:val="28"/>
          <w:szCs w:val="28"/>
        </w:rPr>
        <w:t>Новопоселеновского сельсовета Курского района Курской области</w:t>
      </w:r>
      <w:r w:rsidRPr="00C21B6B">
        <w:rPr>
          <w:rFonts w:ascii="Times New Roman" w:hAnsi="Times New Roman"/>
          <w:sz w:val="28"/>
          <w:szCs w:val="28"/>
        </w:rPr>
        <w:t xml:space="preserve">. </w:t>
      </w:r>
    </w:p>
    <w:p w:rsidR="00093998" w:rsidRPr="00C21B6B" w:rsidRDefault="00093998" w:rsidP="00957959">
      <w:pPr>
        <w:widowControl w:val="0"/>
        <w:shd w:val="clear" w:color="auto" w:fill="FFFFFF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C21B6B">
        <w:rPr>
          <w:sz w:val="28"/>
          <w:szCs w:val="28"/>
        </w:rPr>
        <w:t>Отдельные налоговые расходы могут соответствовать нескольким целям социально-экономического развития.</w:t>
      </w:r>
    </w:p>
    <w:p w:rsidR="00093998" w:rsidRPr="00C21B6B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C21B6B">
        <w:rPr>
          <w:sz w:val="28"/>
          <w:szCs w:val="28"/>
        </w:rPr>
        <w:t xml:space="preserve">Конечной целью социальных налоговых </w:t>
      </w:r>
      <w:r w:rsidR="00100E93">
        <w:rPr>
          <w:sz w:val="28"/>
          <w:szCs w:val="28"/>
        </w:rPr>
        <w:t>расходов</w:t>
      </w:r>
      <w:r w:rsidRPr="00C21B6B">
        <w:rPr>
          <w:sz w:val="28"/>
          <w:szCs w:val="28"/>
        </w:rPr>
        <w:t xml:space="preserve"> является поддержка населения.</w:t>
      </w:r>
    </w:p>
    <w:p w:rsidR="00093998" w:rsidRPr="00C21B6B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  <w:highlight w:val="cyan"/>
        </w:rPr>
      </w:pPr>
      <w:r w:rsidRPr="00C21B6B">
        <w:rPr>
          <w:sz w:val="28"/>
          <w:szCs w:val="28"/>
        </w:rPr>
        <w:t xml:space="preserve">4.2.2. Для оценки эффективности социальных налоговых </w:t>
      </w:r>
      <w:r w:rsidR="00100E93">
        <w:rPr>
          <w:sz w:val="28"/>
          <w:szCs w:val="28"/>
        </w:rPr>
        <w:t>расходов</w:t>
      </w:r>
      <w:r w:rsidRPr="00C21B6B">
        <w:rPr>
          <w:sz w:val="28"/>
          <w:szCs w:val="28"/>
        </w:rPr>
        <w:t xml:space="preserve"> проводится оценка целесообразности осуществления налоговых расходов;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Обязательными критериями целесообразности осуществления социальных налоговых расходов являются: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а) соответствие налоговых расходов целям и задачам социально-экономической политики </w:t>
      </w:r>
      <w:r w:rsidR="00100E93" w:rsidRPr="00406D91">
        <w:rPr>
          <w:rFonts w:ascii="Times New Roman" w:hAnsi="Times New Roman"/>
          <w:sz w:val="28"/>
          <w:szCs w:val="28"/>
        </w:rPr>
        <w:t>Новопоселеновского сельсовета Курского района Курской области</w:t>
      </w:r>
      <w:r w:rsidRPr="00C21B6B">
        <w:rPr>
          <w:rFonts w:ascii="Times New Roman" w:hAnsi="Times New Roman"/>
          <w:sz w:val="28"/>
          <w:szCs w:val="28"/>
        </w:rPr>
        <w:t>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б) увязка налогового расхода</w:t>
      </w:r>
      <w:proofErr w:type="gramStart"/>
      <w:r w:rsidRPr="00C21B6B">
        <w:rPr>
          <w:rFonts w:ascii="Times New Roman" w:hAnsi="Times New Roman"/>
          <w:sz w:val="28"/>
          <w:szCs w:val="28"/>
        </w:rPr>
        <w:t>)с</w:t>
      </w:r>
      <w:proofErr w:type="gramEnd"/>
      <w:r w:rsidRPr="00C21B6B">
        <w:rPr>
          <w:rFonts w:ascii="Times New Roman" w:hAnsi="Times New Roman"/>
          <w:sz w:val="28"/>
          <w:szCs w:val="28"/>
        </w:rPr>
        <w:t xml:space="preserve"> уровнем бедности (критериями нуждаемости);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в) предоставление налогового расхода категориям граждан, являющихся льготными категориям в соответствии с федеральным и областным законодательством;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lastRenderedPageBreak/>
        <w:t>г) предоставление налогового расхода гражданам, оказавшимся</w:t>
      </w:r>
      <w:r w:rsidRPr="00C21B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1B6B">
        <w:rPr>
          <w:rFonts w:ascii="Times New Roman" w:hAnsi="Times New Roman"/>
          <w:sz w:val="28"/>
          <w:szCs w:val="28"/>
        </w:rPr>
        <w:t>в трудной жизненной ситуации.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Социальн</w:t>
      </w:r>
      <w:r w:rsidR="00100E93">
        <w:rPr>
          <w:rFonts w:ascii="Times New Roman" w:hAnsi="Times New Roman"/>
          <w:sz w:val="28"/>
          <w:szCs w:val="28"/>
        </w:rPr>
        <w:t>ый</w:t>
      </w:r>
      <w:r w:rsidRPr="00C21B6B">
        <w:rPr>
          <w:rFonts w:ascii="Times New Roman" w:hAnsi="Times New Roman"/>
          <w:sz w:val="28"/>
          <w:szCs w:val="28"/>
        </w:rPr>
        <w:t xml:space="preserve"> налоговый расход считается эффективной в случае выполнения хотя бы одного из приведенных критериев и определяется по формуле:</w:t>
      </w:r>
    </w:p>
    <w:p w:rsidR="00093998" w:rsidRPr="00C21B6B" w:rsidRDefault="00093998" w:rsidP="00100E93">
      <w:pPr>
        <w:pStyle w:val="ConsPlusNormal"/>
        <w:suppressAutoHyphens/>
        <w:spacing w:line="276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1B6B">
        <w:rPr>
          <w:rFonts w:ascii="Times New Roman" w:hAnsi="Times New Roman"/>
          <w:sz w:val="28"/>
          <w:szCs w:val="28"/>
        </w:rPr>
        <w:t>ЭФс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21B6B">
        <w:rPr>
          <w:rFonts w:ascii="Times New Roman" w:hAnsi="Times New Roman"/>
          <w:sz w:val="28"/>
          <w:szCs w:val="28"/>
        </w:rPr>
        <w:t>Ксц+Ккн+Клк+Ктс</w:t>
      </w:r>
      <w:proofErr w:type="spellEnd"/>
      <w:r w:rsidRPr="00C21B6B">
        <w:rPr>
          <w:rFonts w:ascii="Times New Roman" w:hAnsi="Times New Roman"/>
          <w:sz w:val="28"/>
          <w:szCs w:val="28"/>
        </w:rPr>
        <w:t>, где: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1B6B">
        <w:rPr>
          <w:rFonts w:ascii="Times New Roman" w:hAnsi="Times New Roman"/>
          <w:sz w:val="28"/>
          <w:szCs w:val="28"/>
        </w:rPr>
        <w:t>ЭФс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– коэффициент эффективности социально</w:t>
      </w:r>
      <w:r w:rsidR="00100E93">
        <w:rPr>
          <w:rFonts w:ascii="Times New Roman" w:hAnsi="Times New Roman"/>
          <w:sz w:val="28"/>
          <w:szCs w:val="28"/>
        </w:rPr>
        <w:t>го</w:t>
      </w:r>
      <w:r w:rsidRPr="00C21B6B">
        <w:rPr>
          <w:rFonts w:ascii="Times New Roman" w:hAnsi="Times New Roman"/>
          <w:sz w:val="28"/>
          <w:szCs w:val="28"/>
        </w:rPr>
        <w:t xml:space="preserve"> налогово</w:t>
      </w:r>
      <w:r w:rsidR="00100E93">
        <w:rPr>
          <w:rFonts w:ascii="Times New Roman" w:hAnsi="Times New Roman"/>
          <w:sz w:val="28"/>
          <w:szCs w:val="28"/>
        </w:rPr>
        <w:t>го</w:t>
      </w:r>
      <w:r w:rsidRPr="00C21B6B">
        <w:rPr>
          <w:rFonts w:ascii="Times New Roman" w:hAnsi="Times New Roman"/>
          <w:sz w:val="28"/>
          <w:szCs w:val="28"/>
        </w:rPr>
        <w:t xml:space="preserve"> </w:t>
      </w:r>
      <w:r w:rsidR="00100E93">
        <w:rPr>
          <w:rFonts w:ascii="Times New Roman" w:hAnsi="Times New Roman"/>
          <w:sz w:val="28"/>
          <w:szCs w:val="28"/>
        </w:rPr>
        <w:t>расхода</w:t>
      </w:r>
      <w:r w:rsidRPr="00C21B6B">
        <w:rPr>
          <w:rFonts w:ascii="Times New Roman" w:hAnsi="Times New Roman"/>
          <w:sz w:val="28"/>
          <w:szCs w:val="28"/>
        </w:rPr>
        <w:t>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1B6B">
        <w:rPr>
          <w:rFonts w:ascii="Times New Roman" w:hAnsi="Times New Roman"/>
          <w:sz w:val="28"/>
          <w:szCs w:val="28"/>
        </w:rPr>
        <w:t>Ксц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– коэффициент соответствия налоговых расходов целям и задачам социально-экономической политики </w:t>
      </w:r>
      <w:r w:rsidR="00100E93" w:rsidRPr="00406D91">
        <w:rPr>
          <w:rFonts w:ascii="Times New Roman" w:hAnsi="Times New Roman"/>
          <w:sz w:val="28"/>
          <w:szCs w:val="28"/>
        </w:rPr>
        <w:t>Новопоселеновского сельсовета Курского района Курской области</w:t>
      </w:r>
      <w:r w:rsidRPr="00C21B6B">
        <w:rPr>
          <w:rFonts w:ascii="Times New Roman" w:hAnsi="Times New Roman"/>
          <w:sz w:val="28"/>
          <w:szCs w:val="28"/>
        </w:rPr>
        <w:t>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1B6B">
        <w:rPr>
          <w:rFonts w:ascii="Times New Roman" w:hAnsi="Times New Roman"/>
          <w:sz w:val="28"/>
          <w:szCs w:val="28"/>
        </w:rPr>
        <w:t>Ккн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– коэффициент критерия нуждаемости;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1B6B">
        <w:rPr>
          <w:rFonts w:ascii="Times New Roman" w:hAnsi="Times New Roman"/>
          <w:sz w:val="28"/>
          <w:szCs w:val="28"/>
        </w:rPr>
        <w:t>Клк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1B6B">
        <w:rPr>
          <w:rFonts w:ascii="Times New Roman" w:hAnsi="Times New Roman"/>
          <w:sz w:val="28"/>
          <w:szCs w:val="28"/>
        </w:rPr>
        <w:t>Ктс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– коэффициент принадлежности граждан к группе оказавшихся в трудной жизненной ситуации.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Коэффициенты </w:t>
      </w:r>
      <w:proofErr w:type="spellStart"/>
      <w:r w:rsidRPr="00C21B6B">
        <w:rPr>
          <w:rFonts w:ascii="Times New Roman" w:hAnsi="Times New Roman"/>
          <w:sz w:val="28"/>
          <w:szCs w:val="28"/>
        </w:rPr>
        <w:t>Ксц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1B6B">
        <w:rPr>
          <w:rFonts w:ascii="Times New Roman" w:hAnsi="Times New Roman"/>
          <w:sz w:val="28"/>
          <w:szCs w:val="28"/>
        </w:rPr>
        <w:t>Ккн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1B6B">
        <w:rPr>
          <w:rFonts w:ascii="Times New Roman" w:hAnsi="Times New Roman"/>
          <w:sz w:val="28"/>
          <w:szCs w:val="28"/>
        </w:rPr>
        <w:t>Клк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1B6B">
        <w:rPr>
          <w:rFonts w:ascii="Times New Roman" w:hAnsi="Times New Roman"/>
          <w:sz w:val="28"/>
          <w:szCs w:val="28"/>
        </w:rPr>
        <w:t>Ктс</w:t>
      </w:r>
      <w:proofErr w:type="spellEnd"/>
      <w:r w:rsidRPr="00C21B6B">
        <w:rPr>
          <w:rFonts w:ascii="Times New Roman" w:hAnsi="Times New Roman"/>
          <w:sz w:val="28"/>
          <w:szCs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Социальн</w:t>
      </w:r>
      <w:r w:rsidR="00100E93">
        <w:rPr>
          <w:rFonts w:ascii="Times New Roman" w:hAnsi="Times New Roman"/>
          <w:sz w:val="28"/>
          <w:szCs w:val="28"/>
        </w:rPr>
        <w:t>ый</w:t>
      </w:r>
      <w:r w:rsidRPr="00C21B6B">
        <w:rPr>
          <w:rFonts w:ascii="Times New Roman" w:hAnsi="Times New Roman"/>
          <w:sz w:val="28"/>
          <w:szCs w:val="28"/>
        </w:rPr>
        <w:t xml:space="preserve"> налоговый расход считается эффективной, если значение коэффициента эффективности социальной налоговой льготы (</w:t>
      </w:r>
      <w:proofErr w:type="spellStart"/>
      <w:r w:rsidRPr="00C21B6B">
        <w:rPr>
          <w:rFonts w:ascii="Times New Roman" w:hAnsi="Times New Roman"/>
          <w:sz w:val="28"/>
          <w:szCs w:val="28"/>
        </w:rPr>
        <w:t>ЭФс</w:t>
      </w:r>
      <w:proofErr w:type="spellEnd"/>
      <w:r w:rsidRPr="00C21B6B">
        <w:rPr>
          <w:rFonts w:ascii="Times New Roman" w:hAnsi="Times New Roman"/>
          <w:sz w:val="28"/>
          <w:szCs w:val="28"/>
        </w:rPr>
        <w:t>) больше или равно «1».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</w:t>
      </w:r>
      <w:r w:rsidR="00100E93">
        <w:rPr>
          <w:rFonts w:ascii="Times New Roman" w:hAnsi="Times New Roman"/>
          <w:sz w:val="28"/>
          <w:szCs w:val="28"/>
        </w:rPr>
        <w:t>ый</w:t>
      </w:r>
      <w:r w:rsidRPr="00C21B6B">
        <w:rPr>
          <w:rFonts w:ascii="Times New Roman" w:hAnsi="Times New Roman"/>
          <w:sz w:val="28"/>
          <w:szCs w:val="28"/>
        </w:rPr>
        <w:t xml:space="preserve"> налоговый расход к отмене либо сформулировать предложения по совершенствованию механизма ее действия.</w:t>
      </w:r>
    </w:p>
    <w:p w:rsidR="00093998" w:rsidRPr="00C21B6B" w:rsidRDefault="00093998" w:rsidP="00957959">
      <w:pPr>
        <w:pStyle w:val="ConsPlusNormal"/>
        <w:suppressAutoHyphens/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998" w:rsidRPr="00C21B6B" w:rsidRDefault="00093998" w:rsidP="00100E93">
      <w:pPr>
        <w:pStyle w:val="a7"/>
        <w:widowControl w:val="0"/>
        <w:suppressAutoHyphens/>
        <w:spacing w:line="276" w:lineRule="auto"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C21B6B">
        <w:rPr>
          <w:rFonts w:ascii="Times New Roman" w:hAnsi="Times New Roman"/>
          <w:bCs/>
          <w:sz w:val="28"/>
          <w:szCs w:val="28"/>
        </w:rPr>
        <w:t xml:space="preserve">4.3. Порядок проведения оценки эффективности </w:t>
      </w:r>
      <w:proofErr w:type="gramStart"/>
      <w:r w:rsidRPr="00C21B6B">
        <w:rPr>
          <w:rFonts w:ascii="Times New Roman" w:hAnsi="Times New Roman"/>
          <w:bCs/>
          <w:sz w:val="28"/>
          <w:szCs w:val="28"/>
        </w:rPr>
        <w:t>финансовых</w:t>
      </w:r>
      <w:proofErr w:type="gramEnd"/>
      <w:r w:rsidRPr="00C21B6B">
        <w:rPr>
          <w:rFonts w:ascii="Times New Roman" w:hAnsi="Times New Roman"/>
          <w:bCs/>
          <w:sz w:val="28"/>
          <w:szCs w:val="28"/>
        </w:rPr>
        <w:t xml:space="preserve"> </w:t>
      </w:r>
    </w:p>
    <w:p w:rsidR="00093998" w:rsidRPr="00C21B6B" w:rsidRDefault="00093998" w:rsidP="00100E93">
      <w:pPr>
        <w:pStyle w:val="a7"/>
        <w:widowControl w:val="0"/>
        <w:suppressAutoHyphens/>
        <w:spacing w:line="276" w:lineRule="auto"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C21B6B">
        <w:rPr>
          <w:rFonts w:ascii="Times New Roman" w:hAnsi="Times New Roman"/>
          <w:bCs/>
          <w:sz w:val="28"/>
          <w:szCs w:val="28"/>
        </w:rPr>
        <w:t xml:space="preserve">налоговых </w:t>
      </w:r>
      <w:r w:rsidR="00100E93">
        <w:rPr>
          <w:rFonts w:ascii="Times New Roman" w:hAnsi="Times New Roman"/>
          <w:bCs/>
          <w:sz w:val="28"/>
          <w:szCs w:val="28"/>
        </w:rPr>
        <w:t>расходов</w:t>
      </w:r>
    </w:p>
    <w:p w:rsidR="00093998" w:rsidRPr="00C21B6B" w:rsidRDefault="00093998" w:rsidP="00957959">
      <w:pPr>
        <w:pStyle w:val="a7"/>
        <w:widowControl w:val="0"/>
        <w:suppressAutoHyphens/>
        <w:spacing w:line="276" w:lineRule="auto"/>
        <w:ind w:left="0" w:firstLine="851"/>
        <w:outlineLvl w:val="2"/>
        <w:rPr>
          <w:rFonts w:ascii="Times New Roman" w:hAnsi="Times New Roman"/>
          <w:bCs/>
          <w:sz w:val="28"/>
          <w:szCs w:val="28"/>
        </w:rPr>
      </w:pP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C21B6B">
        <w:rPr>
          <w:sz w:val="28"/>
          <w:szCs w:val="28"/>
        </w:rPr>
        <w:t>Оценка эффективности финансовых налоговых расходов рассчитывается по фо</w:t>
      </w:r>
      <w:r w:rsidRPr="00BA0B57">
        <w:rPr>
          <w:sz w:val="28"/>
          <w:szCs w:val="28"/>
        </w:rPr>
        <w:t>рмуле:</w:t>
      </w: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sz w:val="28"/>
          <w:szCs w:val="28"/>
        </w:rPr>
      </w:pPr>
      <w:proofErr w:type="spellStart"/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proofErr w:type="spellEnd"/>
      <w:r w:rsidRPr="00BA0B57">
        <w:rPr>
          <w:sz w:val="28"/>
          <w:szCs w:val="28"/>
        </w:rPr>
        <w:t xml:space="preserve"> = СР / СД, где</w:t>
      </w: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center"/>
        <w:rPr>
          <w:sz w:val="28"/>
          <w:szCs w:val="28"/>
        </w:rPr>
      </w:pP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  <w:proofErr w:type="spellStart"/>
      <w:r w:rsidRPr="00BA0B57">
        <w:rPr>
          <w:sz w:val="28"/>
          <w:szCs w:val="28"/>
        </w:rPr>
        <w:t>К</w:t>
      </w:r>
      <w:proofErr w:type="gramStart"/>
      <w:r w:rsidRPr="00BA0B57">
        <w:rPr>
          <w:sz w:val="28"/>
          <w:szCs w:val="28"/>
          <w:vertAlign w:val="subscript"/>
        </w:rPr>
        <w:t>ф</w:t>
      </w:r>
      <w:proofErr w:type="spellEnd"/>
      <w:r w:rsidRPr="00BA0B57">
        <w:rPr>
          <w:sz w:val="28"/>
          <w:szCs w:val="28"/>
        </w:rPr>
        <w:t>-</w:t>
      </w:r>
      <w:proofErr w:type="gramEnd"/>
      <w:r w:rsidRPr="00BA0B57">
        <w:rPr>
          <w:sz w:val="28"/>
          <w:szCs w:val="28"/>
        </w:rPr>
        <w:t xml:space="preserve"> коэффициент эффективности финансовых налоговых расходов</w:t>
      </w:r>
      <w:r w:rsidR="00100E93">
        <w:rPr>
          <w:sz w:val="28"/>
          <w:szCs w:val="28"/>
        </w:rPr>
        <w:t>;</w:t>
      </w: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С</w:t>
      </w:r>
      <w:proofErr w:type="gramStart"/>
      <w:r w:rsidRPr="00BA0B57">
        <w:rPr>
          <w:sz w:val="28"/>
          <w:szCs w:val="28"/>
        </w:rPr>
        <w:t>Р-</w:t>
      </w:r>
      <w:proofErr w:type="gramEnd"/>
      <w:r w:rsidRPr="00BA0B57">
        <w:rPr>
          <w:sz w:val="28"/>
          <w:szCs w:val="28"/>
        </w:rPr>
        <w:t xml:space="preserve"> снижение расходов </w:t>
      </w:r>
      <w:r>
        <w:rPr>
          <w:sz w:val="28"/>
          <w:szCs w:val="28"/>
        </w:rPr>
        <w:t xml:space="preserve">бюджета </w:t>
      </w:r>
      <w:r w:rsidR="00100E93" w:rsidRPr="00406D91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 xml:space="preserve"> в налоговом периоде в результате применения налоговых расходов,</w:t>
      </w:r>
    </w:p>
    <w:p w:rsidR="00093998" w:rsidRPr="00BA0B57" w:rsidRDefault="00093998" w:rsidP="00957959">
      <w:pPr>
        <w:widowControl w:val="0"/>
        <w:suppressAutoHyphens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С</w:t>
      </w:r>
      <w:proofErr w:type="gramStart"/>
      <w:r w:rsidRPr="00BA0B57">
        <w:rPr>
          <w:sz w:val="28"/>
          <w:szCs w:val="28"/>
        </w:rPr>
        <w:t>Д-</w:t>
      </w:r>
      <w:proofErr w:type="gramEnd"/>
      <w:r w:rsidRPr="00BA0B57">
        <w:rPr>
          <w:sz w:val="28"/>
          <w:szCs w:val="28"/>
        </w:rPr>
        <w:t xml:space="preserve"> снижение доходов </w:t>
      </w:r>
      <w:r>
        <w:rPr>
          <w:sz w:val="28"/>
          <w:szCs w:val="28"/>
        </w:rPr>
        <w:t>бюджета</w:t>
      </w:r>
      <w:r w:rsidR="00475670">
        <w:rPr>
          <w:sz w:val="28"/>
          <w:szCs w:val="28"/>
        </w:rPr>
        <w:t xml:space="preserve"> </w:t>
      </w:r>
      <w:r w:rsidR="00100E93" w:rsidRPr="00406D91">
        <w:rPr>
          <w:sz w:val="28"/>
          <w:szCs w:val="28"/>
        </w:rPr>
        <w:t>Новопоселеновского сельсовета Курского района Курской области</w:t>
      </w:r>
      <w:r w:rsidRPr="00BA0B57">
        <w:rPr>
          <w:sz w:val="28"/>
          <w:szCs w:val="28"/>
        </w:rPr>
        <w:t xml:space="preserve"> в налоговом периоде в результате </w:t>
      </w:r>
      <w:r w:rsidRPr="00BA0B57">
        <w:rPr>
          <w:sz w:val="28"/>
          <w:szCs w:val="28"/>
        </w:rPr>
        <w:lastRenderedPageBreak/>
        <w:t>применения налоговых расходов.</w:t>
      </w:r>
    </w:p>
    <w:p w:rsidR="00093998" w:rsidRPr="00C21B6B" w:rsidRDefault="00093998" w:rsidP="00957959">
      <w:pPr>
        <w:pStyle w:val="ab"/>
        <w:spacing w:line="276" w:lineRule="auto"/>
        <w:ind w:firstLine="851"/>
        <w:jc w:val="both"/>
        <w:rPr>
          <w:rStyle w:val="af"/>
          <w:sz w:val="28"/>
          <w:szCs w:val="28"/>
        </w:rPr>
      </w:pPr>
      <w:r w:rsidRPr="00C21B6B">
        <w:rPr>
          <w:rStyle w:val="af"/>
          <w:sz w:val="28"/>
          <w:szCs w:val="28"/>
        </w:rPr>
        <w:t xml:space="preserve">Налоговые </w:t>
      </w:r>
      <w:r w:rsidR="00100E93">
        <w:rPr>
          <w:rStyle w:val="af"/>
          <w:sz w:val="28"/>
          <w:szCs w:val="28"/>
        </w:rPr>
        <w:t>расходы</w:t>
      </w:r>
      <w:r w:rsidRPr="00C21B6B">
        <w:rPr>
          <w:rStyle w:val="af"/>
          <w:sz w:val="28"/>
          <w:szCs w:val="28"/>
        </w:rPr>
        <w:t xml:space="preserve"> имеют положительную социальную эффективность, если значение </w:t>
      </w:r>
      <w:r w:rsidRPr="00C21B6B">
        <w:rPr>
          <w:b w:val="0"/>
          <w:sz w:val="28"/>
          <w:szCs w:val="28"/>
        </w:rPr>
        <w:t>коэффициента социальной эффективности (</w:t>
      </w:r>
      <w:proofErr w:type="spellStart"/>
      <w:r w:rsidRPr="00C21B6B">
        <w:rPr>
          <w:b w:val="0"/>
          <w:sz w:val="28"/>
          <w:szCs w:val="28"/>
        </w:rPr>
        <w:t>Кф</w:t>
      </w:r>
      <w:proofErr w:type="spellEnd"/>
      <w:r w:rsidRPr="00C21B6B">
        <w:rPr>
          <w:b w:val="0"/>
          <w:sz w:val="28"/>
          <w:szCs w:val="28"/>
        </w:rPr>
        <w:t>) больше либо равно единице. В случае</w:t>
      </w:r>
      <w:proofErr w:type="gramStart"/>
      <w:r w:rsidRPr="00C21B6B">
        <w:rPr>
          <w:b w:val="0"/>
          <w:sz w:val="28"/>
          <w:szCs w:val="28"/>
        </w:rPr>
        <w:t>,</w:t>
      </w:r>
      <w:proofErr w:type="gramEnd"/>
      <w:r w:rsidRPr="00C21B6B">
        <w:rPr>
          <w:b w:val="0"/>
          <w:sz w:val="28"/>
          <w:szCs w:val="28"/>
        </w:rPr>
        <w:t xml:space="preserve"> если количество показателей, по которым произошло снижение, равно нулю, </w:t>
      </w:r>
      <w:r w:rsidRPr="00C21B6B">
        <w:rPr>
          <w:rStyle w:val="af"/>
          <w:sz w:val="28"/>
          <w:szCs w:val="28"/>
        </w:rPr>
        <w:t xml:space="preserve">налоговые </w:t>
      </w:r>
      <w:r w:rsidR="00100E93">
        <w:rPr>
          <w:rStyle w:val="af"/>
          <w:sz w:val="28"/>
          <w:szCs w:val="28"/>
        </w:rPr>
        <w:t>расходы</w:t>
      </w:r>
      <w:r w:rsidRPr="00C21B6B">
        <w:rPr>
          <w:rStyle w:val="af"/>
          <w:sz w:val="28"/>
          <w:szCs w:val="28"/>
        </w:rPr>
        <w:t xml:space="preserve"> также имеют положительную социальную эффективность.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  <w:sectPr w:rsidR="00093998" w:rsidRPr="0083791C" w:rsidSect="00650E93">
          <w:pgSz w:w="11907" w:h="16839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314"/>
        <w:gridCol w:w="5038"/>
      </w:tblGrid>
      <w:tr w:rsidR="00093998" w:rsidRPr="002D3532" w:rsidTr="00B622D8">
        <w:trPr>
          <w:trHeight w:val="1554"/>
        </w:trPr>
        <w:tc>
          <w:tcPr>
            <w:tcW w:w="1031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093998" w:rsidRPr="00100E93" w:rsidRDefault="00093998" w:rsidP="00100E9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2"/>
                <w:szCs w:val="22"/>
              </w:rPr>
            </w:pPr>
            <w:r w:rsidRPr="00100E93">
              <w:rPr>
                <w:sz w:val="22"/>
                <w:szCs w:val="22"/>
              </w:rPr>
              <w:t>Приложение № 1</w:t>
            </w:r>
          </w:p>
          <w:p w:rsidR="00093998" w:rsidRPr="00B622D8" w:rsidRDefault="00093998" w:rsidP="006879B7">
            <w:pPr>
              <w:widowControl w:val="0"/>
              <w:suppressAutoHyphens/>
              <w:contextualSpacing/>
              <w:rPr>
                <w:sz w:val="28"/>
                <w:szCs w:val="28"/>
              </w:rPr>
            </w:pPr>
            <w:r w:rsidRPr="00100E93">
              <w:rPr>
                <w:bCs/>
                <w:sz w:val="22"/>
                <w:szCs w:val="22"/>
              </w:rPr>
              <w:t xml:space="preserve">к </w:t>
            </w:r>
            <w:r w:rsidRPr="00100E93">
              <w:rPr>
                <w:sz w:val="22"/>
                <w:szCs w:val="22"/>
              </w:rPr>
              <w:t xml:space="preserve">Методике оценки эффективности налоговых расходов </w:t>
            </w:r>
            <w:r w:rsidR="006879B7">
              <w:rPr>
                <w:sz w:val="22"/>
                <w:szCs w:val="22"/>
              </w:rPr>
              <w:t>Новопоселеновского сельсовета Курского района Курской области</w:t>
            </w:r>
          </w:p>
        </w:tc>
      </w:tr>
    </w:tbl>
    <w:p w:rsidR="001828A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РЕЕСТР </w:t>
      </w:r>
    </w:p>
    <w:p w:rsidR="00093998" w:rsidRPr="006879B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налоговых расходов в </w:t>
      </w:r>
      <w:r w:rsidR="006879B7">
        <w:rPr>
          <w:sz w:val="32"/>
          <w:szCs w:val="32"/>
        </w:rPr>
        <w:t>Новопоселеновском сельсовете Курского района Курской области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590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609"/>
        <w:gridCol w:w="712"/>
        <w:gridCol w:w="850"/>
        <w:gridCol w:w="709"/>
        <w:gridCol w:w="992"/>
        <w:gridCol w:w="851"/>
      </w:tblGrid>
      <w:tr w:rsidR="00093998" w:rsidRPr="006879B7" w:rsidTr="00835CE1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093998" w:rsidRPr="006879B7" w:rsidTr="00835CE1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№ п\</w:t>
            </w:r>
            <w:proofErr w:type="gramStart"/>
            <w:r w:rsidRPr="006879B7">
              <w:rPr>
                <w:bCs/>
              </w:rPr>
              <w:t>п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Муниципальное образование</w:t>
            </w:r>
            <w:r w:rsidRPr="006879B7">
              <w:rPr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 xml:space="preserve">НПА, </w:t>
            </w:r>
            <w:proofErr w:type="gramStart"/>
            <w:r w:rsidRPr="006879B7">
              <w:rPr>
                <w:bCs/>
                <w:sz w:val="16"/>
                <w:szCs w:val="16"/>
              </w:rPr>
              <w:t>устанавливающий</w:t>
            </w:r>
            <w:proofErr w:type="gramEnd"/>
            <w:r w:rsidRPr="006879B7">
              <w:rPr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 xml:space="preserve">Реквизиты норм НПА, </w:t>
            </w:r>
            <w:proofErr w:type="gramStart"/>
            <w:r w:rsidRPr="006879B7">
              <w:rPr>
                <w:bCs/>
                <w:sz w:val="16"/>
                <w:szCs w:val="16"/>
              </w:rPr>
              <w:t>устанавливающего</w:t>
            </w:r>
            <w:proofErr w:type="gramEnd"/>
            <w:r w:rsidRPr="006879B7">
              <w:rPr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 xml:space="preserve">Уровень </w:t>
            </w:r>
            <w:proofErr w:type="spellStart"/>
            <w:r w:rsidRPr="006879B7">
              <w:rPr>
                <w:bCs/>
                <w:sz w:val="16"/>
                <w:szCs w:val="16"/>
              </w:rPr>
              <w:t>льготируемой</w:t>
            </w:r>
            <w:proofErr w:type="spellEnd"/>
            <w:r w:rsidRPr="006879B7">
              <w:rPr>
                <w:bCs/>
                <w:sz w:val="16"/>
                <w:szCs w:val="16"/>
              </w:rPr>
              <w:t xml:space="preserve">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6879B7">
              <w:rPr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sz w:val="16"/>
                <w:szCs w:val="16"/>
              </w:rPr>
            </w:pPr>
            <w:r w:rsidRPr="006879B7">
              <w:rPr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093998" w:rsidRPr="006879B7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13а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  <w:r w:rsidRPr="006879B7">
              <w:rPr>
                <w:bCs/>
              </w:rPr>
              <w:t>19</w:t>
            </w:r>
          </w:p>
        </w:tc>
      </w:tr>
      <w:tr w:rsidR="00093998" w:rsidRPr="006879B7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</w:tr>
      <w:tr w:rsidR="00093998" w:rsidRPr="006879B7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lang w:val="en-US"/>
              </w:rPr>
            </w:pPr>
          </w:p>
        </w:tc>
      </w:tr>
      <w:tr w:rsidR="00093998" w:rsidRPr="006879B7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  <w:lang w:val="en-US"/>
              </w:rPr>
            </w:pPr>
          </w:p>
        </w:tc>
      </w:tr>
      <w:tr w:rsidR="00093998" w:rsidRPr="006879B7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</w:tr>
      <w:tr w:rsidR="00093998" w:rsidRPr="006879B7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6879B7" w:rsidRDefault="00093998" w:rsidP="00D701CF">
            <w:pPr>
              <w:jc w:val="center"/>
              <w:rPr>
                <w:bCs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093998" w:rsidRPr="002D3532" w:rsidSect="00021017">
          <w:headerReference w:type="default" r:id="rId19"/>
          <w:footerReference w:type="default" r:id="rId20"/>
          <w:pgSz w:w="16838" w:h="11906" w:orient="landscape"/>
          <w:pgMar w:top="1701" w:right="851" w:bottom="851" w:left="851" w:header="567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6879B7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2"/>
                <w:szCs w:val="22"/>
              </w:rPr>
            </w:pPr>
            <w:r w:rsidRPr="006879B7">
              <w:rPr>
                <w:sz w:val="22"/>
                <w:szCs w:val="22"/>
              </w:rPr>
              <w:t>Приложение № 2</w:t>
            </w: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6879B7">
              <w:rPr>
                <w:bCs/>
                <w:sz w:val="22"/>
                <w:szCs w:val="22"/>
              </w:rPr>
              <w:t xml:space="preserve">к </w:t>
            </w:r>
            <w:r w:rsidRPr="006879B7">
              <w:rPr>
                <w:sz w:val="22"/>
                <w:szCs w:val="22"/>
              </w:rPr>
              <w:t xml:space="preserve">Методике оценки эффективности налоговых расходов </w:t>
            </w:r>
            <w:r w:rsidR="006879B7">
              <w:rPr>
                <w:sz w:val="22"/>
                <w:szCs w:val="22"/>
              </w:rPr>
              <w:t>Новопоселеновского сельсовета Курского района Курской области</w:t>
            </w:r>
          </w:p>
        </w:tc>
      </w:tr>
    </w:tbl>
    <w:p w:rsidR="00093998" w:rsidRPr="006879B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32"/>
          <w:szCs w:val="32"/>
        </w:rPr>
      </w:pPr>
    </w:p>
    <w:p w:rsidR="00093998" w:rsidRPr="006879B7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РЕЗУЛЬТАТЫ ОЦЕНКИ </w:t>
      </w:r>
    </w:p>
    <w:p w:rsidR="00093998" w:rsidRPr="006879B7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эффективности налоговых расходов в </w:t>
      </w:r>
      <w:r w:rsidR="006879B7" w:rsidRPr="006879B7">
        <w:rPr>
          <w:sz w:val="32"/>
          <w:szCs w:val="32"/>
        </w:rPr>
        <w:t>Новопоселеновско</w:t>
      </w:r>
      <w:r w:rsidR="006879B7">
        <w:rPr>
          <w:sz w:val="32"/>
          <w:szCs w:val="32"/>
        </w:rPr>
        <w:t>м</w:t>
      </w:r>
      <w:r w:rsidR="006879B7" w:rsidRPr="006879B7">
        <w:rPr>
          <w:sz w:val="32"/>
          <w:szCs w:val="32"/>
        </w:rPr>
        <w:t xml:space="preserve"> </w:t>
      </w:r>
      <w:r w:rsidR="006879B7">
        <w:rPr>
          <w:sz w:val="32"/>
          <w:szCs w:val="32"/>
        </w:rPr>
        <w:t>сельсовете</w:t>
      </w:r>
      <w:r w:rsidR="006879B7" w:rsidRPr="006879B7">
        <w:rPr>
          <w:sz w:val="32"/>
          <w:szCs w:val="32"/>
        </w:rPr>
        <w:t xml:space="preserve"> Курского района Курской области</w:t>
      </w:r>
    </w:p>
    <w:p w:rsidR="00093998" w:rsidRPr="00835CE1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3118"/>
        <w:gridCol w:w="2516"/>
      </w:tblGrid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 xml:space="preserve">№ </w:t>
            </w:r>
            <w:proofErr w:type="gramStart"/>
            <w:r w:rsidRPr="00B622D8">
              <w:rPr>
                <w:sz w:val="24"/>
                <w:szCs w:val="24"/>
              </w:rPr>
              <w:t>п</w:t>
            </w:r>
            <w:proofErr w:type="gramEnd"/>
            <w:r w:rsidRPr="00B622D8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Вид льготы</w:t>
            </w: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Результат оценки эффективности</w:t>
            </w: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879B7" w:rsidRDefault="006879B7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879B7" w:rsidRDefault="006879B7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879B7" w:rsidRDefault="006879B7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879B7" w:rsidRDefault="006879B7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6879B7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2"/>
                <w:szCs w:val="22"/>
              </w:rPr>
            </w:pPr>
            <w:r w:rsidRPr="006879B7">
              <w:rPr>
                <w:sz w:val="22"/>
                <w:szCs w:val="22"/>
              </w:rPr>
              <w:t>Приложение № 3</w:t>
            </w:r>
          </w:p>
          <w:p w:rsidR="00093998" w:rsidRPr="00B622D8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6879B7">
              <w:rPr>
                <w:bCs/>
                <w:sz w:val="22"/>
                <w:szCs w:val="22"/>
              </w:rPr>
              <w:t xml:space="preserve">к </w:t>
            </w:r>
            <w:r w:rsidRPr="006879B7">
              <w:rPr>
                <w:sz w:val="22"/>
                <w:szCs w:val="22"/>
              </w:rPr>
              <w:t xml:space="preserve">Методике оценки эффективности налоговых расходов </w:t>
            </w:r>
            <w:r>
              <w:rPr>
                <w:sz w:val="22"/>
                <w:szCs w:val="22"/>
              </w:rPr>
              <w:t>Новопоселеновского сельсовета Курского района Курской области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879B7" w:rsidRPr="006879B7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ОЦЕНКА </w:t>
      </w:r>
    </w:p>
    <w:p w:rsidR="00093998" w:rsidRPr="006879B7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экономической эффективности </w:t>
      </w:r>
      <w:proofErr w:type="gramStart"/>
      <w:r w:rsidRPr="006879B7">
        <w:rPr>
          <w:sz w:val="32"/>
          <w:szCs w:val="32"/>
        </w:rPr>
        <w:t>стимулирующих</w:t>
      </w:r>
      <w:proofErr w:type="gramEnd"/>
      <w:r w:rsidRPr="006879B7">
        <w:rPr>
          <w:sz w:val="32"/>
          <w:szCs w:val="32"/>
        </w:rPr>
        <w:t xml:space="preserve"> </w:t>
      </w:r>
    </w:p>
    <w:p w:rsidR="006879B7" w:rsidRPr="006879B7" w:rsidRDefault="00093998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>налоговых расходов</w:t>
      </w:r>
      <w:r w:rsidR="006879B7" w:rsidRPr="006879B7">
        <w:rPr>
          <w:sz w:val="32"/>
          <w:szCs w:val="32"/>
        </w:rPr>
        <w:t xml:space="preserve"> </w:t>
      </w:r>
      <w:r w:rsidRPr="006879B7">
        <w:rPr>
          <w:sz w:val="32"/>
          <w:szCs w:val="32"/>
        </w:rPr>
        <w:t>в</w:t>
      </w:r>
      <w:r>
        <w:rPr>
          <w:sz w:val="28"/>
          <w:szCs w:val="28"/>
        </w:rPr>
        <w:t xml:space="preserve"> </w:t>
      </w:r>
      <w:r w:rsidR="006879B7" w:rsidRPr="006879B7">
        <w:rPr>
          <w:sz w:val="32"/>
          <w:szCs w:val="32"/>
        </w:rPr>
        <w:t>Новопоселеновско</w:t>
      </w:r>
      <w:r w:rsidR="006879B7">
        <w:rPr>
          <w:sz w:val="32"/>
          <w:szCs w:val="32"/>
        </w:rPr>
        <w:t>м</w:t>
      </w:r>
      <w:r w:rsidR="006879B7" w:rsidRPr="006879B7">
        <w:rPr>
          <w:sz w:val="32"/>
          <w:szCs w:val="32"/>
        </w:rPr>
        <w:t xml:space="preserve"> </w:t>
      </w:r>
      <w:r w:rsidR="006879B7">
        <w:rPr>
          <w:sz w:val="32"/>
          <w:szCs w:val="32"/>
        </w:rPr>
        <w:t>сельсовете</w:t>
      </w:r>
      <w:r w:rsidR="006879B7" w:rsidRPr="006879B7">
        <w:rPr>
          <w:sz w:val="32"/>
          <w:szCs w:val="32"/>
        </w:rPr>
        <w:t xml:space="preserve"> Курского района Курской области</w:t>
      </w:r>
    </w:p>
    <w:p w:rsidR="00093998" w:rsidRPr="00835CE1" w:rsidRDefault="00093998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957"/>
        <w:gridCol w:w="2126"/>
        <w:gridCol w:w="1215"/>
        <w:gridCol w:w="1195"/>
        <w:gridCol w:w="1417"/>
      </w:tblGrid>
      <w:tr w:rsidR="00093998" w:rsidRPr="002D3532" w:rsidTr="00835CE1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pStyle w:val="1"/>
        <w:rPr>
          <w:b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093998" w:rsidRPr="00247CA4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6879B7" w:rsidRDefault="006879B7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6879B7" w:rsidRPr="00B622D8" w:rsidRDefault="006879B7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6879B7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2"/>
                <w:szCs w:val="22"/>
              </w:rPr>
            </w:pPr>
            <w:r w:rsidRPr="006879B7">
              <w:rPr>
                <w:sz w:val="22"/>
                <w:szCs w:val="22"/>
              </w:rPr>
              <w:lastRenderedPageBreak/>
              <w:t>Приложение № 4</w:t>
            </w:r>
          </w:p>
          <w:p w:rsidR="00093998" w:rsidRPr="00B622D8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6879B7">
              <w:rPr>
                <w:bCs/>
                <w:sz w:val="22"/>
                <w:szCs w:val="22"/>
              </w:rPr>
              <w:t xml:space="preserve">к </w:t>
            </w:r>
            <w:r w:rsidRPr="006879B7">
              <w:rPr>
                <w:sz w:val="22"/>
                <w:szCs w:val="22"/>
              </w:rPr>
              <w:t xml:space="preserve">Методике оценки эффективности налоговых расходов </w:t>
            </w:r>
            <w:r>
              <w:rPr>
                <w:sz w:val="22"/>
                <w:szCs w:val="22"/>
              </w:rPr>
              <w:t>Новопоселеновского сельсовета Курского района Курской области</w:t>
            </w:r>
          </w:p>
        </w:tc>
      </w:tr>
    </w:tbl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6879B7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ОЦЕНКА </w:t>
      </w:r>
    </w:p>
    <w:p w:rsidR="00093998" w:rsidRPr="006879B7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социальной эффективности </w:t>
      </w:r>
      <w:proofErr w:type="gramStart"/>
      <w:r w:rsidRPr="006879B7">
        <w:rPr>
          <w:sz w:val="32"/>
          <w:szCs w:val="32"/>
        </w:rPr>
        <w:t>стимулирующих</w:t>
      </w:r>
      <w:proofErr w:type="gramEnd"/>
      <w:r w:rsidRPr="006879B7">
        <w:rPr>
          <w:sz w:val="32"/>
          <w:szCs w:val="32"/>
        </w:rPr>
        <w:t xml:space="preserve"> </w:t>
      </w:r>
    </w:p>
    <w:p w:rsidR="00093998" w:rsidRDefault="00093998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>налоговых расходов</w:t>
      </w:r>
      <w:r w:rsidR="006879B7" w:rsidRPr="006879B7">
        <w:rPr>
          <w:sz w:val="32"/>
          <w:szCs w:val="32"/>
        </w:rPr>
        <w:t xml:space="preserve"> </w:t>
      </w:r>
      <w:r w:rsidRPr="006879B7">
        <w:rPr>
          <w:sz w:val="32"/>
          <w:szCs w:val="32"/>
        </w:rPr>
        <w:t>в</w:t>
      </w:r>
      <w:r>
        <w:rPr>
          <w:sz w:val="28"/>
          <w:szCs w:val="28"/>
        </w:rPr>
        <w:t xml:space="preserve"> </w:t>
      </w:r>
      <w:r w:rsidR="006879B7" w:rsidRPr="006879B7">
        <w:rPr>
          <w:sz w:val="32"/>
          <w:szCs w:val="32"/>
        </w:rPr>
        <w:t>Новопоселеновско</w:t>
      </w:r>
      <w:r w:rsidR="006879B7">
        <w:rPr>
          <w:sz w:val="32"/>
          <w:szCs w:val="32"/>
        </w:rPr>
        <w:t>м</w:t>
      </w:r>
      <w:r w:rsidR="006879B7" w:rsidRPr="006879B7">
        <w:rPr>
          <w:sz w:val="32"/>
          <w:szCs w:val="32"/>
        </w:rPr>
        <w:t xml:space="preserve"> </w:t>
      </w:r>
      <w:r w:rsidR="006879B7">
        <w:rPr>
          <w:sz w:val="32"/>
          <w:szCs w:val="32"/>
        </w:rPr>
        <w:t>сельсовете</w:t>
      </w:r>
      <w:r w:rsidR="006879B7" w:rsidRPr="006879B7">
        <w:rPr>
          <w:sz w:val="32"/>
          <w:szCs w:val="32"/>
        </w:rPr>
        <w:t xml:space="preserve"> Курского района Курской области</w:t>
      </w:r>
    </w:p>
    <w:p w:rsidR="006879B7" w:rsidRPr="002D3532" w:rsidRDefault="006879B7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2"/>
        <w:gridCol w:w="3539"/>
        <w:gridCol w:w="1632"/>
        <w:gridCol w:w="1211"/>
        <w:gridCol w:w="1258"/>
        <w:gridCol w:w="1276"/>
      </w:tblGrid>
      <w:tr w:rsidR="00093998" w:rsidRPr="002D3532" w:rsidTr="00835CE1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1828A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1828A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1828A8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6879B7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6879B7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6879B7" w:rsidRPr="00B622D8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093998" w:rsidRPr="00B622D8" w:rsidRDefault="00093998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</w:p>
          <w:p w:rsidR="006879B7" w:rsidRPr="006879B7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2"/>
                <w:szCs w:val="22"/>
              </w:rPr>
            </w:pPr>
            <w:r w:rsidRPr="006879B7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5</w:t>
            </w:r>
          </w:p>
          <w:p w:rsidR="00093998" w:rsidRPr="00B622D8" w:rsidRDefault="006879B7" w:rsidP="006879B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6879B7">
              <w:rPr>
                <w:bCs/>
                <w:sz w:val="22"/>
                <w:szCs w:val="22"/>
              </w:rPr>
              <w:t xml:space="preserve">к </w:t>
            </w:r>
            <w:r w:rsidRPr="006879B7">
              <w:rPr>
                <w:sz w:val="22"/>
                <w:szCs w:val="22"/>
              </w:rPr>
              <w:t xml:space="preserve">Методике оценки эффективности налоговых расходов </w:t>
            </w:r>
            <w:r>
              <w:rPr>
                <w:sz w:val="22"/>
                <w:szCs w:val="22"/>
              </w:rPr>
              <w:t>Новопоселеновского сельсовета Курского района Курской области</w:t>
            </w:r>
          </w:p>
        </w:tc>
      </w:tr>
    </w:tbl>
    <w:p w:rsidR="00093998" w:rsidRDefault="00093998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6879B7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ОЦЕНКА </w:t>
      </w:r>
    </w:p>
    <w:p w:rsidR="006879B7" w:rsidRPr="006879B7" w:rsidRDefault="00093998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эффективности </w:t>
      </w:r>
      <w:proofErr w:type="gramStart"/>
      <w:r w:rsidRPr="006879B7">
        <w:rPr>
          <w:sz w:val="32"/>
          <w:szCs w:val="32"/>
        </w:rPr>
        <w:t>социальных</w:t>
      </w:r>
      <w:proofErr w:type="gramEnd"/>
      <w:r w:rsidRPr="006879B7">
        <w:rPr>
          <w:sz w:val="32"/>
          <w:szCs w:val="32"/>
        </w:rPr>
        <w:t xml:space="preserve"> </w:t>
      </w:r>
    </w:p>
    <w:p w:rsidR="006879B7" w:rsidRDefault="00093998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32"/>
          <w:szCs w:val="32"/>
        </w:rPr>
      </w:pPr>
      <w:r w:rsidRPr="006879B7">
        <w:rPr>
          <w:sz w:val="32"/>
          <w:szCs w:val="32"/>
        </w:rPr>
        <w:t xml:space="preserve">налоговых расходов в </w:t>
      </w:r>
      <w:r w:rsidR="006879B7" w:rsidRPr="006879B7">
        <w:rPr>
          <w:sz w:val="32"/>
          <w:szCs w:val="32"/>
        </w:rPr>
        <w:t>Новопоселеновско</w:t>
      </w:r>
      <w:r w:rsidR="006879B7">
        <w:rPr>
          <w:sz w:val="32"/>
          <w:szCs w:val="32"/>
        </w:rPr>
        <w:t>м</w:t>
      </w:r>
      <w:r w:rsidR="006879B7" w:rsidRPr="006879B7">
        <w:rPr>
          <w:sz w:val="32"/>
          <w:szCs w:val="32"/>
        </w:rPr>
        <w:t xml:space="preserve"> </w:t>
      </w:r>
      <w:r w:rsidR="006879B7">
        <w:rPr>
          <w:sz w:val="32"/>
          <w:szCs w:val="32"/>
        </w:rPr>
        <w:t>сельсовете</w:t>
      </w:r>
      <w:r w:rsidR="006879B7" w:rsidRPr="006879B7">
        <w:rPr>
          <w:sz w:val="32"/>
          <w:szCs w:val="32"/>
        </w:rPr>
        <w:t xml:space="preserve"> Курского района Курской области</w:t>
      </w:r>
    </w:p>
    <w:p w:rsidR="006879B7" w:rsidRPr="002D3532" w:rsidRDefault="006879B7" w:rsidP="006879B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46"/>
        <w:gridCol w:w="3190"/>
      </w:tblGrid>
      <w:tr w:rsidR="00093998" w:rsidRPr="001828A8" w:rsidTr="006879B7">
        <w:tc>
          <w:tcPr>
            <w:tcW w:w="594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 xml:space="preserve">№ </w:t>
            </w:r>
            <w:proofErr w:type="gramStart"/>
            <w:r w:rsidRPr="001828A8">
              <w:rPr>
                <w:sz w:val="24"/>
                <w:szCs w:val="24"/>
              </w:rPr>
              <w:t>п</w:t>
            </w:r>
            <w:proofErr w:type="gramEnd"/>
            <w:r w:rsidRPr="001828A8">
              <w:rPr>
                <w:sz w:val="24"/>
                <w:szCs w:val="24"/>
              </w:rPr>
              <w:t>/п</w:t>
            </w:r>
          </w:p>
        </w:tc>
        <w:tc>
          <w:tcPr>
            <w:tcW w:w="5846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3190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Выполнение критерия (да/нет)</w:t>
            </w:r>
          </w:p>
        </w:tc>
      </w:tr>
      <w:tr w:rsidR="00093998" w:rsidRPr="001828A8" w:rsidTr="001828A8">
        <w:trPr>
          <w:trHeight w:val="1054"/>
        </w:trPr>
        <w:tc>
          <w:tcPr>
            <w:tcW w:w="594" w:type="dxa"/>
            <w:vAlign w:val="center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 xml:space="preserve">Соответствие налоговых расходов целям и задачам социально-экономической политики </w:t>
            </w:r>
            <w:r w:rsidR="001828A8" w:rsidRPr="001828A8">
              <w:rPr>
                <w:sz w:val="24"/>
                <w:szCs w:val="24"/>
              </w:rPr>
              <w:t>Новопоселеновско</w:t>
            </w:r>
            <w:r w:rsidR="001828A8">
              <w:rPr>
                <w:sz w:val="24"/>
                <w:szCs w:val="24"/>
              </w:rPr>
              <w:t>го</w:t>
            </w:r>
            <w:r w:rsidR="001828A8" w:rsidRPr="001828A8">
              <w:rPr>
                <w:sz w:val="24"/>
                <w:szCs w:val="24"/>
              </w:rPr>
              <w:t xml:space="preserve"> сельсовет</w:t>
            </w:r>
            <w:r w:rsidR="001828A8">
              <w:rPr>
                <w:sz w:val="24"/>
                <w:szCs w:val="24"/>
              </w:rPr>
              <w:t>а</w:t>
            </w:r>
            <w:r w:rsidR="001828A8" w:rsidRPr="001828A8">
              <w:rPr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3190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1828A8" w:rsidTr="001828A8">
        <w:tc>
          <w:tcPr>
            <w:tcW w:w="594" w:type="dxa"/>
            <w:vAlign w:val="center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Увязка налогового расхода с уровнем бедности (критериями нуждаемости)</w:t>
            </w:r>
          </w:p>
        </w:tc>
        <w:tc>
          <w:tcPr>
            <w:tcW w:w="3190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1828A8" w:rsidTr="001828A8">
        <w:tc>
          <w:tcPr>
            <w:tcW w:w="594" w:type="dxa"/>
            <w:vAlign w:val="center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Предоставление налогового расхода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1828A8" w:rsidTr="001828A8">
        <w:tc>
          <w:tcPr>
            <w:tcW w:w="594" w:type="dxa"/>
            <w:vAlign w:val="center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Предоставление налогового расхода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1828A8" w:rsidTr="001828A8">
        <w:tc>
          <w:tcPr>
            <w:tcW w:w="594" w:type="dxa"/>
            <w:vAlign w:val="center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093998" w:rsidRPr="001828A8" w:rsidRDefault="00093998" w:rsidP="001828A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828A8">
              <w:rPr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093998" w:rsidRPr="001828A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sectPr w:rsidR="00093998" w:rsidRPr="002D3532" w:rsidSect="00021017">
      <w:headerReference w:type="default" r:id="rId21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3F" w:rsidRDefault="0068323F">
      <w:r>
        <w:separator/>
      </w:r>
    </w:p>
  </w:endnote>
  <w:endnote w:type="continuationSeparator" w:id="0">
    <w:p w:rsidR="0068323F" w:rsidRDefault="0068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91" w:rsidRDefault="00406D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3F" w:rsidRDefault="0068323F">
      <w:r>
        <w:separator/>
      </w:r>
    </w:p>
  </w:footnote>
  <w:footnote w:type="continuationSeparator" w:id="0">
    <w:p w:rsidR="0068323F" w:rsidRDefault="00683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91" w:rsidRDefault="00406D9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91" w:rsidRDefault="00406D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4pt;visibility:visible" o:bullet="t">
        <v:imagedata r:id="rId1" o:title=""/>
      </v:shape>
    </w:pict>
  </w:numPicBullet>
  <w:numPicBullet w:numPicBulletId="1">
    <w:pict>
      <v:shape id="_x0000_i1033" type="#_x0000_t75" style="width:21pt;height:24pt;visibility:visible" o:bullet="t">
        <v:imagedata r:id="rId2" o:title=""/>
      </v:shape>
    </w:pict>
  </w:numPicBullet>
  <w:abstractNum w:abstractNumId="0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2479B"/>
    <w:multiLevelType w:val="hybridMultilevel"/>
    <w:tmpl w:val="E370C284"/>
    <w:lvl w:ilvl="0" w:tplc="09626E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F0"/>
    <w:rsid w:val="00021017"/>
    <w:rsid w:val="0003543B"/>
    <w:rsid w:val="00041271"/>
    <w:rsid w:val="00050DFA"/>
    <w:rsid w:val="00093998"/>
    <w:rsid w:val="00095EAD"/>
    <w:rsid w:val="000A7C8F"/>
    <w:rsid w:val="000B7117"/>
    <w:rsid w:val="000C7836"/>
    <w:rsid w:val="000D0621"/>
    <w:rsid w:val="000E63EA"/>
    <w:rsid w:val="00100E93"/>
    <w:rsid w:val="0010107E"/>
    <w:rsid w:val="00147B41"/>
    <w:rsid w:val="001828A8"/>
    <w:rsid w:val="00193447"/>
    <w:rsid w:val="001E7B83"/>
    <w:rsid w:val="00206B18"/>
    <w:rsid w:val="002204E6"/>
    <w:rsid w:val="00247CA4"/>
    <w:rsid w:val="00256E04"/>
    <w:rsid w:val="00260E04"/>
    <w:rsid w:val="002914D3"/>
    <w:rsid w:val="002B2725"/>
    <w:rsid w:val="002D3532"/>
    <w:rsid w:val="002D4FC1"/>
    <w:rsid w:val="00323C42"/>
    <w:rsid w:val="003963EC"/>
    <w:rsid w:val="003C0F0E"/>
    <w:rsid w:val="003D791E"/>
    <w:rsid w:val="003F6132"/>
    <w:rsid w:val="00406D91"/>
    <w:rsid w:val="00414890"/>
    <w:rsid w:val="0042464A"/>
    <w:rsid w:val="00425695"/>
    <w:rsid w:val="00442DF7"/>
    <w:rsid w:val="00451683"/>
    <w:rsid w:val="00475670"/>
    <w:rsid w:val="004F2A40"/>
    <w:rsid w:val="00504E56"/>
    <w:rsid w:val="00507A43"/>
    <w:rsid w:val="00524480"/>
    <w:rsid w:val="00562EF9"/>
    <w:rsid w:val="00602351"/>
    <w:rsid w:val="006268A9"/>
    <w:rsid w:val="00650E93"/>
    <w:rsid w:val="0065112A"/>
    <w:rsid w:val="00655E4F"/>
    <w:rsid w:val="006619F6"/>
    <w:rsid w:val="006625CA"/>
    <w:rsid w:val="00662F50"/>
    <w:rsid w:val="00682DE9"/>
    <w:rsid w:val="0068323F"/>
    <w:rsid w:val="006879B7"/>
    <w:rsid w:val="006A1AAE"/>
    <w:rsid w:val="006A6C3D"/>
    <w:rsid w:val="006A72C8"/>
    <w:rsid w:val="006E56C8"/>
    <w:rsid w:val="006F484A"/>
    <w:rsid w:val="00703194"/>
    <w:rsid w:val="007117C7"/>
    <w:rsid w:val="00714A0D"/>
    <w:rsid w:val="00723D28"/>
    <w:rsid w:val="007734CA"/>
    <w:rsid w:val="0077512E"/>
    <w:rsid w:val="0078163D"/>
    <w:rsid w:val="00801DF5"/>
    <w:rsid w:val="00802D7A"/>
    <w:rsid w:val="00812DCB"/>
    <w:rsid w:val="00815D39"/>
    <w:rsid w:val="00835A14"/>
    <w:rsid w:val="00835CE1"/>
    <w:rsid w:val="0083791C"/>
    <w:rsid w:val="00871619"/>
    <w:rsid w:val="00873E11"/>
    <w:rsid w:val="00890240"/>
    <w:rsid w:val="008A01FA"/>
    <w:rsid w:val="008B7742"/>
    <w:rsid w:val="008C7D16"/>
    <w:rsid w:val="008D7FF6"/>
    <w:rsid w:val="00902A97"/>
    <w:rsid w:val="00914F37"/>
    <w:rsid w:val="009550EC"/>
    <w:rsid w:val="00956EA4"/>
    <w:rsid w:val="00957959"/>
    <w:rsid w:val="009652DC"/>
    <w:rsid w:val="009717E8"/>
    <w:rsid w:val="0097666A"/>
    <w:rsid w:val="0099699B"/>
    <w:rsid w:val="009A222A"/>
    <w:rsid w:val="009C51E7"/>
    <w:rsid w:val="009F309F"/>
    <w:rsid w:val="00A0286E"/>
    <w:rsid w:val="00A0365F"/>
    <w:rsid w:val="00A25F91"/>
    <w:rsid w:val="00A33959"/>
    <w:rsid w:val="00A429B5"/>
    <w:rsid w:val="00A543E0"/>
    <w:rsid w:val="00A7788F"/>
    <w:rsid w:val="00AB7AC0"/>
    <w:rsid w:val="00B14F4A"/>
    <w:rsid w:val="00B15ABC"/>
    <w:rsid w:val="00B354F5"/>
    <w:rsid w:val="00B42515"/>
    <w:rsid w:val="00B44D72"/>
    <w:rsid w:val="00B622D8"/>
    <w:rsid w:val="00B921D5"/>
    <w:rsid w:val="00B92A66"/>
    <w:rsid w:val="00BA0B57"/>
    <w:rsid w:val="00BB3874"/>
    <w:rsid w:val="00BE7F63"/>
    <w:rsid w:val="00BF4522"/>
    <w:rsid w:val="00C21B6B"/>
    <w:rsid w:val="00C23EB1"/>
    <w:rsid w:val="00C255B6"/>
    <w:rsid w:val="00C35B0A"/>
    <w:rsid w:val="00C41D2F"/>
    <w:rsid w:val="00C57DEB"/>
    <w:rsid w:val="00C81AF9"/>
    <w:rsid w:val="00C83BEC"/>
    <w:rsid w:val="00C953B1"/>
    <w:rsid w:val="00CC377A"/>
    <w:rsid w:val="00CF3C6D"/>
    <w:rsid w:val="00D05B2C"/>
    <w:rsid w:val="00D701CF"/>
    <w:rsid w:val="00D72895"/>
    <w:rsid w:val="00DD048E"/>
    <w:rsid w:val="00DE30C9"/>
    <w:rsid w:val="00E14F8B"/>
    <w:rsid w:val="00E336BB"/>
    <w:rsid w:val="00E37D57"/>
    <w:rsid w:val="00E43AF4"/>
    <w:rsid w:val="00E50288"/>
    <w:rsid w:val="00E51466"/>
    <w:rsid w:val="00E54738"/>
    <w:rsid w:val="00E8044C"/>
    <w:rsid w:val="00E862EB"/>
    <w:rsid w:val="00E93722"/>
    <w:rsid w:val="00EC5597"/>
    <w:rsid w:val="00EE1286"/>
    <w:rsid w:val="00EF2C78"/>
    <w:rsid w:val="00F1096D"/>
    <w:rsid w:val="00F13CF0"/>
    <w:rsid w:val="00F148B6"/>
    <w:rsid w:val="00F37C81"/>
    <w:rsid w:val="00F7406E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 w:bidi="ar-SA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(2)_"/>
    <w:basedOn w:val="a0"/>
    <w:link w:val="23"/>
    <w:uiPriority w:val="99"/>
    <w:rsid w:val="004F2A4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F2A40"/>
    <w:pPr>
      <w:shd w:val="clear" w:color="auto" w:fill="FFFFFF"/>
      <w:spacing w:before="660" w:line="240" w:lineRule="exact"/>
      <w:jc w:val="center"/>
    </w:pPr>
    <w:rPr>
      <w:rFonts w:eastAsia="Calibri"/>
      <w:sz w:val="21"/>
      <w:szCs w:val="21"/>
    </w:rPr>
  </w:style>
  <w:style w:type="character" w:customStyle="1" w:styleId="4">
    <w:name w:val="Основной текст (4)_"/>
    <w:basedOn w:val="a0"/>
    <w:link w:val="40"/>
    <w:rsid w:val="00815D39"/>
    <w:rPr>
      <w:rFonts w:ascii="Times New Roman" w:eastAsia="Times New Roman" w:hAnsi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5D39"/>
    <w:pPr>
      <w:widowControl w:val="0"/>
      <w:shd w:val="clear" w:color="auto" w:fill="FFFFFF"/>
      <w:spacing w:before="300" w:after="60" w:line="302" w:lineRule="exact"/>
    </w:pPr>
    <w:rPr>
      <w:b/>
      <w:bCs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rFonts w:eastAsia="Calibri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 w:bidi="ar-SA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(2)_"/>
    <w:basedOn w:val="a0"/>
    <w:link w:val="23"/>
    <w:uiPriority w:val="99"/>
    <w:rsid w:val="004F2A4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F2A40"/>
    <w:pPr>
      <w:shd w:val="clear" w:color="auto" w:fill="FFFFFF"/>
      <w:spacing w:before="660" w:line="240" w:lineRule="exact"/>
      <w:jc w:val="center"/>
    </w:pPr>
    <w:rPr>
      <w:rFonts w:eastAsia="Calibri"/>
      <w:sz w:val="21"/>
      <w:szCs w:val="21"/>
    </w:rPr>
  </w:style>
  <w:style w:type="character" w:customStyle="1" w:styleId="4">
    <w:name w:val="Основной текст (4)_"/>
    <w:basedOn w:val="a0"/>
    <w:link w:val="40"/>
    <w:rsid w:val="00815D39"/>
    <w:rPr>
      <w:rFonts w:ascii="Times New Roman" w:eastAsia="Times New Roman" w:hAnsi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5D39"/>
    <w:pPr>
      <w:widowControl w:val="0"/>
      <w:shd w:val="clear" w:color="auto" w:fill="FFFFFF"/>
      <w:spacing w:before="300" w:after="60" w:line="302" w:lineRule="exact"/>
    </w:pPr>
    <w:rPr>
      <w:b/>
      <w:bCs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16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ARM-17-1</dc:creator>
  <cp:lastModifiedBy>User</cp:lastModifiedBy>
  <cp:revision>9</cp:revision>
  <cp:lastPrinted>2023-08-14T10:12:00Z</cp:lastPrinted>
  <dcterms:created xsi:type="dcterms:W3CDTF">2022-04-01T13:03:00Z</dcterms:created>
  <dcterms:modified xsi:type="dcterms:W3CDTF">2023-08-14T10:12:00Z</dcterms:modified>
</cp:coreProperties>
</file>