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1A2" w:rsidRDefault="00B971A2" w:rsidP="00B971A2">
      <w:pPr>
        <w:spacing w:line="276" w:lineRule="auto"/>
        <w:jc w:val="center"/>
        <w:rPr>
          <w:b/>
          <w:sz w:val="32"/>
          <w:szCs w:val="36"/>
        </w:rPr>
      </w:pPr>
    </w:p>
    <w:p w:rsidR="00B971A2" w:rsidRDefault="00B971A2" w:rsidP="00B971A2">
      <w:pPr>
        <w:spacing w:line="276" w:lineRule="auto"/>
        <w:jc w:val="center"/>
        <w:rPr>
          <w:b/>
          <w:sz w:val="32"/>
          <w:szCs w:val="36"/>
        </w:rPr>
      </w:pPr>
    </w:p>
    <w:p w:rsidR="00B971A2" w:rsidRDefault="009C66C5" w:rsidP="00B971A2">
      <w:pPr>
        <w:spacing w:line="276" w:lineRule="auto"/>
        <w:jc w:val="center"/>
        <w:rPr>
          <w:b/>
          <w:sz w:val="32"/>
          <w:szCs w:val="36"/>
        </w:rPr>
      </w:pPr>
      <w:r w:rsidRPr="000146F3">
        <w:rPr>
          <w:b/>
          <w:sz w:val="32"/>
          <w:szCs w:val="36"/>
        </w:rPr>
        <w:t>СОБРАНИЕ ДЕПУТАТОВ</w:t>
      </w:r>
    </w:p>
    <w:p w:rsidR="00B971A2" w:rsidRDefault="009C66C5" w:rsidP="00B971A2">
      <w:pPr>
        <w:spacing w:line="276" w:lineRule="auto"/>
        <w:jc w:val="center"/>
        <w:rPr>
          <w:b/>
          <w:sz w:val="32"/>
          <w:szCs w:val="36"/>
        </w:rPr>
      </w:pPr>
      <w:r w:rsidRPr="000146F3">
        <w:rPr>
          <w:b/>
          <w:sz w:val="32"/>
          <w:szCs w:val="36"/>
        </w:rPr>
        <w:t>НОВОПОСЕЛЕНОВСКОГО СЕЛЬСОВЕТА</w:t>
      </w:r>
    </w:p>
    <w:p w:rsidR="009C66C5" w:rsidRPr="000146F3" w:rsidRDefault="009C66C5" w:rsidP="00B971A2">
      <w:pPr>
        <w:spacing w:line="276" w:lineRule="auto"/>
        <w:jc w:val="center"/>
        <w:rPr>
          <w:b/>
          <w:sz w:val="32"/>
          <w:szCs w:val="36"/>
        </w:rPr>
      </w:pPr>
      <w:r w:rsidRPr="000146F3">
        <w:rPr>
          <w:b/>
          <w:sz w:val="32"/>
          <w:szCs w:val="36"/>
        </w:rPr>
        <w:t>КУРСКОГО РАЙОНА КУРСКОЙ ОБЛАСТИ</w:t>
      </w:r>
    </w:p>
    <w:p w:rsidR="000146F3" w:rsidRPr="000146F3" w:rsidRDefault="000146F3" w:rsidP="00B971A2">
      <w:pPr>
        <w:spacing w:line="276" w:lineRule="auto"/>
        <w:jc w:val="center"/>
        <w:rPr>
          <w:b/>
          <w:sz w:val="32"/>
          <w:szCs w:val="36"/>
        </w:rPr>
      </w:pPr>
    </w:p>
    <w:p w:rsidR="009C66C5" w:rsidRPr="000146F3" w:rsidRDefault="009C66C5" w:rsidP="00B971A2">
      <w:pPr>
        <w:pStyle w:val="7"/>
        <w:tabs>
          <w:tab w:val="left" w:pos="0"/>
        </w:tabs>
        <w:spacing w:line="276" w:lineRule="auto"/>
        <w:rPr>
          <w:sz w:val="32"/>
          <w:szCs w:val="36"/>
        </w:rPr>
      </w:pPr>
      <w:r w:rsidRPr="000146F3">
        <w:rPr>
          <w:sz w:val="32"/>
          <w:szCs w:val="36"/>
        </w:rPr>
        <w:t>Р Е Ш Е Н И Е</w:t>
      </w:r>
    </w:p>
    <w:p w:rsidR="009C66C5" w:rsidRDefault="009C66C5" w:rsidP="00B971A2">
      <w:pPr>
        <w:spacing w:line="276" w:lineRule="auto"/>
        <w:jc w:val="center"/>
        <w:rPr>
          <w:sz w:val="28"/>
          <w:szCs w:val="28"/>
        </w:rPr>
      </w:pPr>
    </w:p>
    <w:p w:rsidR="00FC43F5" w:rsidRDefault="00921429" w:rsidP="00B971A2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</w:t>
      </w:r>
      <w:r w:rsidR="008D1089">
        <w:rPr>
          <w:b/>
          <w:sz w:val="32"/>
          <w:szCs w:val="32"/>
        </w:rPr>
        <w:t xml:space="preserve"> </w:t>
      </w:r>
      <w:r w:rsidR="00950A7E">
        <w:rPr>
          <w:b/>
          <w:sz w:val="32"/>
          <w:szCs w:val="32"/>
        </w:rPr>
        <w:t xml:space="preserve">20 </w:t>
      </w:r>
      <w:r w:rsidR="00FC43F5">
        <w:rPr>
          <w:b/>
          <w:sz w:val="32"/>
          <w:szCs w:val="32"/>
        </w:rPr>
        <w:t>декабря</w:t>
      </w:r>
      <w:r w:rsidR="00824678">
        <w:rPr>
          <w:b/>
          <w:sz w:val="32"/>
          <w:szCs w:val="32"/>
        </w:rPr>
        <w:t xml:space="preserve"> </w:t>
      </w:r>
      <w:r w:rsidR="008075A3">
        <w:rPr>
          <w:b/>
          <w:sz w:val="32"/>
          <w:szCs w:val="32"/>
        </w:rPr>
        <w:t>2021</w:t>
      </w:r>
      <w:r w:rsidR="00C16F61">
        <w:rPr>
          <w:b/>
          <w:sz w:val="32"/>
          <w:szCs w:val="32"/>
        </w:rPr>
        <w:t xml:space="preserve"> года         </w:t>
      </w:r>
      <w:r w:rsidR="009C66C5" w:rsidRPr="000360C9">
        <w:rPr>
          <w:b/>
          <w:sz w:val="32"/>
          <w:szCs w:val="32"/>
        </w:rPr>
        <w:t>№</w:t>
      </w:r>
      <w:r w:rsidR="00950A7E">
        <w:rPr>
          <w:b/>
          <w:sz w:val="32"/>
          <w:szCs w:val="32"/>
        </w:rPr>
        <w:t xml:space="preserve"> 181-6-87</w:t>
      </w:r>
    </w:p>
    <w:p w:rsidR="00921429" w:rsidRDefault="00921429" w:rsidP="00B971A2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д. 1-е </w:t>
      </w:r>
      <w:proofErr w:type="spellStart"/>
      <w:r>
        <w:rPr>
          <w:b/>
          <w:sz w:val="32"/>
          <w:szCs w:val="32"/>
        </w:rPr>
        <w:t>Цветово</w:t>
      </w:r>
      <w:proofErr w:type="spellEnd"/>
    </w:p>
    <w:p w:rsidR="00B2239B" w:rsidRDefault="00B2239B" w:rsidP="00B971A2">
      <w:pPr>
        <w:spacing w:line="276" w:lineRule="auto"/>
        <w:jc w:val="center"/>
        <w:rPr>
          <w:b/>
          <w:sz w:val="32"/>
          <w:szCs w:val="32"/>
        </w:rPr>
      </w:pPr>
    </w:p>
    <w:p w:rsidR="009C66C5" w:rsidRDefault="009C66C5" w:rsidP="00B971A2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 внесении изменений и дополнений в Решение Собрания депутатов </w:t>
      </w:r>
      <w:proofErr w:type="spellStart"/>
      <w:r>
        <w:rPr>
          <w:b/>
          <w:sz w:val="32"/>
          <w:szCs w:val="32"/>
        </w:rPr>
        <w:t>Новопоселеновского</w:t>
      </w:r>
      <w:proofErr w:type="spellEnd"/>
      <w:r>
        <w:rPr>
          <w:b/>
          <w:sz w:val="32"/>
          <w:szCs w:val="32"/>
        </w:rPr>
        <w:t xml:space="preserve"> сельсовета Курского района Курской области от </w:t>
      </w:r>
      <w:r w:rsidR="008075A3">
        <w:rPr>
          <w:b/>
          <w:sz w:val="32"/>
          <w:szCs w:val="32"/>
        </w:rPr>
        <w:t>18</w:t>
      </w:r>
      <w:r w:rsidR="008C260F">
        <w:rPr>
          <w:b/>
          <w:sz w:val="32"/>
          <w:szCs w:val="32"/>
        </w:rPr>
        <w:t xml:space="preserve"> декабря 20</w:t>
      </w:r>
      <w:r w:rsidR="008075A3">
        <w:rPr>
          <w:b/>
          <w:sz w:val="32"/>
          <w:szCs w:val="32"/>
        </w:rPr>
        <w:t>20</w:t>
      </w:r>
      <w:r w:rsidR="008C260F">
        <w:rPr>
          <w:b/>
          <w:sz w:val="32"/>
          <w:szCs w:val="32"/>
        </w:rPr>
        <w:t xml:space="preserve"> года № </w:t>
      </w:r>
      <w:r w:rsidR="008075A3">
        <w:rPr>
          <w:b/>
          <w:sz w:val="32"/>
          <w:szCs w:val="32"/>
        </w:rPr>
        <w:t>142</w:t>
      </w:r>
      <w:r w:rsidR="005323E1">
        <w:rPr>
          <w:b/>
          <w:sz w:val="32"/>
          <w:szCs w:val="32"/>
        </w:rPr>
        <w:t>-6-</w:t>
      </w:r>
      <w:r w:rsidR="008075A3">
        <w:rPr>
          <w:b/>
          <w:sz w:val="32"/>
          <w:szCs w:val="32"/>
        </w:rPr>
        <w:t>74</w:t>
      </w:r>
      <w:r>
        <w:rPr>
          <w:b/>
          <w:sz w:val="32"/>
          <w:szCs w:val="32"/>
        </w:rPr>
        <w:t xml:space="preserve"> «О бюджете </w:t>
      </w:r>
      <w:proofErr w:type="spellStart"/>
      <w:r>
        <w:rPr>
          <w:b/>
          <w:sz w:val="32"/>
          <w:szCs w:val="32"/>
        </w:rPr>
        <w:t>Новопоселеновского</w:t>
      </w:r>
      <w:proofErr w:type="spellEnd"/>
      <w:r>
        <w:rPr>
          <w:b/>
          <w:sz w:val="32"/>
          <w:szCs w:val="32"/>
        </w:rPr>
        <w:t xml:space="preserve"> сельсовета Курского района Курской области на 20</w:t>
      </w:r>
      <w:r w:rsidR="005323E1">
        <w:rPr>
          <w:b/>
          <w:sz w:val="32"/>
          <w:szCs w:val="32"/>
        </w:rPr>
        <w:t>2</w:t>
      </w:r>
      <w:r w:rsidR="008075A3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 xml:space="preserve"> год и на плановый</w:t>
      </w:r>
      <w:r w:rsidR="008C260F">
        <w:rPr>
          <w:b/>
          <w:sz w:val="32"/>
          <w:szCs w:val="32"/>
        </w:rPr>
        <w:t xml:space="preserve"> период 202</w:t>
      </w:r>
      <w:r w:rsidR="008075A3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и 20</w:t>
      </w:r>
      <w:r w:rsidR="000146F3">
        <w:rPr>
          <w:b/>
          <w:sz w:val="32"/>
          <w:szCs w:val="32"/>
        </w:rPr>
        <w:t>2</w:t>
      </w:r>
      <w:r w:rsidR="008075A3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годов»</w:t>
      </w:r>
    </w:p>
    <w:p w:rsidR="009C66C5" w:rsidRDefault="009C66C5" w:rsidP="009C66C5">
      <w:pPr>
        <w:spacing w:line="276" w:lineRule="auto"/>
        <w:jc w:val="center"/>
        <w:rPr>
          <w:b/>
          <w:sz w:val="28"/>
          <w:szCs w:val="28"/>
        </w:rPr>
      </w:pPr>
    </w:p>
    <w:p w:rsidR="00B971A2" w:rsidRDefault="00B971A2" w:rsidP="009C66C5">
      <w:pPr>
        <w:spacing w:line="276" w:lineRule="auto"/>
        <w:jc w:val="center"/>
        <w:rPr>
          <w:b/>
          <w:sz w:val="28"/>
          <w:szCs w:val="28"/>
        </w:rPr>
      </w:pPr>
    </w:p>
    <w:p w:rsidR="009C66C5" w:rsidRDefault="009C66C5" w:rsidP="009C66C5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Уставом муниципального образования «</w:t>
      </w:r>
      <w:proofErr w:type="spellStart"/>
      <w:r>
        <w:rPr>
          <w:sz w:val="28"/>
          <w:szCs w:val="28"/>
        </w:rPr>
        <w:t>Новопоселеновский</w:t>
      </w:r>
      <w:proofErr w:type="spellEnd"/>
      <w:r>
        <w:rPr>
          <w:sz w:val="28"/>
          <w:szCs w:val="28"/>
        </w:rPr>
        <w:t xml:space="preserve"> сельсовет» Курского района Курской области, Собрание депутатов </w:t>
      </w:r>
      <w:proofErr w:type="spellStart"/>
      <w:r>
        <w:rPr>
          <w:sz w:val="28"/>
          <w:szCs w:val="28"/>
        </w:rPr>
        <w:t>Новопоселеновского</w:t>
      </w:r>
      <w:proofErr w:type="spellEnd"/>
      <w:r>
        <w:rPr>
          <w:sz w:val="28"/>
          <w:szCs w:val="28"/>
        </w:rPr>
        <w:t xml:space="preserve"> сельсовета Курского района Курской области </w:t>
      </w:r>
    </w:p>
    <w:p w:rsidR="009C66C5" w:rsidRDefault="009C66C5" w:rsidP="009C66C5">
      <w:pPr>
        <w:spacing w:line="276" w:lineRule="auto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Е Ш И Л </w:t>
      </w:r>
      <w:proofErr w:type="gramStart"/>
      <w:r>
        <w:rPr>
          <w:b/>
          <w:sz w:val="28"/>
          <w:szCs w:val="28"/>
        </w:rPr>
        <w:t>О :</w:t>
      </w:r>
      <w:proofErr w:type="gramEnd"/>
    </w:p>
    <w:p w:rsidR="00891247" w:rsidRDefault="00891247" w:rsidP="00891247">
      <w:pPr>
        <w:spacing w:line="276" w:lineRule="auto"/>
        <w:ind w:firstLine="851"/>
        <w:jc w:val="both"/>
        <w:outlineLvl w:val="0"/>
        <w:rPr>
          <w:sz w:val="28"/>
          <w:szCs w:val="28"/>
        </w:rPr>
      </w:pPr>
      <w:r w:rsidRPr="002E6988">
        <w:rPr>
          <w:sz w:val="28"/>
          <w:szCs w:val="28"/>
        </w:rPr>
        <w:t>1</w:t>
      </w:r>
      <w:r>
        <w:rPr>
          <w:sz w:val="28"/>
          <w:szCs w:val="28"/>
        </w:rPr>
        <w:t xml:space="preserve">. Внести изменение в </w:t>
      </w:r>
      <w:r w:rsidR="0043530A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ешение Собрания депутатов </w:t>
      </w:r>
      <w:proofErr w:type="spellStart"/>
      <w:r>
        <w:rPr>
          <w:sz w:val="28"/>
          <w:szCs w:val="28"/>
        </w:rPr>
        <w:t>Новопоселеновского</w:t>
      </w:r>
      <w:proofErr w:type="spellEnd"/>
      <w:r>
        <w:rPr>
          <w:sz w:val="28"/>
          <w:szCs w:val="28"/>
        </w:rPr>
        <w:t xml:space="preserve"> сельсовета Курского района Курской области от </w:t>
      </w:r>
      <w:r w:rsidR="008075A3">
        <w:rPr>
          <w:sz w:val="28"/>
          <w:szCs w:val="28"/>
        </w:rPr>
        <w:t xml:space="preserve">18 </w:t>
      </w:r>
      <w:r>
        <w:rPr>
          <w:sz w:val="28"/>
          <w:szCs w:val="28"/>
        </w:rPr>
        <w:t>декабря 20</w:t>
      </w:r>
      <w:r w:rsidR="008075A3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№ </w:t>
      </w:r>
      <w:r w:rsidR="008075A3">
        <w:rPr>
          <w:sz w:val="28"/>
          <w:szCs w:val="28"/>
        </w:rPr>
        <w:t>142-6-74</w:t>
      </w:r>
      <w:r>
        <w:rPr>
          <w:sz w:val="28"/>
          <w:szCs w:val="28"/>
        </w:rPr>
        <w:t xml:space="preserve"> «О бюджете </w:t>
      </w:r>
      <w:proofErr w:type="spellStart"/>
      <w:r>
        <w:rPr>
          <w:sz w:val="28"/>
          <w:szCs w:val="28"/>
        </w:rPr>
        <w:t>Новопоселеновского</w:t>
      </w:r>
      <w:proofErr w:type="spellEnd"/>
      <w:r>
        <w:rPr>
          <w:sz w:val="28"/>
          <w:szCs w:val="28"/>
        </w:rPr>
        <w:t xml:space="preserve"> сельсовета Курского района Курской области на 202</w:t>
      </w:r>
      <w:r w:rsidR="008075A3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202</w:t>
      </w:r>
      <w:r w:rsidR="008075A3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8075A3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1966CA" w:rsidRDefault="001966CA" w:rsidP="001966CA">
      <w:pPr>
        <w:numPr>
          <w:ilvl w:val="0"/>
          <w:numId w:val="2"/>
        </w:numPr>
        <w:tabs>
          <w:tab w:val="num" w:pos="0"/>
        </w:tabs>
        <w:suppressAutoHyphens w:val="0"/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текстовой части решения:</w:t>
      </w:r>
    </w:p>
    <w:p w:rsidR="001966CA" w:rsidRDefault="001966CA" w:rsidP="001966CA">
      <w:pPr>
        <w:pStyle w:val="p7"/>
        <w:spacing w:before="0" w:after="0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статью 1 «Основные характеристики бюджета </w:t>
      </w:r>
      <w:proofErr w:type="spellStart"/>
      <w:r>
        <w:rPr>
          <w:sz w:val="28"/>
          <w:szCs w:val="28"/>
        </w:rPr>
        <w:t>Новопоселеновского</w:t>
      </w:r>
      <w:proofErr w:type="spellEnd"/>
      <w:r>
        <w:rPr>
          <w:sz w:val="28"/>
          <w:szCs w:val="28"/>
        </w:rPr>
        <w:t xml:space="preserve"> сельсовета Курского района Курской области» изложить в следующей редакции:</w:t>
      </w:r>
    </w:p>
    <w:p w:rsidR="001966CA" w:rsidRDefault="001966CA" w:rsidP="001966CA">
      <w:pPr>
        <w:spacing w:line="276" w:lineRule="auto"/>
        <w:ind w:right="76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основные характеристики бюджета </w:t>
      </w:r>
      <w:proofErr w:type="spellStart"/>
      <w:r>
        <w:rPr>
          <w:sz w:val="28"/>
          <w:szCs w:val="28"/>
        </w:rPr>
        <w:t>Новопоселеновского</w:t>
      </w:r>
      <w:proofErr w:type="spellEnd"/>
      <w:r>
        <w:rPr>
          <w:sz w:val="28"/>
          <w:szCs w:val="28"/>
        </w:rPr>
        <w:t xml:space="preserve"> сельсовета Курского района Курской области (далее – местный бюджет) на 2021 год:</w:t>
      </w:r>
    </w:p>
    <w:p w:rsidR="001966CA" w:rsidRDefault="001966CA" w:rsidP="001966CA">
      <w:pPr>
        <w:snapToGri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прогнозируемый общий объем доходов местного бюджета в сумме </w:t>
      </w:r>
      <w:r w:rsidR="00FC43F5">
        <w:rPr>
          <w:sz w:val="28"/>
          <w:szCs w:val="28"/>
        </w:rPr>
        <w:t>13 214 408</w:t>
      </w:r>
      <w:r w:rsidR="002C242E">
        <w:rPr>
          <w:sz w:val="28"/>
          <w:szCs w:val="28"/>
        </w:rPr>
        <w:t xml:space="preserve"> </w:t>
      </w:r>
      <w:r>
        <w:rPr>
          <w:sz w:val="28"/>
          <w:szCs w:val="28"/>
        </w:rPr>
        <w:t>руб. 0</w:t>
      </w:r>
      <w:r w:rsidR="002C242E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коп.;</w:t>
      </w:r>
      <w:proofErr w:type="gramEnd"/>
    </w:p>
    <w:p w:rsidR="001966CA" w:rsidRDefault="001966CA" w:rsidP="001966CA">
      <w:pPr>
        <w:spacing w:line="276" w:lineRule="auto"/>
        <w:ind w:right="76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расходов местного бюджета в сумме </w:t>
      </w:r>
      <w:r w:rsidR="00FC43F5">
        <w:rPr>
          <w:sz w:val="28"/>
          <w:szCs w:val="28"/>
        </w:rPr>
        <w:t>22 028 929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</w:t>
      </w:r>
      <w:r w:rsidR="002C242E">
        <w:rPr>
          <w:sz w:val="28"/>
          <w:szCs w:val="28"/>
        </w:rPr>
        <w:t>81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коп.;</w:t>
      </w:r>
      <w:proofErr w:type="gramEnd"/>
    </w:p>
    <w:p w:rsidR="001966CA" w:rsidRDefault="001966CA" w:rsidP="001966CA">
      <w:pPr>
        <w:spacing w:line="276" w:lineRule="auto"/>
        <w:ind w:right="76" w:firstLine="851"/>
        <w:jc w:val="both"/>
        <w:rPr>
          <w:sz w:val="28"/>
          <w:szCs w:val="28"/>
        </w:rPr>
      </w:pPr>
      <w:r>
        <w:rPr>
          <w:sz w:val="28"/>
          <w:szCs w:val="28"/>
        </w:rPr>
        <w:t>дефицит местного бюджета в сумме 8 814 521 руб. 77 коп.</w:t>
      </w:r>
    </w:p>
    <w:p w:rsidR="002C242E" w:rsidRDefault="002C242E" w:rsidP="002C242E">
      <w:pPr>
        <w:spacing w:line="276" w:lineRule="auto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Приложения № 1, 5, 7, 9, 11</w:t>
      </w:r>
      <w:r w:rsidR="00CD7E89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 (прилагаются</w:t>
      </w:r>
      <w:r w:rsidRPr="002D1504">
        <w:rPr>
          <w:sz w:val="28"/>
          <w:szCs w:val="28"/>
        </w:rPr>
        <w:t>);</w:t>
      </w:r>
    </w:p>
    <w:p w:rsidR="00891247" w:rsidRDefault="00891247" w:rsidP="00891247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Решение вступает в силу со дня его подписания.</w:t>
      </w:r>
    </w:p>
    <w:p w:rsidR="00B971A2" w:rsidRDefault="00B971A2" w:rsidP="00891247">
      <w:pPr>
        <w:spacing w:line="276" w:lineRule="auto"/>
        <w:ind w:firstLine="851"/>
        <w:jc w:val="both"/>
        <w:rPr>
          <w:sz w:val="28"/>
          <w:szCs w:val="28"/>
        </w:rPr>
      </w:pPr>
      <w:bookmarkStart w:id="0" w:name="_GoBack"/>
      <w:bookmarkEnd w:id="0"/>
    </w:p>
    <w:p w:rsidR="009C66C5" w:rsidRPr="00B971A2" w:rsidRDefault="009C66C5" w:rsidP="002E6988">
      <w:pPr>
        <w:spacing w:before="120" w:line="276" w:lineRule="auto"/>
        <w:jc w:val="both"/>
        <w:rPr>
          <w:sz w:val="28"/>
          <w:szCs w:val="28"/>
        </w:rPr>
      </w:pPr>
      <w:r w:rsidRPr="00B971A2">
        <w:rPr>
          <w:sz w:val="28"/>
          <w:szCs w:val="28"/>
        </w:rPr>
        <w:lastRenderedPageBreak/>
        <w:t>Председатель Собрания депутатов</w:t>
      </w:r>
    </w:p>
    <w:p w:rsidR="009C66C5" w:rsidRPr="00B971A2" w:rsidRDefault="009C66C5" w:rsidP="009C66C5">
      <w:pPr>
        <w:spacing w:line="276" w:lineRule="auto"/>
        <w:jc w:val="both"/>
        <w:rPr>
          <w:sz w:val="28"/>
          <w:szCs w:val="28"/>
        </w:rPr>
      </w:pPr>
      <w:proofErr w:type="spellStart"/>
      <w:r w:rsidRPr="00B971A2">
        <w:rPr>
          <w:sz w:val="28"/>
          <w:szCs w:val="28"/>
        </w:rPr>
        <w:t>Новопоселеновского</w:t>
      </w:r>
      <w:proofErr w:type="spellEnd"/>
      <w:r w:rsidRPr="00B971A2">
        <w:rPr>
          <w:sz w:val="28"/>
          <w:szCs w:val="28"/>
        </w:rPr>
        <w:t xml:space="preserve"> сельсовета </w:t>
      </w:r>
    </w:p>
    <w:p w:rsidR="009C66C5" w:rsidRPr="00B971A2" w:rsidRDefault="009C66C5" w:rsidP="002E6988">
      <w:pPr>
        <w:tabs>
          <w:tab w:val="left" w:pos="7839"/>
        </w:tabs>
        <w:spacing w:line="276" w:lineRule="auto"/>
        <w:jc w:val="both"/>
        <w:rPr>
          <w:sz w:val="28"/>
          <w:szCs w:val="28"/>
        </w:rPr>
      </w:pPr>
      <w:r w:rsidRPr="00B971A2">
        <w:rPr>
          <w:sz w:val="28"/>
          <w:szCs w:val="28"/>
        </w:rPr>
        <w:t xml:space="preserve">Курского района Курской области </w:t>
      </w:r>
      <w:r w:rsidR="002E6988" w:rsidRPr="00B971A2">
        <w:rPr>
          <w:sz w:val="28"/>
          <w:szCs w:val="28"/>
        </w:rPr>
        <w:tab/>
      </w:r>
      <w:r w:rsidRPr="00B971A2">
        <w:rPr>
          <w:sz w:val="28"/>
          <w:szCs w:val="28"/>
        </w:rPr>
        <w:t xml:space="preserve">С.Л. </w:t>
      </w:r>
      <w:proofErr w:type="spellStart"/>
      <w:r w:rsidRPr="00B971A2">
        <w:rPr>
          <w:sz w:val="28"/>
          <w:szCs w:val="28"/>
        </w:rPr>
        <w:t>Домогаров</w:t>
      </w:r>
      <w:proofErr w:type="spellEnd"/>
    </w:p>
    <w:p w:rsidR="00BF612A" w:rsidRPr="00B971A2" w:rsidRDefault="00BF612A" w:rsidP="00BF612A">
      <w:pPr>
        <w:rPr>
          <w:sz w:val="28"/>
          <w:szCs w:val="28"/>
        </w:rPr>
      </w:pPr>
    </w:p>
    <w:p w:rsidR="00BF612A" w:rsidRPr="00B971A2" w:rsidRDefault="00BF612A" w:rsidP="00BF612A">
      <w:pPr>
        <w:rPr>
          <w:sz w:val="28"/>
          <w:szCs w:val="28"/>
        </w:rPr>
      </w:pPr>
      <w:r w:rsidRPr="00B971A2">
        <w:rPr>
          <w:sz w:val="28"/>
          <w:szCs w:val="28"/>
        </w:rPr>
        <w:t xml:space="preserve">Глава </w:t>
      </w:r>
      <w:proofErr w:type="spellStart"/>
      <w:r w:rsidRPr="00B971A2">
        <w:rPr>
          <w:sz w:val="28"/>
          <w:szCs w:val="28"/>
        </w:rPr>
        <w:t>Новопоселеновского</w:t>
      </w:r>
      <w:proofErr w:type="spellEnd"/>
      <w:r w:rsidRPr="00B971A2">
        <w:rPr>
          <w:sz w:val="28"/>
          <w:szCs w:val="28"/>
        </w:rPr>
        <w:t xml:space="preserve"> сельсовета</w:t>
      </w:r>
    </w:p>
    <w:p w:rsidR="00BF612A" w:rsidRPr="00B971A2" w:rsidRDefault="00BF612A" w:rsidP="00921429">
      <w:pPr>
        <w:tabs>
          <w:tab w:val="left" w:pos="7290"/>
        </w:tabs>
        <w:rPr>
          <w:sz w:val="28"/>
          <w:szCs w:val="28"/>
        </w:rPr>
      </w:pPr>
      <w:r w:rsidRPr="00B971A2">
        <w:rPr>
          <w:sz w:val="28"/>
          <w:szCs w:val="28"/>
        </w:rPr>
        <w:t xml:space="preserve">Курского района Курской области                                   </w:t>
      </w:r>
      <w:r w:rsidR="00921429" w:rsidRPr="00B971A2">
        <w:rPr>
          <w:sz w:val="28"/>
          <w:szCs w:val="28"/>
        </w:rPr>
        <w:t xml:space="preserve">           </w:t>
      </w:r>
      <w:r w:rsidRPr="00B971A2">
        <w:rPr>
          <w:sz w:val="28"/>
          <w:szCs w:val="28"/>
        </w:rPr>
        <w:t xml:space="preserve">       И.Г. Бирюков</w:t>
      </w:r>
    </w:p>
    <w:sectPr w:rsidR="00BF612A" w:rsidRPr="00B971A2" w:rsidSect="005A620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5173F4"/>
    <w:multiLevelType w:val="hybridMultilevel"/>
    <w:tmpl w:val="C8725106"/>
    <w:lvl w:ilvl="0" w:tplc="10D625F0">
      <w:start w:val="1"/>
      <w:numFmt w:val="decimal"/>
      <w:lvlText w:val="%1)"/>
      <w:lvlJc w:val="left"/>
      <w:pPr>
        <w:tabs>
          <w:tab w:val="num" w:pos="1005"/>
        </w:tabs>
        <w:ind w:left="100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D3E"/>
    <w:rsid w:val="00011D7D"/>
    <w:rsid w:val="000146F3"/>
    <w:rsid w:val="00026BAD"/>
    <w:rsid w:val="000360C9"/>
    <w:rsid w:val="00062985"/>
    <w:rsid w:val="00062D3E"/>
    <w:rsid w:val="00075BD7"/>
    <w:rsid w:val="00090B94"/>
    <w:rsid w:val="000E45F9"/>
    <w:rsid w:val="0010219D"/>
    <w:rsid w:val="001150C2"/>
    <w:rsid w:val="0012444B"/>
    <w:rsid w:val="0016139D"/>
    <w:rsid w:val="001868B7"/>
    <w:rsid w:val="001966CA"/>
    <w:rsid w:val="001A55D1"/>
    <w:rsid w:val="00205E49"/>
    <w:rsid w:val="00225D7C"/>
    <w:rsid w:val="002B0B28"/>
    <w:rsid w:val="002B202E"/>
    <w:rsid w:val="002C242E"/>
    <w:rsid w:val="002C2632"/>
    <w:rsid w:val="002D1504"/>
    <w:rsid w:val="002E3105"/>
    <w:rsid w:val="002E6988"/>
    <w:rsid w:val="002F3A5D"/>
    <w:rsid w:val="002F414B"/>
    <w:rsid w:val="00371068"/>
    <w:rsid w:val="003E15F1"/>
    <w:rsid w:val="004320FF"/>
    <w:rsid w:val="0043530A"/>
    <w:rsid w:val="004670E2"/>
    <w:rsid w:val="00480283"/>
    <w:rsid w:val="004955A0"/>
    <w:rsid w:val="004F5EEA"/>
    <w:rsid w:val="005256D4"/>
    <w:rsid w:val="005323E1"/>
    <w:rsid w:val="005A3781"/>
    <w:rsid w:val="005A6200"/>
    <w:rsid w:val="005B6318"/>
    <w:rsid w:val="005C403D"/>
    <w:rsid w:val="005D1B4C"/>
    <w:rsid w:val="00677B87"/>
    <w:rsid w:val="006E1935"/>
    <w:rsid w:val="006F600F"/>
    <w:rsid w:val="00726C2C"/>
    <w:rsid w:val="00750F7B"/>
    <w:rsid w:val="00763423"/>
    <w:rsid w:val="008075A3"/>
    <w:rsid w:val="00811352"/>
    <w:rsid w:val="00824678"/>
    <w:rsid w:val="008262C9"/>
    <w:rsid w:val="008357DC"/>
    <w:rsid w:val="0084620B"/>
    <w:rsid w:val="00850F78"/>
    <w:rsid w:val="00854299"/>
    <w:rsid w:val="00885736"/>
    <w:rsid w:val="00890E8D"/>
    <w:rsid w:val="00891247"/>
    <w:rsid w:val="008C260F"/>
    <w:rsid w:val="008D1089"/>
    <w:rsid w:val="00921429"/>
    <w:rsid w:val="00950A7E"/>
    <w:rsid w:val="009C66C5"/>
    <w:rsid w:val="009D24BB"/>
    <w:rsid w:val="009E0883"/>
    <w:rsid w:val="00A166E4"/>
    <w:rsid w:val="00A267BD"/>
    <w:rsid w:val="00A41E77"/>
    <w:rsid w:val="00A52C7D"/>
    <w:rsid w:val="00AD22E1"/>
    <w:rsid w:val="00AE103C"/>
    <w:rsid w:val="00B055C8"/>
    <w:rsid w:val="00B2239B"/>
    <w:rsid w:val="00B750DF"/>
    <w:rsid w:val="00B971A2"/>
    <w:rsid w:val="00BB5E8D"/>
    <w:rsid w:val="00BF612A"/>
    <w:rsid w:val="00C16F61"/>
    <w:rsid w:val="00CA3285"/>
    <w:rsid w:val="00CD7E89"/>
    <w:rsid w:val="00D22296"/>
    <w:rsid w:val="00D97383"/>
    <w:rsid w:val="00D9759D"/>
    <w:rsid w:val="00DD7232"/>
    <w:rsid w:val="00DE7FCA"/>
    <w:rsid w:val="00DF1475"/>
    <w:rsid w:val="00DF3039"/>
    <w:rsid w:val="00E07A6D"/>
    <w:rsid w:val="00E325AE"/>
    <w:rsid w:val="00E529F8"/>
    <w:rsid w:val="00E97D18"/>
    <w:rsid w:val="00ED7A72"/>
    <w:rsid w:val="00F13959"/>
    <w:rsid w:val="00F95643"/>
    <w:rsid w:val="00FC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FB655-40C9-4294-B972-4760282FA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6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9C66C5"/>
    <w:pPr>
      <w:keepNext/>
      <w:numPr>
        <w:numId w:val="1"/>
      </w:numPr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C66C5"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9C66C5"/>
    <w:pPr>
      <w:keepNext/>
      <w:numPr>
        <w:ilvl w:val="2"/>
        <w:numId w:val="1"/>
      </w:numPr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C66C5"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C66C5"/>
    <w:pPr>
      <w:keepNext/>
      <w:numPr>
        <w:ilvl w:val="4"/>
        <w:numId w:val="1"/>
      </w:numPr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9C66C5"/>
    <w:pPr>
      <w:keepNext/>
      <w:numPr>
        <w:ilvl w:val="5"/>
        <w:numId w:val="1"/>
      </w:numPr>
      <w:jc w:val="center"/>
      <w:outlineLvl w:val="5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semiHidden/>
    <w:unhideWhenUsed/>
    <w:qFormat/>
    <w:rsid w:val="009C66C5"/>
    <w:pPr>
      <w:keepNext/>
      <w:numPr>
        <w:ilvl w:val="6"/>
        <w:numId w:val="1"/>
      </w:numPr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9C66C5"/>
    <w:pPr>
      <w:keepNext/>
      <w:numPr>
        <w:ilvl w:val="7"/>
        <w:numId w:val="1"/>
      </w:numPr>
      <w:jc w:val="center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9C66C5"/>
    <w:pPr>
      <w:keepNext/>
      <w:numPr>
        <w:ilvl w:val="8"/>
        <w:numId w:val="1"/>
      </w:numPr>
      <w:jc w:val="right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66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9C66C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9C66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9C66C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9C66C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semiHidden/>
    <w:rsid w:val="009C66C5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70">
    <w:name w:val="Заголовок 7 Знак"/>
    <w:basedOn w:val="a0"/>
    <w:link w:val="7"/>
    <w:semiHidden/>
    <w:rsid w:val="009C66C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semiHidden/>
    <w:rsid w:val="009C66C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9C66C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No Spacing"/>
    <w:qFormat/>
    <w:rsid w:val="00E325A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p7">
    <w:name w:val="p7"/>
    <w:basedOn w:val="a"/>
    <w:rsid w:val="00E325AE"/>
    <w:pPr>
      <w:suppressAutoHyphens w:val="0"/>
      <w:spacing w:before="100" w:after="100"/>
    </w:pPr>
    <w:rPr>
      <w:kern w:val="1"/>
      <w:sz w:val="24"/>
      <w:szCs w:val="24"/>
    </w:rPr>
  </w:style>
  <w:style w:type="paragraph" w:styleId="a4">
    <w:name w:val="List Paragraph"/>
    <w:basedOn w:val="a"/>
    <w:uiPriority w:val="34"/>
    <w:qFormat/>
    <w:rsid w:val="00E325AE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F5EE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F5EEA"/>
    <w:rPr>
      <w:color w:val="800080"/>
      <w:u w:val="single"/>
    </w:rPr>
  </w:style>
  <w:style w:type="paragraph" w:customStyle="1" w:styleId="xl69">
    <w:name w:val="xl69"/>
    <w:basedOn w:val="a"/>
    <w:rsid w:val="004F5EEA"/>
    <w:pPr>
      <w:suppressAutoHyphens w:val="0"/>
      <w:spacing w:before="100" w:beforeAutospacing="1" w:after="100" w:afterAutospacing="1"/>
    </w:pPr>
    <w:rPr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5">
    <w:name w:val="xl7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sz w:val="28"/>
      <w:szCs w:val="28"/>
      <w:lang w:eastAsia="ru-RU"/>
    </w:rPr>
  </w:style>
  <w:style w:type="paragraph" w:customStyle="1" w:styleId="xl76">
    <w:name w:val="xl76"/>
    <w:basedOn w:val="a"/>
    <w:rsid w:val="004F5EEA"/>
    <w:pPr>
      <w:shd w:val="clear" w:color="000000" w:fill="FFFFFF"/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77">
    <w:name w:val="xl77"/>
    <w:basedOn w:val="a"/>
    <w:rsid w:val="004F5EEA"/>
    <w:pPr>
      <w:shd w:val="clear" w:color="000000" w:fill="FFFFFF"/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4F5EEA"/>
    <w:pP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4F5EEA"/>
    <w:pPr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1">
    <w:name w:val="xl8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82">
    <w:name w:val="xl82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84">
    <w:name w:val="xl8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85">
    <w:name w:val="xl8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86">
    <w:name w:val="xl86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4F5EE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4F5EE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3">
    <w:name w:val="xl9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94">
    <w:name w:val="xl94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5">
    <w:name w:val="xl9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4F5EE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98">
    <w:name w:val="xl98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sz w:val="28"/>
      <w:szCs w:val="28"/>
      <w:lang w:eastAsia="ru-RU"/>
    </w:rPr>
  </w:style>
  <w:style w:type="paragraph" w:customStyle="1" w:styleId="xl99">
    <w:name w:val="xl99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101">
    <w:name w:val="xl10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102">
    <w:name w:val="xl102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4">
    <w:name w:val="xl10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105">
    <w:name w:val="xl10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06">
    <w:name w:val="xl106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07">
    <w:name w:val="xl107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109">
    <w:name w:val="xl109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i/>
      <w:iCs/>
      <w:sz w:val="28"/>
      <w:szCs w:val="28"/>
      <w:lang w:eastAsia="ru-RU"/>
    </w:rPr>
  </w:style>
  <w:style w:type="paragraph" w:customStyle="1" w:styleId="xl110">
    <w:name w:val="xl110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i/>
      <w:iCs/>
      <w:color w:val="000000"/>
      <w:sz w:val="28"/>
      <w:szCs w:val="28"/>
      <w:lang w:eastAsia="ru-RU"/>
    </w:rPr>
  </w:style>
  <w:style w:type="paragraph" w:customStyle="1" w:styleId="xl111">
    <w:name w:val="xl11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12">
    <w:name w:val="xl112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13">
    <w:name w:val="xl11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5">
    <w:name w:val="xl11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4F5EEA"/>
    <w:pP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17">
    <w:name w:val="xl117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20">
    <w:name w:val="xl120"/>
    <w:basedOn w:val="a"/>
    <w:rsid w:val="004F5EEA"/>
    <w:pPr>
      <w:suppressAutoHyphens w:val="0"/>
      <w:spacing w:before="100" w:beforeAutospacing="1" w:after="100" w:afterAutospacing="1"/>
    </w:pPr>
    <w:rPr>
      <w:color w:val="000000"/>
      <w:sz w:val="36"/>
      <w:szCs w:val="36"/>
      <w:lang w:eastAsia="ru-RU"/>
    </w:rPr>
  </w:style>
  <w:style w:type="paragraph" w:customStyle="1" w:styleId="xl121">
    <w:name w:val="xl121"/>
    <w:basedOn w:val="a"/>
    <w:rsid w:val="004F5EEA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4F5EEA"/>
    <w:pPr>
      <w:suppressAutoHyphens w:val="0"/>
      <w:spacing w:before="100" w:beforeAutospacing="1" w:after="100" w:afterAutospacing="1"/>
      <w:textAlignment w:val="top"/>
    </w:pPr>
    <w:rPr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127">
    <w:name w:val="xl127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28">
    <w:name w:val="xl128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29">
    <w:name w:val="xl129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4F5EEA"/>
    <w:pPr>
      <w:suppressAutoHyphens w:val="0"/>
      <w:spacing w:before="100" w:beforeAutospacing="1" w:after="100" w:afterAutospacing="1"/>
      <w:jc w:val="center"/>
    </w:pPr>
    <w:rPr>
      <w:b/>
      <w:bCs/>
      <w:color w:val="000000"/>
      <w:sz w:val="32"/>
      <w:szCs w:val="32"/>
      <w:lang w:eastAsia="ru-RU"/>
    </w:rPr>
  </w:style>
  <w:style w:type="paragraph" w:customStyle="1" w:styleId="xl133">
    <w:name w:val="xl13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34">
    <w:name w:val="xl13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35">
    <w:name w:val="xl13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36">
    <w:name w:val="xl136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37">
    <w:name w:val="xl137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139">
    <w:name w:val="xl139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40">
    <w:name w:val="xl140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41">
    <w:name w:val="xl141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43">
    <w:name w:val="xl143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44">
    <w:name w:val="xl144"/>
    <w:basedOn w:val="a"/>
    <w:rsid w:val="004F5EEA"/>
    <w:pPr>
      <w:suppressAutoHyphens w:val="0"/>
      <w:spacing w:before="100" w:beforeAutospacing="1" w:after="100" w:afterAutospacing="1"/>
      <w:jc w:val="center"/>
    </w:pPr>
    <w:rPr>
      <w:b/>
      <w:bCs/>
      <w:color w:val="000000"/>
      <w:sz w:val="32"/>
      <w:szCs w:val="32"/>
      <w:lang w:eastAsia="ru-RU"/>
    </w:rPr>
  </w:style>
  <w:style w:type="paragraph" w:customStyle="1" w:styleId="xl145">
    <w:name w:val="xl145"/>
    <w:basedOn w:val="a"/>
    <w:rsid w:val="004F5EEA"/>
    <w:pP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71A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71A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1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960EB-3A87-4B4E-A211-5201AD03E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161</cp:revision>
  <cp:lastPrinted>2021-12-20T07:20:00Z</cp:lastPrinted>
  <dcterms:created xsi:type="dcterms:W3CDTF">2017-09-22T11:51:00Z</dcterms:created>
  <dcterms:modified xsi:type="dcterms:W3CDTF">2021-12-20T07:20:00Z</dcterms:modified>
</cp:coreProperties>
</file>