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8" w:rsidRPr="00DC69DA" w:rsidRDefault="002167E8" w:rsidP="002167E8">
      <w:pPr>
        <w:pStyle w:val="a3"/>
        <w:spacing w:line="240" w:lineRule="atLeast"/>
        <w:jc w:val="center"/>
        <w:rPr>
          <w:sz w:val="28"/>
          <w:szCs w:val="28"/>
        </w:rPr>
      </w:pPr>
    </w:p>
    <w:p w:rsidR="00CB7BD9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АДМИНИСТРАЦИЯ</w:t>
      </w:r>
    </w:p>
    <w:p w:rsidR="006F0ADD" w:rsidRPr="00DC69DA" w:rsidRDefault="006F0ADD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 xml:space="preserve"> </w:t>
      </w:r>
      <w:r w:rsidR="00CB7BD9">
        <w:rPr>
          <w:b/>
          <w:sz w:val="28"/>
          <w:szCs w:val="28"/>
        </w:rPr>
        <w:t xml:space="preserve">НОВОПОСЕЛЕНОВСКОГО </w:t>
      </w:r>
      <w:r w:rsidRPr="00DC69DA">
        <w:rPr>
          <w:b/>
          <w:sz w:val="28"/>
          <w:szCs w:val="28"/>
        </w:rPr>
        <w:t>СЕЛЬСОВЕТА</w:t>
      </w: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6F0ADD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ПОСТАНОВЛЕНИЕ</w:t>
      </w:r>
    </w:p>
    <w:p w:rsidR="00CB7BD9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2167E8" w:rsidRPr="00CB7BD9" w:rsidRDefault="00CB7BD9" w:rsidP="00CB7BD9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CB7BD9">
        <w:rPr>
          <w:b/>
          <w:sz w:val="28"/>
          <w:szCs w:val="28"/>
        </w:rPr>
        <w:t>От 30 октября 2019</w:t>
      </w:r>
      <w:r w:rsidR="006F0ADD" w:rsidRPr="00CB7BD9">
        <w:rPr>
          <w:b/>
          <w:sz w:val="28"/>
          <w:szCs w:val="28"/>
        </w:rPr>
        <w:t xml:space="preserve"> года</w:t>
      </w:r>
      <w:r w:rsidR="006F0ADD" w:rsidRPr="00CB7BD9">
        <w:rPr>
          <w:b/>
          <w:sz w:val="28"/>
          <w:szCs w:val="28"/>
        </w:rPr>
        <w:tab/>
        <w:t xml:space="preserve">№ </w:t>
      </w:r>
      <w:r w:rsidRPr="00CB7BD9">
        <w:rPr>
          <w:b/>
          <w:sz w:val="28"/>
          <w:szCs w:val="28"/>
        </w:rPr>
        <w:t>268</w:t>
      </w:r>
    </w:p>
    <w:p w:rsidR="002167E8" w:rsidRPr="00CB7BD9" w:rsidRDefault="002167E8" w:rsidP="00CB7BD9">
      <w:pPr>
        <w:pStyle w:val="2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128"/>
      </w:tblGrid>
      <w:tr w:rsidR="002167E8" w:rsidRPr="00CB7BD9" w:rsidTr="007B19A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2167E8" w:rsidRPr="00CB7BD9" w:rsidRDefault="002167E8" w:rsidP="00CB7B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Новопоселеновского</w:t>
            </w:r>
            <w:proofErr w:type="spellEnd"/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Курского района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его супруги (супруга) и несовершеннолетних детей в сети «Интернет» на официальном сайте </w:t>
            </w:r>
            <w:proofErr w:type="spellStart"/>
            <w:r w:rsidR="00CB7BD9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Новопоселеновского</w:t>
            </w:r>
            <w:proofErr w:type="spellEnd"/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ADD"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Курского района </w:t>
            </w:r>
            <w:r w:rsidRPr="00CB7BD9">
              <w:rPr>
                <w:rFonts w:ascii="Times New Roman" w:hAnsi="Times New Roman" w:cs="Times New Roman"/>
                <w:b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Pr="00DC69DA" w:rsidRDefault="00151CA9" w:rsidP="002167E8">
      <w:pPr>
        <w:ind w:firstLine="708"/>
        <w:jc w:val="both"/>
        <w:rPr>
          <w:sz w:val="28"/>
          <w:szCs w:val="28"/>
        </w:rPr>
      </w:pPr>
      <w:proofErr w:type="gramStart"/>
      <w:r w:rsidRPr="00151CA9">
        <w:rPr>
          <w:sz w:val="28"/>
          <w:szCs w:val="28"/>
        </w:rPr>
        <w:t>В соответствии с Федеральным законом от 25.12.2008  N 273-ФЗ «О противодействии коррупции», (в редакции Федерального закона  № 280 от 29.</w:t>
      </w:r>
      <w:proofErr w:type="gramEnd"/>
      <w:r w:rsidRPr="00151CA9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>Декабря 2012 года) Федеральным законом от 03.12.2012 N 230-ФЗ</w:t>
      </w:r>
      <w:r w:rsidRPr="00151CA9">
        <w:rPr>
          <w:sz w:val="28"/>
          <w:szCs w:val="28"/>
        </w:rPr>
        <w:br/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proofErr w:type="gramEnd"/>
      <w:r>
        <w:rPr>
          <w:rFonts w:asciiTheme="minorHAnsi" w:hAnsiTheme="minorHAnsi" w:cstheme="minorHAnsi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proofErr w:type="spellStart"/>
      <w:r w:rsidR="00CB7BD9">
        <w:rPr>
          <w:sz w:val="28"/>
          <w:szCs w:val="28"/>
        </w:rPr>
        <w:t>Новопоселеновский</w:t>
      </w:r>
      <w:proofErr w:type="spellEnd"/>
      <w:r w:rsidR="006F0ADD" w:rsidRPr="00DC69DA">
        <w:rPr>
          <w:sz w:val="28"/>
          <w:szCs w:val="28"/>
        </w:rPr>
        <w:t xml:space="preserve"> 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 xml:space="preserve">Курской области, Администрация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2167E8" w:rsidRPr="00DC69DA" w:rsidRDefault="002167E8" w:rsidP="006F0AD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2167E8" w:rsidRPr="00DC69DA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 xml:space="preserve">1. </w:t>
      </w:r>
      <w:proofErr w:type="gramStart"/>
      <w:r w:rsidRPr="00DC69DA">
        <w:rPr>
          <w:sz w:val="28"/>
          <w:szCs w:val="28"/>
        </w:rPr>
        <w:t>Утвердить Порядок размещения сведений о доходах, расходах,                        об имуществе и обязательствах имущественного характера, лиц, замещающих должности руководителей муниципальных учреждений</w:t>
      </w:r>
      <w:r w:rsidR="006F0ADD" w:rsidRPr="00DC69DA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151CA9">
        <w:rPr>
          <w:sz w:val="28"/>
          <w:szCs w:val="28"/>
        </w:rPr>
        <w:t xml:space="preserve"> 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  <w:proofErr w:type="gramEnd"/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2167E8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 2. Постановление вступает в силу со дня его подписания</w:t>
      </w:r>
    </w:p>
    <w:p w:rsidR="002167E8" w:rsidRPr="00DC69DA" w:rsidRDefault="002167E8" w:rsidP="002167E8">
      <w:pPr>
        <w:rPr>
          <w:sz w:val="28"/>
          <w:szCs w:val="28"/>
        </w:rPr>
      </w:pPr>
    </w:p>
    <w:p w:rsidR="002167E8" w:rsidRPr="00DC69DA" w:rsidRDefault="00151CA9" w:rsidP="002167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BD9">
        <w:rPr>
          <w:sz w:val="28"/>
          <w:szCs w:val="28"/>
        </w:rPr>
        <w:t>И.Г.Бирюков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CB7BD9" w:rsidP="002167E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</w:t>
      </w:r>
      <w:r w:rsidR="00DC69DA">
        <w:rPr>
          <w:sz w:val="28"/>
          <w:szCs w:val="28"/>
        </w:rPr>
        <w:t>урской области</w:t>
      </w:r>
      <w:r w:rsidR="002167E8" w:rsidRPr="009060E9">
        <w:rPr>
          <w:sz w:val="28"/>
          <w:szCs w:val="28"/>
        </w:rPr>
        <w:t xml:space="preserve"> </w:t>
      </w:r>
    </w:p>
    <w:p w:rsidR="002167E8" w:rsidRPr="009060E9" w:rsidRDefault="002167E8" w:rsidP="002167E8">
      <w:pPr>
        <w:jc w:val="right"/>
        <w:rPr>
          <w:sz w:val="28"/>
          <w:szCs w:val="28"/>
        </w:rPr>
      </w:pPr>
      <w:r w:rsidRPr="009060E9">
        <w:rPr>
          <w:sz w:val="28"/>
          <w:szCs w:val="28"/>
        </w:rPr>
        <w:t xml:space="preserve">от </w:t>
      </w:r>
      <w:r w:rsidR="00CB7BD9">
        <w:rPr>
          <w:sz w:val="28"/>
          <w:szCs w:val="28"/>
        </w:rPr>
        <w:t>30.10. 2019</w:t>
      </w:r>
      <w:r w:rsidR="00DC69DA">
        <w:rPr>
          <w:sz w:val="28"/>
          <w:szCs w:val="28"/>
        </w:rPr>
        <w:t xml:space="preserve"> </w:t>
      </w:r>
      <w:r w:rsidRPr="009060E9">
        <w:rPr>
          <w:sz w:val="28"/>
          <w:szCs w:val="28"/>
        </w:rPr>
        <w:t>г.  №</w:t>
      </w:r>
      <w:r w:rsidR="00CB7BD9">
        <w:rPr>
          <w:sz w:val="28"/>
          <w:szCs w:val="28"/>
        </w:rPr>
        <w:t xml:space="preserve"> 268</w:t>
      </w:r>
    </w:p>
    <w:p w:rsidR="002167E8" w:rsidRPr="00CB7BD9" w:rsidRDefault="002167E8" w:rsidP="00CB7BD9">
      <w:pPr>
        <w:jc w:val="center"/>
        <w:rPr>
          <w:b/>
        </w:rPr>
      </w:pP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7BD9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BD9" w:rsidRPr="00CB7BD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proofErr w:type="spellStart"/>
      <w:r w:rsidR="00CB7BD9" w:rsidRPr="00CB7BD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 района и предоставления этих сведений средствам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>м</w:t>
      </w:r>
      <w:r w:rsidRPr="00CB7BD9">
        <w:rPr>
          <w:rFonts w:ascii="Times New Roman" w:hAnsi="Times New Roman" w:cs="Times New Roman"/>
          <w:b/>
          <w:sz w:val="28"/>
          <w:szCs w:val="28"/>
        </w:rPr>
        <w:t xml:space="preserve">ассовой информации </w:t>
      </w:r>
      <w:r w:rsid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69DA" w:rsidRPr="00CB7B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7BD9"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2167E8" w:rsidRPr="00CB7BD9" w:rsidRDefault="002167E8" w:rsidP="00CB7BD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167E8" w:rsidRPr="00CB7BD9" w:rsidRDefault="002167E8" w:rsidP="00CB7BD9">
      <w:pPr>
        <w:pStyle w:val="ConsPlusNormal"/>
        <w:jc w:val="center"/>
        <w:rPr>
          <w:b/>
        </w:rPr>
      </w:pPr>
    </w:p>
    <w:p w:rsidR="002167E8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r w:rsidR="00DC69DA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 xml:space="preserve">а 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пользовании, с указанием вида, площади и страны расположения каждого из них;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9564C3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Pr="00F16FC5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>4) сведения об источниках получения средств, за счет которых лицом,</w:t>
      </w:r>
      <w:r>
        <w:rPr>
          <w:sz w:val="28"/>
          <w:szCs w:val="28"/>
        </w:rPr>
        <w:t xml:space="preserve"> замещающим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сельсовета 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</w:t>
      </w:r>
      <w:r>
        <w:rPr>
          <w:sz w:val="28"/>
          <w:szCs w:val="28"/>
        </w:rPr>
        <w:t>замещающего должность руководителя муниципального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>района,</w:t>
      </w:r>
      <w:r w:rsidRPr="005275EB">
        <w:rPr>
          <w:sz w:val="28"/>
          <w:szCs w:val="28"/>
        </w:rPr>
        <w:t xml:space="preserve"> его супруги (супруга) за три последних года, предшествующих совершению сделки.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="004B7E1E" w:rsidRPr="00EB7B84">
        <w:rPr>
          <w:sz w:val="28"/>
          <w:szCs w:val="28"/>
        </w:rPr>
        <w:t>сайте Муниципального образования «</w:t>
      </w:r>
      <w:proofErr w:type="spellStart"/>
      <w:r w:rsidR="00CB7BD9">
        <w:rPr>
          <w:sz w:val="28"/>
          <w:szCs w:val="28"/>
        </w:rPr>
        <w:t>Новопоселеновский</w:t>
      </w:r>
      <w:proofErr w:type="spellEnd"/>
      <w:r w:rsidR="004B7E1E" w:rsidRPr="00EB7B84">
        <w:rPr>
          <w:sz w:val="28"/>
          <w:szCs w:val="28"/>
        </w:rPr>
        <w:t xml:space="preserve"> сельсовет» Курского района Курской области</w:t>
      </w:r>
      <w:r w:rsidR="004B7E1E" w:rsidRPr="00EB7B84">
        <w:rPr>
          <w:i/>
          <w:sz w:val="28"/>
          <w:szCs w:val="28"/>
        </w:rPr>
        <w:t xml:space="preserve"> </w:t>
      </w:r>
      <w:r w:rsidRPr="00EB7B84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CB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proofErr w:type="spellStart"/>
      <w:r w:rsidR="00CB7BD9">
        <w:rPr>
          <w:sz w:val="28"/>
          <w:szCs w:val="28"/>
        </w:rPr>
        <w:t>Новопоселеновского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proofErr w:type="spellStart"/>
      <w:r w:rsidR="00CB7BD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CB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67E8" w:rsidSect="006F0ADD">
          <w:pgSz w:w="11906" w:h="16838"/>
          <w:pgMar w:top="1134" w:right="1247" w:bottom="1134" w:left="1531" w:header="720" w:footer="720" w:gutter="0"/>
          <w:cols w:space="720"/>
          <w:noEndnote/>
        </w:sectPr>
      </w:pPr>
    </w:p>
    <w:p w:rsidR="008377CD" w:rsidRDefault="008377CD" w:rsidP="00506CBD">
      <w:pPr>
        <w:pStyle w:val="ConsPlusNormal"/>
        <w:spacing w:line="312" w:lineRule="auto"/>
        <w:ind w:firstLine="709"/>
        <w:jc w:val="right"/>
      </w:pPr>
    </w:p>
    <w:sectPr w:rsidR="008377CD" w:rsidSect="007C0A8D">
      <w:pgSz w:w="16838" w:h="11906" w:orient="landscape"/>
      <w:pgMar w:top="719" w:right="720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E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87F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3DB9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87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BD9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5F02-9F8D-4FD3-9AF3-DD4B506E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2019-11-02T13:13:00Z</cp:lastPrinted>
  <dcterms:created xsi:type="dcterms:W3CDTF">2017-05-11T13:37:00Z</dcterms:created>
  <dcterms:modified xsi:type="dcterms:W3CDTF">2019-11-02T13:18:00Z</dcterms:modified>
</cp:coreProperties>
</file>