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E27F3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 w:rsidR="00165D24">
        <w:rPr>
          <w:rFonts w:ascii="Arial" w:hAnsi="Arial" w:cs="Arial"/>
          <w:b/>
          <w:sz w:val="32"/>
          <w:szCs w:val="32"/>
          <w:lang w:val="ru-RU"/>
        </w:rPr>
        <w:t xml:space="preserve"> 02 сентября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201</w:t>
      </w:r>
      <w:r>
        <w:rPr>
          <w:rFonts w:ascii="Arial" w:hAnsi="Arial" w:cs="Arial"/>
          <w:b/>
          <w:sz w:val="32"/>
          <w:szCs w:val="32"/>
          <w:lang w:val="ru-RU"/>
        </w:rPr>
        <w:t>9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260D6">
        <w:rPr>
          <w:rFonts w:ascii="Arial" w:hAnsi="Arial" w:cs="Arial"/>
          <w:b/>
          <w:sz w:val="32"/>
          <w:szCs w:val="32"/>
          <w:lang w:val="ru-RU"/>
        </w:rPr>
        <w:t>222</w:t>
      </w:r>
    </w:p>
    <w:p w:rsidR="00EE27F3" w:rsidRPr="001246B9" w:rsidRDefault="00EE27F3" w:rsidP="00EE27F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E27F3" w:rsidRDefault="008043CF" w:rsidP="00EE27F3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8043CF">
        <w:rPr>
          <w:rFonts w:cs="Times New Roman"/>
          <w:b/>
          <w:bCs/>
          <w:sz w:val="28"/>
          <w:szCs w:val="28"/>
          <w:lang w:val="ru-RU"/>
        </w:rPr>
        <w:t>О</w:t>
      </w:r>
      <w:r w:rsidR="006260D6" w:rsidRPr="008043CF">
        <w:rPr>
          <w:rFonts w:cs="Times New Roman"/>
          <w:b/>
          <w:bCs/>
          <w:sz w:val="28"/>
          <w:szCs w:val="28"/>
          <w:lang w:val="ru-RU"/>
        </w:rPr>
        <w:t>б</w:t>
      </w:r>
      <w:r w:rsidR="006260D6">
        <w:rPr>
          <w:rFonts w:ascii="Arial" w:hAnsi="Arial" w:cs="Arial"/>
          <w:b/>
          <w:bCs/>
          <w:sz w:val="32"/>
          <w:szCs w:val="32"/>
          <w:lang w:val="ru-RU"/>
        </w:rPr>
        <w:t xml:space="preserve"> утверждении перечня муниципальных услуг Администрации </w:t>
      </w:r>
      <w:proofErr w:type="spellStart"/>
      <w:r w:rsidR="006260D6">
        <w:rPr>
          <w:rFonts w:ascii="Arial" w:hAnsi="Arial" w:cs="Arial"/>
          <w:b/>
          <w:bCs/>
          <w:sz w:val="32"/>
          <w:szCs w:val="32"/>
          <w:lang w:val="ru-RU"/>
        </w:rPr>
        <w:t>Новопоселеновского</w:t>
      </w:r>
      <w:proofErr w:type="spellEnd"/>
      <w:r w:rsidR="006260D6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Курского района, предоставляемых на базе  автономного учреждения Курской области «Многофункциональный центр по предоставлению  государственных и муниципальных услуг»</w:t>
      </w:r>
    </w:p>
    <w:p w:rsidR="006260D6" w:rsidRDefault="006260D6" w:rsidP="00EE27F3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E27F3" w:rsidRPr="008043CF" w:rsidRDefault="00EE27F3" w:rsidP="00EE27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A3A2E">
        <w:rPr>
          <w:rFonts w:ascii="Arial" w:hAnsi="Arial" w:cs="Arial"/>
          <w:lang w:val="ru-RU"/>
        </w:rPr>
        <w:tab/>
      </w:r>
      <w:r w:rsidRPr="008043CF">
        <w:rPr>
          <w:rFonts w:cs="Times New Roman"/>
          <w:sz w:val="28"/>
          <w:szCs w:val="28"/>
          <w:lang w:val="ru-RU"/>
        </w:rPr>
        <w:t xml:space="preserve">В соответствии с Федеральным законом от </w:t>
      </w:r>
      <w:r w:rsidR="006260D6" w:rsidRPr="008043CF">
        <w:rPr>
          <w:rFonts w:cs="Times New Roman"/>
          <w:sz w:val="28"/>
          <w:szCs w:val="28"/>
          <w:lang w:val="ru-RU"/>
        </w:rPr>
        <w:t>27 июля 2010 г. №210-ФЗ «Об организации предоставления государственных и муниципальных услуг», постановлением Правительства РФ от 27 сентября 2011г. №797 «О взаимодействии между многофункциональными центрами предоставления государственных 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proofErr w:type="gramStart"/>
      <w:r w:rsidR="006260D6" w:rsidRPr="008043CF">
        <w:rPr>
          <w:rFonts w:cs="Times New Roman"/>
          <w:sz w:val="28"/>
          <w:szCs w:val="28"/>
          <w:lang w:val="ru-RU"/>
        </w:rPr>
        <w:t>,р</w:t>
      </w:r>
      <w:proofErr w:type="gramEnd"/>
      <w:r w:rsidR="006260D6" w:rsidRPr="008043CF">
        <w:rPr>
          <w:rFonts w:cs="Times New Roman"/>
          <w:sz w:val="28"/>
          <w:szCs w:val="28"/>
          <w:lang w:val="ru-RU"/>
        </w:rPr>
        <w:t>аспоряжением Администрации Курской области от 22 марта 2012 года №202-ра «Об утверждении перечня</w:t>
      </w:r>
      <w:r w:rsidR="00587EC4" w:rsidRPr="008043CF">
        <w:rPr>
          <w:rFonts w:cs="Times New Roman"/>
          <w:sz w:val="28"/>
          <w:szCs w:val="28"/>
          <w:lang w:val="ru-RU"/>
        </w:rPr>
        <w:t xml:space="preserve"> государственных 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услуг», </w:t>
      </w:r>
    </w:p>
    <w:p w:rsidR="00EE27F3" w:rsidRPr="008043CF" w:rsidRDefault="00EE27F3" w:rsidP="00EE27F3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043CF">
        <w:rPr>
          <w:rFonts w:cs="Times New Roman"/>
          <w:b/>
          <w:sz w:val="28"/>
          <w:szCs w:val="28"/>
          <w:lang w:val="ru-RU"/>
        </w:rPr>
        <w:t xml:space="preserve">  Администрация </w:t>
      </w:r>
      <w:proofErr w:type="spellStart"/>
      <w:r w:rsidRPr="008043CF">
        <w:rPr>
          <w:rFonts w:cs="Times New Roman"/>
          <w:b/>
          <w:sz w:val="28"/>
          <w:szCs w:val="28"/>
          <w:lang w:val="ru-RU"/>
        </w:rPr>
        <w:t>Новопоселеновского</w:t>
      </w:r>
      <w:proofErr w:type="spellEnd"/>
      <w:r w:rsidRPr="008043CF">
        <w:rPr>
          <w:rFonts w:cs="Times New Roman"/>
          <w:b/>
          <w:sz w:val="28"/>
          <w:szCs w:val="28"/>
          <w:lang w:val="ru-RU"/>
        </w:rPr>
        <w:t xml:space="preserve"> сельсовета постановляет:</w:t>
      </w:r>
    </w:p>
    <w:p w:rsidR="00587EC4" w:rsidRPr="008043CF" w:rsidRDefault="00587EC4" w:rsidP="00EE27F3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87EC4" w:rsidRPr="008043CF" w:rsidRDefault="00587EC4" w:rsidP="00587EC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043CF">
        <w:rPr>
          <w:rFonts w:cs="Times New Roman"/>
          <w:sz w:val="28"/>
          <w:szCs w:val="28"/>
          <w:lang w:val="ru-RU"/>
        </w:rPr>
        <w:t xml:space="preserve">1.Утвердить прилагаемый перечень муниципальных услуг Администрации </w:t>
      </w:r>
      <w:proofErr w:type="spellStart"/>
      <w:r w:rsidRPr="008043CF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Pr="008043CF">
        <w:rPr>
          <w:rFonts w:cs="Times New Roman"/>
          <w:sz w:val="28"/>
          <w:szCs w:val="28"/>
          <w:lang w:val="ru-RU"/>
        </w:rPr>
        <w:t xml:space="preserve"> сельсовета Курского района, предоставляемых  на базе автономного учреждения Курской области «</w:t>
      </w:r>
      <w:r w:rsidR="008043CF">
        <w:rPr>
          <w:rFonts w:cs="Times New Roman"/>
          <w:sz w:val="28"/>
          <w:szCs w:val="28"/>
          <w:lang w:val="ru-RU"/>
        </w:rPr>
        <w:t>М</w:t>
      </w:r>
      <w:r w:rsidRPr="008043CF">
        <w:rPr>
          <w:rFonts w:cs="Times New Roman"/>
          <w:sz w:val="28"/>
          <w:szCs w:val="28"/>
          <w:lang w:val="ru-RU"/>
        </w:rPr>
        <w:t>ногофункциональный центр по предоставлению государственных и муниципальных услуг»</w:t>
      </w:r>
      <w:r w:rsidR="00B11973" w:rsidRPr="008043CF">
        <w:rPr>
          <w:rFonts w:cs="Times New Roman"/>
          <w:sz w:val="28"/>
          <w:szCs w:val="28"/>
          <w:lang w:val="ru-RU"/>
        </w:rPr>
        <w:t>.</w:t>
      </w:r>
    </w:p>
    <w:p w:rsidR="00EE27F3" w:rsidRPr="008043CF" w:rsidRDefault="00EE27F3" w:rsidP="00EE27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F3" w:rsidRPr="008043CF" w:rsidRDefault="00EE27F3" w:rsidP="00EE27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043CF">
        <w:rPr>
          <w:rFonts w:cs="Times New Roman"/>
          <w:sz w:val="28"/>
          <w:szCs w:val="28"/>
          <w:lang w:val="ru-RU"/>
        </w:rPr>
        <w:t>2.Постановление вступает в силу со дня его подписания.</w:t>
      </w:r>
    </w:p>
    <w:p w:rsidR="00EE27F3" w:rsidRPr="008043CF" w:rsidRDefault="00EE27F3" w:rsidP="00EE27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F3" w:rsidRPr="008043CF" w:rsidRDefault="00EE27F3" w:rsidP="00EE27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F3" w:rsidRPr="008043CF" w:rsidRDefault="00EE27F3" w:rsidP="00EE27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043CF">
        <w:rPr>
          <w:rFonts w:cs="Times New Roman"/>
          <w:sz w:val="28"/>
          <w:szCs w:val="28"/>
          <w:lang w:val="ru-RU"/>
        </w:rPr>
        <w:t xml:space="preserve">Глава </w:t>
      </w:r>
      <w:proofErr w:type="spellStart"/>
      <w:r w:rsidRPr="008043CF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Pr="008043CF">
        <w:rPr>
          <w:rFonts w:cs="Times New Roman"/>
          <w:sz w:val="28"/>
          <w:szCs w:val="28"/>
          <w:lang w:val="ru-RU"/>
        </w:rPr>
        <w:t xml:space="preserve"> сельсовета                                  И.Г.Бирюков</w:t>
      </w:r>
    </w:p>
    <w:p w:rsidR="00EE27F3" w:rsidRPr="008043CF" w:rsidRDefault="00EE27F3" w:rsidP="00EE27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043CF">
        <w:rPr>
          <w:rFonts w:cs="Times New Roman"/>
          <w:sz w:val="28"/>
          <w:szCs w:val="28"/>
          <w:lang w:val="ru-RU"/>
        </w:rPr>
        <w:t xml:space="preserve">Курского района </w:t>
      </w:r>
    </w:p>
    <w:p w:rsidR="00EE27F3" w:rsidRPr="008043CF" w:rsidRDefault="00EE27F3" w:rsidP="00EE27F3">
      <w:pPr>
        <w:rPr>
          <w:rFonts w:cs="Times New Roman"/>
          <w:sz w:val="28"/>
          <w:szCs w:val="28"/>
          <w:lang w:val="ru-RU"/>
        </w:rPr>
      </w:pPr>
    </w:p>
    <w:p w:rsidR="00B11973" w:rsidRPr="008043CF" w:rsidRDefault="00B11973" w:rsidP="00EE27F3">
      <w:pPr>
        <w:rPr>
          <w:rFonts w:cs="Times New Roman"/>
          <w:sz w:val="28"/>
          <w:szCs w:val="28"/>
          <w:lang w:val="ru-RU"/>
        </w:rPr>
      </w:pPr>
    </w:p>
    <w:p w:rsidR="00B11973" w:rsidRPr="008043CF" w:rsidRDefault="00B11973" w:rsidP="00EE27F3">
      <w:pPr>
        <w:rPr>
          <w:rFonts w:cs="Times New Roman"/>
          <w:sz w:val="28"/>
          <w:szCs w:val="28"/>
          <w:lang w:val="ru-RU"/>
        </w:rPr>
      </w:pPr>
    </w:p>
    <w:p w:rsidR="006260D6" w:rsidRPr="008043CF" w:rsidRDefault="006260D6" w:rsidP="008043CF">
      <w:pPr>
        <w:rPr>
          <w:lang w:val="ru-RU" w:eastAsia="hi-IN" w:bidi="hi-IN"/>
        </w:rPr>
      </w:pPr>
    </w:p>
    <w:p w:rsidR="006260D6" w:rsidRDefault="00B11973" w:rsidP="006260D6">
      <w:pPr>
        <w:jc w:val="right"/>
        <w:rPr>
          <w:lang w:val="ru-RU" w:eastAsia="hi-IN" w:bidi="hi-IN"/>
        </w:rPr>
      </w:pPr>
      <w:proofErr w:type="spellStart"/>
      <w:r>
        <w:rPr>
          <w:lang w:eastAsia="hi-IN" w:bidi="hi-IN"/>
        </w:rPr>
        <w:lastRenderedPageBreak/>
        <w:t>Приложение</w:t>
      </w:r>
      <w:proofErr w:type="spellEnd"/>
    </w:p>
    <w:p w:rsidR="00B11973" w:rsidRDefault="00B11973" w:rsidP="006260D6">
      <w:pPr>
        <w:jc w:val="right"/>
        <w:rPr>
          <w:lang w:val="ru-RU" w:eastAsia="hi-IN" w:bidi="hi-IN"/>
        </w:rPr>
      </w:pPr>
      <w:r>
        <w:rPr>
          <w:lang w:val="ru-RU" w:eastAsia="hi-IN" w:bidi="hi-IN"/>
        </w:rPr>
        <w:t xml:space="preserve"> к постановлению №222 от 02.09.2019 г. </w:t>
      </w:r>
    </w:p>
    <w:p w:rsidR="00B11973" w:rsidRDefault="00B11973" w:rsidP="006260D6">
      <w:pPr>
        <w:jc w:val="right"/>
        <w:rPr>
          <w:lang w:val="ru-RU" w:eastAsia="hi-IN" w:bidi="hi-IN"/>
        </w:rPr>
      </w:pPr>
      <w:r>
        <w:rPr>
          <w:lang w:val="ru-RU" w:eastAsia="hi-IN" w:bidi="hi-IN"/>
        </w:rPr>
        <w:t xml:space="preserve">Администрации </w:t>
      </w:r>
      <w:proofErr w:type="spellStart"/>
      <w:r>
        <w:rPr>
          <w:lang w:val="ru-RU" w:eastAsia="hi-IN" w:bidi="hi-IN"/>
        </w:rPr>
        <w:t>Новопоселеновского</w:t>
      </w:r>
      <w:proofErr w:type="spellEnd"/>
      <w:r>
        <w:rPr>
          <w:lang w:val="ru-RU" w:eastAsia="hi-IN" w:bidi="hi-IN"/>
        </w:rPr>
        <w:t xml:space="preserve"> сельсовета </w:t>
      </w:r>
    </w:p>
    <w:p w:rsidR="00B11973" w:rsidRPr="00B11973" w:rsidRDefault="00B11973" w:rsidP="006260D6">
      <w:pPr>
        <w:jc w:val="right"/>
        <w:rPr>
          <w:lang w:val="ru-RU" w:eastAsia="hi-IN" w:bidi="hi-IN"/>
        </w:rPr>
      </w:pPr>
      <w:r>
        <w:rPr>
          <w:lang w:val="ru-RU" w:eastAsia="hi-IN" w:bidi="hi-IN"/>
        </w:rPr>
        <w:t>Курского района Курской области</w:t>
      </w:r>
    </w:p>
    <w:p w:rsidR="006260D6" w:rsidRDefault="006260D6" w:rsidP="006260D6">
      <w:pPr>
        <w:jc w:val="center"/>
        <w:rPr>
          <w:b/>
          <w:szCs w:val="28"/>
          <w:lang w:val="ru-RU"/>
        </w:rPr>
      </w:pPr>
    </w:p>
    <w:p w:rsidR="00B11973" w:rsidRPr="00B11973" w:rsidRDefault="00B11973" w:rsidP="00B11973">
      <w:pPr>
        <w:jc w:val="center"/>
        <w:rPr>
          <w:b/>
          <w:sz w:val="28"/>
          <w:szCs w:val="28"/>
          <w:lang w:val="ru-RU"/>
        </w:rPr>
      </w:pPr>
    </w:p>
    <w:p w:rsidR="006260D6" w:rsidRPr="00B11973" w:rsidRDefault="006260D6" w:rsidP="00B11973">
      <w:pPr>
        <w:jc w:val="center"/>
        <w:rPr>
          <w:b/>
          <w:sz w:val="28"/>
          <w:szCs w:val="28"/>
        </w:rPr>
      </w:pPr>
      <w:proofErr w:type="spellStart"/>
      <w:r w:rsidRPr="00B11973">
        <w:rPr>
          <w:b/>
          <w:sz w:val="28"/>
          <w:szCs w:val="28"/>
        </w:rPr>
        <w:t>Перечень</w:t>
      </w:r>
      <w:proofErr w:type="spellEnd"/>
      <w:r w:rsidRPr="00B11973">
        <w:rPr>
          <w:b/>
          <w:sz w:val="28"/>
          <w:szCs w:val="28"/>
        </w:rPr>
        <w:t xml:space="preserve"> </w:t>
      </w:r>
      <w:proofErr w:type="spellStart"/>
      <w:r w:rsidRPr="00B11973">
        <w:rPr>
          <w:b/>
          <w:sz w:val="28"/>
          <w:szCs w:val="28"/>
        </w:rPr>
        <w:t>муниципальных</w:t>
      </w:r>
      <w:proofErr w:type="spellEnd"/>
      <w:r w:rsidRPr="00B11973">
        <w:rPr>
          <w:b/>
          <w:sz w:val="28"/>
          <w:szCs w:val="28"/>
        </w:rPr>
        <w:t xml:space="preserve"> </w:t>
      </w:r>
      <w:proofErr w:type="spellStart"/>
      <w:r w:rsidRPr="00B11973">
        <w:rPr>
          <w:b/>
          <w:sz w:val="28"/>
          <w:szCs w:val="28"/>
        </w:rPr>
        <w:t>услуг</w:t>
      </w:r>
      <w:proofErr w:type="spellEnd"/>
    </w:p>
    <w:p w:rsidR="006260D6" w:rsidRPr="00B11973" w:rsidRDefault="006260D6" w:rsidP="00B11973">
      <w:pPr>
        <w:jc w:val="center"/>
        <w:rPr>
          <w:b/>
          <w:sz w:val="28"/>
          <w:szCs w:val="28"/>
        </w:rPr>
      </w:pPr>
      <w:proofErr w:type="spellStart"/>
      <w:r w:rsidRPr="00B11973">
        <w:rPr>
          <w:b/>
          <w:sz w:val="28"/>
          <w:szCs w:val="28"/>
        </w:rPr>
        <w:t>Администрации</w:t>
      </w:r>
      <w:proofErr w:type="spellEnd"/>
      <w:r w:rsidRPr="00B11973">
        <w:rPr>
          <w:b/>
          <w:sz w:val="28"/>
          <w:szCs w:val="28"/>
        </w:rPr>
        <w:t xml:space="preserve"> </w:t>
      </w:r>
      <w:proofErr w:type="spellStart"/>
      <w:r w:rsidRPr="00B11973">
        <w:rPr>
          <w:b/>
          <w:sz w:val="28"/>
          <w:szCs w:val="28"/>
        </w:rPr>
        <w:t>Новопоселеновского</w:t>
      </w:r>
      <w:proofErr w:type="spellEnd"/>
      <w:r w:rsidRPr="00B11973">
        <w:rPr>
          <w:b/>
          <w:sz w:val="28"/>
          <w:szCs w:val="28"/>
        </w:rPr>
        <w:t xml:space="preserve"> </w:t>
      </w:r>
      <w:proofErr w:type="spellStart"/>
      <w:r w:rsidRPr="00B11973">
        <w:rPr>
          <w:b/>
          <w:sz w:val="28"/>
          <w:szCs w:val="28"/>
        </w:rPr>
        <w:t>сельсовета</w:t>
      </w:r>
      <w:proofErr w:type="spellEnd"/>
    </w:p>
    <w:p w:rsidR="006260D6" w:rsidRPr="00B11973" w:rsidRDefault="00B11973" w:rsidP="00B11973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11973">
        <w:rPr>
          <w:b/>
          <w:sz w:val="28"/>
          <w:szCs w:val="28"/>
        </w:rPr>
        <w:t>Курского</w:t>
      </w:r>
      <w:proofErr w:type="spellEnd"/>
      <w:r w:rsidRPr="00B11973">
        <w:rPr>
          <w:b/>
          <w:sz w:val="28"/>
          <w:szCs w:val="28"/>
        </w:rPr>
        <w:t xml:space="preserve"> </w:t>
      </w:r>
      <w:proofErr w:type="spellStart"/>
      <w:r w:rsidRPr="00B11973">
        <w:rPr>
          <w:b/>
          <w:sz w:val="28"/>
          <w:szCs w:val="28"/>
        </w:rPr>
        <w:t>района</w:t>
      </w:r>
      <w:proofErr w:type="spellEnd"/>
      <w:r w:rsidRPr="00B11973">
        <w:rPr>
          <w:b/>
          <w:sz w:val="28"/>
          <w:szCs w:val="28"/>
        </w:rPr>
        <w:t xml:space="preserve"> </w:t>
      </w:r>
      <w:r w:rsidR="006260D6" w:rsidRPr="00B11973">
        <w:rPr>
          <w:b/>
          <w:sz w:val="28"/>
          <w:szCs w:val="28"/>
        </w:rPr>
        <w:t>,</w:t>
      </w:r>
    </w:p>
    <w:p w:rsidR="008043CF" w:rsidRDefault="00B11973" w:rsidP="00B11973">
      <w:pPr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spellStart"/>
      <w:r w:rsidRPr="00B11973">
        <w:rPr>
          <w:rFonts w:eastAsia="Calibri"/>
          <w:b/>
          <w:sz w:val="28"/>
          <w:szCs w:val="28"/>
          <w:lang w:eastAsia="en-US"/>
        </w:rPr>
        <w:t>предоставляемых</w:t>
      </w:r>
      <w:proofErr w:type="spellEnd"/>
      <w:r w:rsidRPr="00B11973">
        <w:rPr>
          <w:rFonts w:eastAsia="Calibri"/>
          <w:b/>
          <w:sz w:val="28"/>
          <w:szCs w:val="28"/>
          <w:lang w:eastAsia="en-US"/>
        </w:rPr>
        <w:t xml:space="preserve"> </w:t>
      </w:r>
      <w:r w:rsidRPr="00B11973">
        <w:rPr>
          <w:rFonts w:eastAsia="Calibri"/>
          <w:b/>
          <w:sz w:val="28"/>
          <w:szCs w:val="28"/>
          <w:lang w:val="ru-RU" w:eastAsia="en-US"/>
        </w:rPr>
        <w:t>на базе автономного учреждения Курской области</w:t>
      </w:r>
    </w:p>
    <w:p w:rsidR="00B11973" w:rsidRPr="00B11973" w:rsidRDefault="00B11973" w:rsidP="00B11973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B11973">
        <w:rPr>
          <w:rFonts w:eastAsia="Calibri"/>
          <w:b/>
          <w:sz w:val="28"/>
          <w:szCs w:val="28"/>
          <w:lang w:val="ru-RU" w:eastAsia="en-US"/>
        </w:rPr>
        <w:t xml:space="preserve"> «</w:t>
      </w:r>
      <w:r w:rsidRPr="00B11973">
        <w:rPr>
          <w:rFonts w:eastAsia="Calibri"/>
          <w:b/>
          <w:sz w:val="28"/>
          <w:szCs w:val="28"/>
          <w:lang w:eastAsia="en-US"/>
        </w:rPr>
        <w:t>М</w:t>
      </w:r>
      <w:proofErr w:type="spellStart"/>
      <w:r w:rsidRPr="00B11973">
        <w:rPr>
          <w:rFonts w:eastAsia="Calibri"/>
          <w:b/>
          <w:sz w:val="28"/>
          <w:szCs w:val="28"/>
          <w:lang w:val="ru-RU" w:eastAsia="en-US"/>
        </w:rPr>
        <w:t>ногофункциональный</w:t>
      </w:r>
      <w:proofErr w:type="spellEnd"/>
      <w:r w:rsidRPr="00B11973">
        <w:rPr>
          <w:rFonts w:eastAsia="Calibri"/>
          <w:b/>
          <w:sz w:val="28"/>
          <w:szCs w:val="28"/>
          <w:lang w:val="ru-RU" w:eastAsia="en-US"/>
        </w:rPr>
        <w:t xml:space="preserve"> центр по предоставлению государственных </w:t>
      </w:r>
    </w:p>
    <w:p w:rsidR="006260D6" w:rsidRPr="00B11973" w:rsidRDefault="00B11973" w:rsidP="00B11973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B11973">
        <w:rPr>
          <w:rFonts w:eastAsia="Calibri"/>
          <w:b/>
          <w:sz w:val="28"/>
          <w:szCs w:val="28"/>
          <w:lang w:val="ru-RU" w:eastAsia="en-US"/>
        </w:rPr>
        <w:t>и муниципальных услуг»</w:t>
      </w:r>
    </w:p>
    <w:p w:rsidR="00B11973" w:rsidRPr="00B11973" w:rsidRDefault="00B11973" w:rsidP="00B11973">
      <w:pPr>
        <w:jc w:val="center"/>
        <w:rPr>
          <w:b/>
          <w:sz w:val="28"/>
          <w:szCs w:val="28"/>
        </w:rPr>
      </w:pPr>
    </w:p>
    <w:p w:rsidR="006260D6" w:rsidRPr="00544D45" w:rsidRDefault="006260D6" w:rsidP="006260D6">
      <w:pPr>
        <w:jc w:val="center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586"/>
      </w:tblGrid>
      <w:tr w:rsidR="006260D6" w:rsidRPr="00544D45" w:rsidTr="00DD5AA1">
        <w:trPr>
          <w:trHeight w:val="4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6" w:rsidRPr="00544D45" w:rsidRDefault="006260D6" w:rsidP="00DD5AA1">
            <w:pPr>
              <w:autoSpaceDE w:val="0"/>
              <w:adjustRightInd w:val="0"/>
              <w:jc w:val="center"/>
              <w:rPr>
                <w:rFonts w:cs="Arial"/>
                <w:b/>
              </w:rPr>
            </w:pPr>
            <w:r w:rsidRPr="00544D45">
              <w:rPr>
                <w:b/>
              </w:rPr>
              <w:t>№ п/п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6" w:rsidRPr="00544D45" w:rsidRDefault="006260D6" w:rsidP="00DD5AA1">
            <w:pPr>
              <w:autoSpaceDE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 w:rsidRPr="00544D45">
              <w:rPr>
                <w:b/>
              </w:rPr>
              <w:t>Наименование</w:t>
            </w:r>
            <w:proofErr w:type="spellEnd"/>
            <w:r w:rsidRPr="00544D4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муниципальной</w:t>
            </w:r>
            <w:proofErr w:type="spellEnd"/>
            <w:r w:rsidRPr="00544D45">
              <w:rPr>
                <w:b/>
              </w:rPr>
              <w:t xml:space="preserve"> </w:t>
            </w:r>
            <w:proofErr w:type="spellStart"/>
            <w:r w:rsidRPr="00544D45">
              <w:rPr>
                <w:b/>
              </w:rPr>
              <w:t>услуги</w:t>
            </w:r>
            <w:proofErr w:type="spellEnd"/>
          </w:p>
        </w:tc>
      </w:tr>
      <w:tr w:rsidR="006260D6" w:rsidRPr="00B32F7F" w:rsidTr="00DD5AA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6260D6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  <w:proofErr w:type="spellStart"/>
            <w:r w:rsidRPr="00B11973">
              <w:rPr>
                <w:sz w:val="28"/>
                <w:szCs w:val="28"/>
              </w:rPr>
              <w:t>Присвоение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адресов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объектам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адресации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изменение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аннулирование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адресов</w:t>
            </w:r>
            <w:proofErr w:type="spellEnd"/>
          </w:p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6260D6" w:rsidRPr="00B32F7F" w:rsidTr="00DD5AA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6260D6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  <w:proofErr w:type="spellStart"/>
            <w:r w:rsidRPr="00B11973">
              <w:rPr>
                <w:sz w:val="28"/>
                <w:szCs w:val="28"/>
              </w:rPr>
              <w:t>Предоставление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архивной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информации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по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документам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Архивного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фонда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Курской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области</w:t>
            </w:r>
            <w:proofErr w:type="spellEnd"/>
            <w:r w:rsidRPr="00B11973">
              <w:rPr>
                <w:sz w:val="28"/>
                <w:szCs w:val="28"/>
              </w:rPr>
              <w:t xml:space="preserve"> и </w:t>
            </w:r>
            <w:proofErr w:type="spellStart"/>
            <w:r w:rsidRPr="00B11973">
              <w:rPr>
                <w:sz w:val="28"/>
                <w:szCs w:val="28"/>
              </w:rPr>
              <w:t>другим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архивным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документам</w:t>
            </w:r>
            <w:proofErr w:type="spellEnd"/>
            <w:r w:rsidRPr="00B11973">
              <w:rPr>
                <w:sz w:val="28"/>
                <w:szCs w:val="28"/>
              </w:rPr>
              <w:t xml:space="preserve"> (</w:t>
            </w:r>
            <w:proofErr w:type="spellStart"/>
            <w:r w:rsidRPr="00B11973">
              <w:rPr>
                <w:sz w:val="28"/>
                <w:szCs w:val="28"/>
              </w:rPr>
              <w:t>выдача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архивных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справок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архивных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выписок</w:t>
            </w:r>
            <w:proofErr w:type="spellEnd"/>
            <w:r w:rsidRPr="00B11973">
              <w:rPr>
                <w:sz w:val="28"/>
                <w:szCs w:val="28"/>
              </w:rPr>
              <w:t xml:space="preserve"> и </w:t>
            </w:r>
            <w:proofErr w:type="spellStart"/>
            <w:r w:rsidRPr="00B11973">
              <w:rPr>
                <w:sz w:val="28"/>
                <w:szCs w:val="28"/>
              </w:rPr>
              <w:t>архивных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копий</w:t>
            </w:r>
            <w:proofErr w:type="spellEnd"/>
            <w:r w:rsidRPr="00B11973">
              <w:rPr>
                <w:sz w:val="28"/>
                <w:szCs w:val="28"/>
              </w:rPr>
              <w:t>)</w:t>
            </w:r>
          </w:p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6260D6" w:rsidRPr="00B32F7F" w:rsidTr="00DD5AA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6260D6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  <w:proofErr w:type="spellStart"/>
            <w:r w:rsidRPr="00B11973">
              <w:rPr>
                <w:sz w:val="28"/>
                <w:szCs w:val="28"/>
              </w:rPr>
              <w:t>Предоставление</w:t>
            </w:r>
            <w:proofErr w:type="spellEnd"/>
            <w:r w:rsidRPr="00B11973">
              <w:rPr>
                <w:sz w:val="28"/>
                <w:szCs w:val="28"/>
              </w:rPr>
              <w:t xml:space="preserve"> в </w:t>
            </w:r>
            <w:proofErr w:type="spellStart"/>
            <w:r w:rsidRPr="00B11973">
              <w:rPr>
                <w:sz w:val="28"/>
                <w:szCs w:val="28"/>
              </w:rPr>
              <w:t>безвозмездное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пользование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аренду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имущества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находящегося</w:t>
            </w:r>
            <w:proofErr w:type="spellEnd"/>
            <w:r w:rsidRPr="00B11973">
              <w:rPr>
                <w:sz w:val="28"/>
                <w:szCs w:val="28"/>
              </w:rPr>
              <w:t xml:space="preserve"> в </w:t>
            </w:r>
            <w:proofErr w:type="spellStart"/>
            <w:r w:rsidRPr="00B11973">
              <w:rPr>
                <w:sz w:val="28"/>
                <w:szCs w:val="28"/>
              </w:rPr>
              <w:t>муниципальной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собственности</w:t>
            </w:r>
            <w:proofErr w:type="spellEnd"/>
          </w:p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6260D6" w:rsidRPr="00B32F7F" w:rsidTr="00DD5AA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6260D6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  <w:proofErr w:type="spellStart"/>
            <w:r w:rsidRPr="00B11973">
              <w:rPr>
                <w:sz w:val="28"/>
                <w:szCs w:val="28"/>
              </w:rPr>
              <w:t>Предоставление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земельных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участков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находящихся</w:t>
            </w:r>
            <w:proofErr w:type="spellEnd"/>
            <w:r w:rsidRPr="00B11973">
              <w:rPr>
                <w:sz w:val="28"/>
                <w:szCs w:val="28"/>
              </w:rPr>
              <w:t xml:space="preserve"> в </w:t>
            </w:r>
            <w:proofErr w:type="spellStart"/>
            <w:r w:rsidRPr="00B11973">
              <w:rPr>
                <w:sz w:val="28"/>
                <w:szCs w:val="28"/>
              </w:rPr>
              <w:t>муниципальной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собственности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расположенных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на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территории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сельского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поселения</w:t>
            </w:r>
            <w:proofErr w:type="spellEnd"/>
            <w:r w:rsidRPr="00B11973">
              <w:rPr>
                <w:sz w:val="28"/>
                <w:szCs w:val="28"/>
              </w:rPr>
              <w:t xml:space="preserve">, в </w:t>
            </w:r>
            <w:proofErr w:type="spellStart"/>
            <w:r w:rsidRPr="00B11973">
              <w:rPr>
                <w:sz w:val="28"/>
                <w:szCs w:val="28"/>
              </w:rPr>
              <w:t>постоянное</w:t>
            </w:r>
            <w:proofErr w:type="spellEnd"/>
            <w:r w:rsidRPr="00B11973">
              <w:rPr>
                <w:sz w:val="28"/>
                <w:szCs w:val="28"/>
              </w:rPr>
              <w:t xml:space="preserve"> (</w:t>
            </w:r>
            <w:proofErr w:type="spellStart"/>
            <w:r w:rsidRPr="00B11973">
              <w:rPr>
                <w:sz w:val="28"/>
                <w:szCs w:val="28"/>
              </w:rPr>
              <w:t>бессрочное</w:t>
            </w:r>
            <w:proofErr w:type="spellEnd"/>
            <w:r w:rsidRPr="00B11973">
              <w:rPr>
                <w:sz w:val="28"/>
                <w:szCs w:val="28"/>
              </w:rPr>
              <w:t xml:space="preserve">) и </w:t>
            </w:r>
            <w:proofErr w:type="spellStart"/>
            <w:r w:rsidRPr="00B11973">
              <w:rPr>
                <w:sz w:val="28"/>
                <w:szCs w:val="28"/>
              </w:rPr>
              <w:t>безвозмездное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пользование</w:t>
            </w:r>
            <w:proofErr w:type="spellEnd"/>
          </w:p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6260D6" w:rsidRPr="00B32F7F" w:rsidTr="00DD5AA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6260D6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  <w:proofErr w:type="spellStart"/>
            <w:r w:rsidRPr="00B11973">
              <w:rPr>
                <w:sz w:val="28"/>
                <w:szCs w:val="28"/>
              </w:rPr>
              <w:t>Перевод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земель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находящихся</w:t>
            </w:r>
            <w:proofErr w:type="spellEnd"/>
            <w:r w:rsidRPr="00B11973">
              <w:rPr>
                <w:sz w:val="28"/>
                <w:szCs w:val="28"/>
              </w:rPr>
              <w:t xml:space="preserve"> в </w:t>
            </w:r>
            <w:proofErr w:type="spellStart"/>
            <w:r w:rsidRPr="00B11973">
              <w:rPr>
                <w:sz w:val="28"/>
                <w:szCs w:val="28"/>
              </w:rPr>
              <w:t>муниципальной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собственности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за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исключением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земель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сельскохозяйственного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назначения</w:t>
            </w:r>
            <w:proofErr w:type="spellEnd"/>
            <w:r w:rsidRPr="00B11973">
              <w:rPr>
                <w:sz w:val="28"/>
                <w:szCs w:val="28"/>
              </w:rPr>
              <w:t xml:space="preserve">, </w:t>
            </w:r>
            <w:proofErr w:type="spellStart"/>
            <w:r w:rsidRPr="00B11973">
              <w:rPr>
                <w:sz w:val="28"/>
                <w:szCs w:val="28"/>
              </w:rPr>
              <w:t>из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одной</w:t>
            </w:r>
            <w:proofErr w:type="spellEnd"/>
            <w:r w:rsidRPr="00B11973">
              <w:rPr>
                <w:sz w:val="28"/>
                <w:szCs w:val="28"/>
              </w:rPr>
              <w:t xml:space="preserve"> </w:t>
            </w:r>
            <w:proofErr w:type="spellStart"/>
            <w:r w:rsidRPr="00B11973">
              <w:rPr>
                <w:sz w:val="28"/>
                <w:szCs w:val="28"/>
              </w:rPr>
              <w:t>категории</w:t>
            </w:r>
            <w:proofErr w:type="spellEnd"/>
            <w:r w:rsidRPr="00B11973">
              <w:rPr>
                <w:sz w:val="28"/>
                <w:szCs w:val="28"/>
              </w:rPr>
              <w:t xml:space="preserve"> в </w:t>
            </w:r>
            <w:proofErr w:type="spellStart"/>
            <w:r w:rsidRPr="00B11973">
              <w:rPr>
                <w:sz w:val="28"/>
                <w:szCs w:val="28"/>
              </w:rPr>
              <w:t>другую</w:t>
            </w:r>
            <w:proofErr w:type="spellEnd"/>
          </w:p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</w:p>
          <w:p w:rsidR="006260D6" w:rsidRPr="00B11973" w:rsidRDefault="006260D6" w:rsidP="00DD5AA1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</w:tbl>
    <w:p w:rsidR="006260D6" w:rsidRDefault="006260D6" w:rsidP="006260D6">
      <w:pPr>
        <w:suppressAutoHyphens w:val="0"/>
        <w:autoSpaceDE w:val="0"/>
        <w:adjustRightInd w:val="0"/>
        <w:ind w:right="142"/>
        <w:rPr>
          <w:color w:val="000000"/>
          <w:lang w:eastAsia="ru-RU"/>
        </w:rPr>
      </w:pPr>
    </w:p>
    <w:p w:rsidR="006260D6" w:rsidRDefault="006260D6" w:rsidP="006260D6">
      <w:pPr>
        <w:suppressAutoHyphens w:val="0"/>
        <w:autoSpaceDE w:val="0"/>
        <w:adjustRightInd w:val="0"/>
        <w:ind w:right="142"/>
        <w:rPr>
          <w:color w:val="000000"/>
          <w:lang w:eastAsia="ru-RU"/>
        </w:rPr>
      </w:pPr>
    </w:p>
    <w:p w:rsidR="006260D6" w:rsidRDefault="006260D6" w:rsidP="006260D6">
      <w:pPr>
        <w:suppressAutoHyphens w:val="0"/>
        <w:autoSpaceDE w:val="0"/>
        <w:adjustRightInd w:val="0"/>
        <w:ind w:right="142"/>
        <w:rPr>
          <w:color w:val="000000"/>
          <w:lang w:eastAsia="ru-RU"/>
        </w:rPr>
      </w:pPr>
    </w:p>
    <w:p w:rsidR="006260D6" w:rsidRDefault="006260D6" w:rsidP="006260D6">
      <w:pPr>
        <w:suppressAutoHyphens w:val="0"/>
        <w:autoSpaceDE w:val="0"/>
        <w:adjustRightInd w:val="0"/>
        <w:ind w:right="142"/>
        <w:rPr>
          <w:color w:val="000000"/>
          <w:lang w:eastAsia="ru-RU"/>
        </w:rPr>
      </w:pPr>
    </w:p>
    <w:p w:rsidR="006260D6" w:rsidRDefault="006260D6" w:rsidP="006260D6">
      <w:pPr>
        <w:suppressAutoHyphens w:val="0"/>
        <w:autoSpaceDE w:val="0"/>
        <w:adjustRightInd w:val="0"/>
        <w:ind w:right="142"/>
        <w:rPr>
          <w:color w:val="000000"/>
          <w:lang w:eastAsia="ru-RU"/>
        </w:rPr>
      </w:pPr>
    </w:p>
    <w:p w:rsidR="00E113B6" w:rsidRPr="00EE27F3" w:rsidRDefault="008043CF" w:rsidP="00EE27F3"/>
    <w:sectPr w:rsidR="00E113B6" w:rsidRPr="00EE27F3" w:rsidSect="00E3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7E2"/>
    <w:multiLevelType w:val="hybridMultilevel"/>
    <w:tmpl w:val="C638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7F3"/>
    <w:rsid w:val="000A54F6"/>
    <w:rsid w:val="000D2EA1"/>
    <w:rsid w:val="0010132A"/>
    <w:rsid w:val="001651E2"/>
    <w:rsid w:val="00165D24"/>
    <w:rsid w:val="001E79C6"/>
    <w:rsid w:val="002211EB"/>
    <w:rsid w:val="00310523"/>
    <w:rsid w:val="003318EA"/>
    <w:rsid w:val="00362500"/>
    <w:rsid w:val="00587EC4"/>
    <w:rsid w:val="006260D6"/>
    <w:rsid w:val="008043CF"/>
    <w:rsid w:val="00861A8B"/>
    <w:rsid w:val="008B325F"/>
    <w:rsid w:val="00B11973"/>
    <w:rsid w:val="00B63361"/>
    <w:rsid w:val="00B8198F"/>
    <w:rsid w:val="00D165DB"/>
    <w:rsid w:val="00DA0EF6"/>
    <w:rsid w:val="00DF56F5"/>
    <w:rsid w:val="00E16243"/>
    <w:rsid w:val="00E32C69"/>
    <w:rsid w:val="00E807B2"/>
    <w:rsid w:val="00E931A9"/>
    <w:rsid w:val="00EA3B32"/>
    <w:rsid w:val="00ED61BA"/>
    <w:rsid w:val="00EE27F3"/>
    <w:rsid w:val="00EF4B7A"/>
    <w:rsid w:val="00F21565"/>
    <w:rsid w:val="00FA2744"/>
    <w:rsid w:val="00FA389E"/>
    <w:rsid w:val="00FC2B33"/>
    <w:rsid w:val="00F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2019-09-02T13:25:00Z</cp:lastPrinted>
  <dcterms:created xsi:type="dcterms:W3CDTF">2019-07-04T07:42:00Z</dcterms:created>
  <dcterms:modified xsi:type="dcterms:W3CDTF">2019-09-02T13:26:00Z</dcterms:modified>
</cp:coreProperties>
</file>