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B9" w:rsidRPr="007B6029" w:rsidRDefault="004C79B9" w:rsidP="004C79B9">
      <w:pPr>
        <w:pStyle w:val="20"/>
        <w:shd w:val="clear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7B6029">
        <w:rPr>
          <w:rFonts w:ascii="Arial" w:hAnsi="Arial" w:cs="Arial"/>
          <w:b/>
          <w:sz w:val="22"/>
          <w:szCs w:val="22"/>
        </w:rPr>
        <w:t>АДМИНИСТРАЦИЯ</w:t>
      </w:r>
    </w:p>
    <w:p w:rsidR="004C79B9" w:rsidRPr="007B6029" w:rsidRDefault="004C79B9" w:rsidP="004C79B9">
      <w:pPr>
        <w:pStyle w:val="20"/>
        <w:shd w:val="clear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7B6029">
        <w:rPr>
          <w:rFonts w:ascii="Arial" w:hAnsi="Arial" w:cs="Arial"/>
          <w:b/>
          <w:sz w:val="22"/>
          <w:szCs w:val="22"/>
        </w:rPr>
        <w:t>НОВОПОСЕЛЕНОВСКОГО</w:t>
      </w:r>
      <w:r w:rsidR="00234F1E" w:rsidRPr="007B6029">
        <w:rPr>
          <w:rFonts w:ascii="Arial" w:hAnsi="Arial" w:cs="Arial"/>
          <w:b/>
          <w:sz w:val="22"/>
          <w:szCs w:val="22"/>
        </w:rPr>
        <w:t xml:space="preserve"> СЕЛЬСОВЕТА</w:t>
      </w:r>
    </w:p>
    <w:p w:rsidR="004C79B9" w:rsidRPr="007B6029" w:rsidRDefault="004C79B9" w:rsidP="004C79B9">
      <w:pPr>
        <w:pStyle w:val="20"/>
        <w:shd w:val="clear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7B6029">
        <w:rPr>
          <w:rFonts w:ascii="Arial" w:hAnsi="Arial" w:cs="Arial"/>
          <w:b/>
          <w:sz w:val="22"/>
          <w:szCs w:val="22"/>
        </w:rPr>
        <w:t>КУРСКОГО</w:t>
      </w:r>
      <w:r w:rsidR="00234F1E" w:rsidRPr="007B6029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4C79B9" w:rsidRPr="007B6029" w:rsidRDefault="004C79B9" w:rsidP="004C79B9">
      <w:pPr>
        <w:pStyle w:val="20"/>
        <w:shd w:val="clear" w:color="auto" w:fill="auto"/>
        <w:jc w:val="center"/>
        <w:rPr>
          <w:rFonts w:ascii="Arial" w:hAnsi="Arial" w:cs="Arial"/>
          <w:b/>
          <w:sz w:val="22"/>
          <w:szCs w:val="22"/>
        </w:rPr>
      </w:pPr>
    </w:p>
    <w:p w:rsidR="004C79B9" w:rsidRPr="007B6029" w:rsidRDefault="004C79B9" w:rsidP="004C79B9">
      <w:pPr>
        <w:pStyle w:val="20"/>
        <w:shd w:val="clear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7B6029">
        <w:rPr>
          <w:rFonts w:ascii="Arial" w:hAnsi="Arial" w:cs="Arial"/>
          <w:b/>
          <w:sz w:val="22"/>
          <w:szCs w:val="22"/>
        </w:rPr>
        <w:t>ПОСТАНОВЛЕНИЕ</w:t>
      </w:r>
    </w:p>
    <w:p w:rsidR="004C79B9" w:rsidRPr="007B6029" w:rsidRDefault="004C79B9" w:rsidP="004C79B9">
      <w:pPr>
        <w:pStyle w:val="20"/>
        <w:shd w:val="clear" w:color="auto" w:fill="auto"/>
        <w:jc w:val="center"/>
        <w:rPr>
          <w:rFonts w:ascii="Arial" w:hAnsi="Arial" w:cs="Arial"/>
          <w:b/>
          <w:sz w:val="22"/>
          <w:szCs w:val="22"/>
        </w:rPr>
      </w:pPr>
    </w:p>
    <w:p w:rsidR="004C79B9" w:rsidRPr="007B6029" w:rsidRDefault="004C79B9" w:rsidP="004C79B9">
      <w:pPr>
        <w:pStyle w:val="20"/>
        <w:shd w:val="clear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7B6029">
        <w:rPr>
          <w:rFonts w:ascii="Arial" w:hAnsi="Arial" w:cs="Arial"/>
          <w:b/>
          <w:sz w:val="22"/>
          <w:szCs w:val="22"/>
        </w:rPr>
        <w:t>от 17 ноября  2017 г. № 319</w:t>
      </w:r>
    </w:p>
    <w:p w:rsidR="004C79B9" w:rsidRPr="007B6029" w:rsidRDefault="004C79B9" w:rsidP="00D841F6">
      <w:pPr>
        <w:pStyle w:val="20"/>
        <w:shd w:val="clear" w:color="auto" w:fill="auto"/>
        <w:spacing w:after="124"/>
        <w:ind w:right="-42" w:firstLine="709"/>
        <w:jc w:val="center"/>
        <w:rPr>
          <w:rFonts w:ascii="Arial" w:hAnsi="Arial" w:cs="Arial"/>
          <w:b/>
          <w:sz w:val="22"/>
          <w:szCs w:val="22"/>
        </w:rPr>
      </w:pPr>
    </w:p>
    <w:p w:rsidR="00D63796" w:rsidRPr="007B6029" w:rsidRDefault="00234F1E" w:rsidP="00D841F6">
      <w:pPr>
        <w:pStyle w:val="20"/>
        <w:shd w:val="clear" w:color="auto" w:fill="auto"/>
        <w:spacing w:after="124"/>
        <w:ind w:right="-42" w:firstLine="709"/>
        <w:jc w:val="center"/>
        <w:rPr>
          <w:rFonts w:ascii="Arial" w:hAnsi="Arial" w:cs="Arial"/>
          <w:b/>
          <w:sz w:val="22"/>
          <w:szCs w:val="22"/>
        </w:rPr>
      </w:pPr>
      <w:r w:rsidRPr="007B6029">
        <w:rPr>
          <w:rFonts w:ascii="Arial" w:hAnsi="Arial" w:cs="Arial"/>
          <w:b/>
          <w:sz w:val="22"/>
          <w:szCs w:val="22"/>
        </w:rPr>
        <w:t xml:space="preserve">Об организации обучения населения мерам пожарной безопасности на территории </w:t>
      </w:r>
      <w:r w:rsidR="004C79B9" w:rsidRPr="007B6029">
        <w:rPr>
          <w:rFonts w:ascii="Arial" w:hAnsi="Arial" w:cs="Arial"/>
          <w:b/>
          <w:sz w:val="22"/>
          <w:szCs w:val="22"/>
        </w:rPr>
        <w:t>Новопоселеновского</w:t>
      </w:r>
      <w:r w:rsidRPr="007B6029">
        <w:rPr>
          <w:rFonts w:ascii="Arial" w:hAnsi="Arial" w:cs="Arial"/>
          <w:b/>
          <w:sz w:val="22"/>
          <w:szCs w:val="22"/>
        </w:rPr>
        <w:t xml:space="preserve"> сельсовета </w:t>
      </w:r>
      <w:r w:rsidR="004C79B9" w:rsidRPr="007B6029">
        <w:rPr>
          <w:rFonts w:ascii="Arial" w:hAnsi="Arial" w:cs="Arial"/>
          <w:b/>
          <w:sz w:val="22"/>
          <w:szCs w:val="22"/>
        </w:rPr>
        <w:t>Курского</w:t>
      </w:r>
      <w:r w:rsidRPr="007B6029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4C79B9" w:rsidRPr="007B6029" w:rsidRDefault="004C79B9" w:rsidP="00D841F6">
      <w:pPr>
        <w:pStyle w:val="20"/>
        <w:shd w:val="clear" w:color="auto" w:fill="auto"/>
        <w:spacing w:after="124"/>
        <w:ind w:right="-42" w:firstLine="709"/>
        <w:jc w:val="center"/>
        <w:rPr>
          <w:rFonts w:ascii="Arial" w:hAnsi="Arial" w:cs="Arial"/>
          <w:b/>
          <w:sz w:val="22"/>
          <w:szCs w:val="22"/>
        </w:rPr>
      </w:pPr>
    </w:p>
    <w:p w:rsidR="007B6029" w:rsidRDefault="00234F1E" w:rsidP="00D841F6">
      <w:pPr>
        <w:pStyle w:val="20"/>
        <w:shd w:val="clear" w:color="auto" w:fill="auto"/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безопасности», Федеральным законом от 06.10.2003 г. № 131-ФЗ «Об общих принципах организации местного самоуправления в Российской Федерации», в целях упорядочения организации проведения обучения населения мерам пожарной безопасности</w:t>
      </w:r>
      <w:r w:rsidR="007B6029">
        <w:rPr>
          <w:rFonts w:ascii="Arial" w:hAnsi="Arial" w:cs="Arial"/>
          <w:sz w:val="18"/>
          <w:szCs w:val="18"/>
        </w:rPr>
        <w:t>,</w:t>
      </w:r>
      <w:r w:rsidRPr="007B6029">
        <w:rPr>
          <w:rFonts w:ascii="Arial" w:hAnsi="Arial" w:cs="Arial"/>
          <w:sz w:val="18"/>
          <w:szCs w:val="18"/>
        </w:rPr>
        <w:t xml:space="preserve"> </w:t>
      </w:r>
    </w:p>
    <w:p w:rsidR="00D63796" w:rsidRPr="007B6029" w:rsidRDefault="00234F1E" w:rsidP="00D841F6">
      <w:pPr>
        <w:pStyle w:val="20"/>
        <w:shd w:val="clear" w:color="auto" w:fill="auto"/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Администрация </w:t>
      </w:r>
      <w:r w:rsidR="004C79B9" w:rsidRPr="007B6029">
        <w:rPr>
          <w:rFonts w:ascii="Arial" w:hAnsi="Arial" w:cs="Arial"/>
          <w:sz w:val="18"/>
          <w:szCs w:val="18"/>
        </w:rPr>
        <w:t>Новопоселеновского</w:t>
      </w:r>
      <w:r w:rsidRPr="007B6029">
        <w:rPr>
          <w:rFonts w:ascii="Arial" w:hAnsi="Arial" w:cs="Arial"/>
          <w:sz w:val="18"/>
          <w:szCs w:val="18"/>
        </w:rPr>
        <w:t xml:space="preserve"> сельсовета </w:t>
      </w:r>
      <w:r w:rsidR="004C79B9" w:rsidRPr="007B6029">
        <w:rPr>
          <w:rFonts w:ascii="Arial" w:hAnsi="Arial" w:cs="Arial"/>
          <w:sz w:val="18"/>
          <w:szCs w:val="18"/>
        </w:rPr>
        <w:t>Курского</w:t>
      </w:r>
      <w:r w:rsidRPr="007B6029">
        <w:rPr>
          <w:rFonts w:ascii="Arial" w:hAnsi="Arial" w:cs="Arial"/>
          <w:sz w:val="18"/>
          <w:szCs w:val="18"/>
        </w:rPr>
        <w:t xml:space="preserve"> района Курской области ПОСТАНОВЛЯЕТ:</w:t>
      </w:r>
    </w:p>
    <w:p w:rsidR="00D63796" w:rsidRPr="007B6029" w:rsidRDefault="00234F1E" w:rsidP="00D841F6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Утвердить прилагаемое Положение об организации обучения населения мерам пожарной безопасности на территории </w:t>
      </w:r>
      <w:r w:rsidR="004C79B9" w:rsidRPr="007B6029">
        <w:rPr>
          <w:rFonts w:ascii="Arial" w:hAnsi="Arial" w:cs="Arial"/>
          <w:sz w:val="18"/>
          <w:szCs w:val="18"/>
        </w:rPr>
        <w:t>Новопоселеновского</w:t>
      </w:r>
      <w:r w:rsidRPr="007B6029">
        <w:rPr>
          <w:rFonts w:ascii="Arial" w:hAnsi="Arial" w:cs="Arial"/>
          <w:sz w:val="18"/>
          <w:szCs w:val="18"/>
        </w:rPr>
        <w:t xml:space="preserve"> сельсовета </w:t>
      </w:r>
      <w:r w:rsidR="004C79B9" w:rsidRPr="007B6029">
        <w:rPr>
          <w:rFonts w:ascii="Arial" w:hAnsi="Arial" w:cs="Arial"/>
          <w:sz w:val="18"/>
          <w:szCs w:val="18"/>
        </w:rPr>
        <w:t>Курского</w:t>
      </w:r>
      <w:r w:rsidRPr="007B6029">
        <w:rPr>
          <w:rFonts w:ascii="Arial" w:hAnsi="Arial" w:cs="Arial"/>
          <w:sz w:val="18"/>
          <w:szCs w:val="18"/>
        </w:rPr>
        <w:t xml:space="preserve"> района Курской области (далее - Положение).</w:t>
      </w:r>
    </w:p>
    <w:p w:rsidR="00D63796" w:rsidRPr="007B6029" w:rsidRDefault="00234F1E" w:rsidP="00D841F6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Ко</w:t>
      </w:r>
      <w:r w:rsidR="004C79B9" w:rsidRPr="007B6029">
        <w:rPr>
          <w:rFonts w:ascii="Arial" w:hAnsi="Arial" w:cs="Arial"/>
          <w:sz w:val="18"/>
          <w:szCs w:val="18"/>
        </w:rPr>
        <w:t xml:space="preserve">нтроль за исполнением </w:t>
      </w:r>
      <w:r w:rsidRPr="007B6029">
        <w:rPr>
          <w:rFonts w:ascii="Arial" w:hAnsi="Arial" w:cs="Arial"/>
          <w:sz w:val="18"/>
          <w:szCs w:val="18"/>
        </w:rPr>
        <w:t xml:space="preserve"> постановления оставляю за собой.</w:t>
      </w:r>
    </w:p>
    <w:p w:rsidR="00D63796" w:rsidRPr="007B6029" w:rsidRDefault="00234F1E" w:rsidP="004C79B9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 </w:t>
      </w:r>
      <w:r w:rsidR="004C79B9" w:rsidRPr="007B6029">
        <w:rPr>
          <w:rFonts w:ascii="Arial" w:hAnsi="Arial" w:cs="Arial"/>
          <w:sz w:val="18"/>
          <w:szCs w:val="18"/>
        </w:rPr>
        <w:t>П</w:t>
      </w:r>
      <w:r w:rsidRPr="007B6029">
        <w:rPr>
          <w:rFonts w:ascii="Arial" w:hAnsi="Arial" w:cs="Arial"/>
          <w:sz w:val="18"/>
          <w:szCs w:val="18"/>
        </w:rPr>
        <w:t>остановление вступает в силу со дня его обнародования и подлежит официальному опубликованию и размещению на официальном сайте муниципального образования «</w:t>
      </w:r>
      <w:r w:rsidR="004C79B9" w:rsidRPr="007B6029">
        <w:rPr>
          <w:rFonts w:ascii="Arial" w:hAnsi="Arial" w:cs="Arial"/>
          <w:sz w:val="18"/>
          <w:szCs w:val="18"/>
        </w:rPr>
        <w:t>Новопоселеновский</w:t>
      </w:r>
      <w:r w:rsidRPr="007B6029">
        <w:rPr>
          <w:rFonts w:ascii="Arial" w:hAnsi="Arial" w:cs="Arial"/>
          <w:sz w:val="18"/>
          <w:szCs w:val="18"/>
        </w:rPr>
        <w:t xml:space="preserve"> сельсовет» </w:t>
      </w:r>
      <w:r w:rsidR="004C79B9" w:rsidRPr="007B6029">
        <w:rPr>
          <w:rFonts w:ascii="Arial" w:hAnsi="Arial" w:cs="Arial"/>
          <w:sz w:val="18"/>
          <w:szCs w:val="18"/>
        </w:rPr>
        <w:t>Курского</w:t>
      </w:r>
      <w:r w:rsidRPr="007B6029">
        <w:rPr>
          <w:rFonts w:ascii="Arial" w:hAnsi="Arial" w:cs="Arial"/>
          <w:sz w:val="18"/>
          <w:szCs w:val="18"/>
        </w:rPr>
        <w:t xml:space="preserve"> района Курской области в информационно-телекоммуникационной сети «Интернет»</w:t>
      </w:r>
    </w:p>
    <w:p w:rsidR="004C79B9" w:rsidRPr="007B6029" w:rsidRDefault="004C79B9" w:rsidP="004C79B9">
      <w:pPr>
        <w:pStyle w:val="20"/>
        <w:shd w:val="clear" w:color="auto" w:fill="auto"/>
        <w:tabs>
          <w:tab w:val="left" w:pos="260"/>
        </w:tabs>
        <w:spacing w:line="192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D841F6" w:rsidRPr="007B6029" w:rsidRDefault="00D841F6">
      <w:pPr>
        <w:pStyle w:val="20"/>
        <w:shd w:val="clear" w:color="auto" w:fill="auto"/>
        <w:jc w:val="both"/>
        <w:rPr>
          <w:rFonts w:ascii="Arial" w:hAnsi="Arial" w:cs="Arial"/>
          <w:sz w:val="18"/>
          <w:szCs w:val="18"/>
        </w:rPr>
      </w:pPr>
    </w:p>
    <w:p w:rsidR="004C79B9" w:rsidRPr="007B6029" w:rsidRDefault="004C79B9">
      <w:pPr>
        <w:pStyle w:val="20"/>
        <w:shd w:val="clear" w:color="auto" w:fill="auto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Глава </w:t>
      </w:r>
      <w:r w:rsidR="00234F1E" w:rsidRPr="007B6029">
        <w:rPr>
          <w:rFonts w:ascii="Arial" w:hAnsi="Arial" w:cs="Arial"/>
          <w:sz w:val="18"/>
          <w:szCs w:val="18"/>
        </w:rPr>
        <w:t xml:space="preserve"> </w:t>
      </w:r>
      <w:r w:rsidRPr="007B6029">
        <w:rPr>
          <w:rFonts w:ascii="Arial" w:hAnsi="Arial" w:cs="Arial"/>
          <w:sz w:val="18"/>
          <w:szCs w:val="18"/>
        </w:rPr>
        <w:t>Новопоселеновского</w:t>
      </w:r>
      <w:r w:rsidR="00234F1E" w:rsidRPr="007B6029">
        <w:rPr>
          <w:rFonts w:ascii="Arial" w:hAnsi="Arial" w:cs="Arial"/>
          <w:sz w:val="18"/>
          <w:szCs w:val="18"/>
        </w:rPr>
        <w:t xml:space="preserve"> сельсовета </w:t>
      </w:r>
      <w:r w:rsidRPr="007B6029">
        <w:rPr>
          <w:rFonts w:ascii="Arial" w:hAnsi="Arial" w:cs="Arial"/>
          <w:sz w:val="18"/>
          <w:szCs w:val="18"/>
        </w:rPr>
        <w:t xml:space="preserve">               </w:t>
      </w:r>
      <w:r w:rsidR="007B6029">
        <w:rPr>
          <w:rFonts w:ascii="Arial" w:hAnsi="Arial" w:cs="Arial"/>
          <w:sz w:val="18"/>
          <w:szCs w:val="18"/>
        </w:rPr>
        <w:t xml:space="preserve">    </w:t>
      </w:r>
      <w:r w:rsidRPr="007B6029">
        <w:rPr>
          <w:rFonts w:ascii="Arial" w:hAnsi="Arial" w:cs="Arial"/>
          <w:sz w:val="18"/>
          <w:szCs w:val="18"/>
        </w:rPr>
        <w:t>И.Г.Бирюков</w:t>
      </w:r>
    </w:p>
    <w:p w:rsidR="00D63796" w:rsidRPr="007B6029" w:rsidRDefault="004C79B9">
      <w:pPr>
        <w:pStyle w:val="20"/>
        <w:shd w:val="clear" w:color="auto" w:fill="auto"/>
        <w:jc w:val="both"/>
        <w:rPr>
          <w:rFonts w:ascii="Arial" w:hAnsi="Arial" w:cs="Arial"/>
          <w:sz w:val="18"/>
          <w:szCs w:val="18"/>
        </w:rPr>
        <w:sectPr w:rsidR="00D63796" w:rsidRPr="007B6029" w:rsidSect="007B6029">
          <w:footerReference w:type="default" r:id="rId8"/>
          <w:pgSz w:w="8400" w:h="11900"/>
          <w:pgMar w:top="1134" w:right="1247" w:bottom="1134" w:left="1531" w:header="0" w:footer="6" w:gutter="0"/>
          <w:cols w:space="720"/>
          <w:noEndnote/>
          <w:docGrid w:linePitch="360"/>
        </w:sectPr>
      </w:pPr>
      <w:r w:rsidRPr="007B6029">
        <w:rPr>
          <w:rFonts w:ascii="Arial" w:hAnsi="Arial" w:cs="Arial"/>
          <w:sz w:val="18"/>
          <w:szCs w:val="18"/>
        </w:rPr>
        <w:t>Курского</w:t>
      </w:r>
      <w:r w:rsidR="00234F1E" w:rsidRPr="007B6029">
        <w:rPr>
          <w:rFonts w:ascii="Arial" w:hAnsi="Arial" w:cs="Arial"/>
          <w:sz w:val="18"/>
          <w:szCs w:val="18"/>
        </w:rPr>
        <w:t xml:space="preserve"> района</w:t>
      </w:r>
    </w:p>
    <w:p w:rsidR="00D63796" w:rsidRPr="007B6029" w:rsidRDefault="00D63796">
      <w:pPr>
        <w:spacing w:before="58" w:after="58" w:line="240" w:lineRule="exact"/>
        <w:rPr>
          <w:rFonts w:ascii="Arial" w:hAnsi="Arial" w:cs="Arial"/>
          <w:sz w:val="18"/>
          <w:szCs w:val="18"/>
        </w:rPr>
      </w:pPr>
    </w:p>
    <w:p w:rsidR="00D63796" w:rsidRPr="007B6029" w:rsidRDefault="00D63796">
      <w:pPr>
        <w:rPr>
          <w:rFonts w:ascii="Arial" w:hAnsi="Arial" w:cs="Arial"/>
          <w:sz w:val="18"/>
          <w:szCs w:val="18"/>
        </w:rPr>
        <w:sectPr w:rsidR="00D63796" w:rsidRPr="007B6029">
          <w:footerReference w:type="default" r:id="rId9"/>
          <w:pgSz w:w="8400" w:h="11900"/>
          <w:pgMar w:top="667" w:right="0" w:bottom="955" w:left="0" w:header="0" w:footer="3" w:gutter="0"/>
          <w:cols w:space="720"/>
          <w:noEndnote/>
          <w:docGrid w:linePitch="360"/>
        </w:sectPr>
      </w:pPr>
    </w:p>
    <w:p w:rsidR="00D63796" w:rsidRPr="007B6029" w:rsidRDefault="00234F1E">
      <w:pPr>
        <w:pStyle w:val="20"/>
        <w:shd w:val="clear" w:color="auto" w:fill="auto"/>
        <w:jc w:val="right"/>
        <w:rPr>
          <w:rFonts w:ascii="Arial" w:hAnsi="Arial" w:cs="Arial"/>
          <w:sz w:val="16"/>
          <w:szCs w:val="16"/>
        </w:rPr>
      </w:pPr>
      <w:r w:rsidRPr="007B6029">
        <w:rPr>
          <w:rFonts w:ascii="Arial" w:hAnsi="Arial" w:cs="Arial"/>
          <w:sz w:val="16"/>
          <w:szCs w:val="16"/>
        </w:rPr>
        <w:lastRenderedPageBreak/>
        <w:t>Утвержден</w:t>
      </w:r>
    </w:p>
    <w:p w:rsidR="00D63796" w:rsidRPr="007B6029" w:rsidRDefault="00234F1E" w:rsidP="004C79B9">
      <w:pPr>
        <w:pStyle w:val="20"/>
        <w:shd w:val="clear" w:color="auto" w:fill="auto"/>
        <w:spacing w:after="184"/>
        <w:ind w:left="2100"/>
        <w:jc w:val="right"/>
        <w:rPr>
          <w:rFonts w:ascii="Arial" w:hAnsi="Arial" w:cs="Arial"/>
          <w:sz w:val="16"/>
          <w:szCs w:val="16"/>
        </w:rPr>
      </w:pPr>
      <w:r w:rsidRPr="007B6029">
        <w:rPr>
          <w:rFonts w:ascii="Arial" w:hAnsi="Arial" w:cs="Arial"/>
          <w:sz w:val="16"/>
          <w:szCs w:val="16"/>
        </w:rPr>
        <w:t xml:space="preserve">постановлением Администрации </w:t>
      </w:r>
      <w:r w:rsidR="004C79B9" w:rsidRPr="007B6029">
        <w:rPr>
          <w:rFonts w:ascii="Arial" w:hAnsi="Arial" w:cs="Arial"/>
          <w:sz w:val="16"/>
          <w:szCs w:val="16"/>
        </w:rPr>
        <w:t>Новопоселеновского</w:t>
      </w:r>
      <w:r w:rsidRPr="007B6029">
        <w:rPr>
          <w:rFonts w:ascii="Arial" w:hAnsi="Arial" w:cs="Arial"/>
          <w:sz w:val="16"/>
          <w:szCs w:val="16"/>
        </w:rPr>
        <w:t xml:space="preserve"> сельсовета </w:t>
      </w:r>
      <w:r w:rsidR="004C79B9" w:rsidRPr="007B6029">
        <w:rPr>
          <w:rFonts w:ascii="Arial" w:hAnsi="Arial" w:cs="Arial"/>
          <w:sz w:val="16"/>
          <w:szCs w:val="16"/>
        </w:rPr>
        <w:t>Курского</w:t>
      </w:r>
      <w:r w:rsidRPr="007B6029">
        <w:rPr>
          <w:rFonts w:ascii="Arial" w:hAnsi="Arial" w:cs="Arial"/>
          <w:sz w:val="16"/>
          <w:szCs w:val="16"/>
        </w:rPr>
        <w:t xml:space="preserve"> района Курской области</w:t>
      </w:r>
      <w:r w:rsidR="004C79B9" w:rsidRPr="007B6029">
        <w:rPr>
          <w:rFonts w:ascii="Arial" w:hAnsi="Arial" w:cs="Arial"/>
          <w:sz w:val="16"/>
          <w:szCs w:val="16"/>
        </w:rPr>
        <w:t xml:space="preserve"> от 17.11.</w:t>
      </w:r>
      <w:r w:rsidRPr="007B6029">
        <w:rPr>
          <w:rFonts w:ascii="Arial" w:hAnsi="Arial" w:cs="Arial"/>
          <w:sz w:val="16"/>
          <w:szCs w:val="16"/>
        </w:rPr>
        <w:t xml:space="preserve"> 2017 </w:t>
      </w:r>
      <w:r w:rsidR="004C79B9" w:rsidRPr="007B6029">
        <w:rPr>
          <w:rFonts w:ascii="Arial" w:hAnsi="Arial" w:cs="Arial"/>
          <w:sz w:val="16"/>
          <w:szCs w:val="16"/>
        </w:rPr>
        <w:t>№319</w:t>
      </w:r>
    </w:p>
    <w:p w:rsidR="004C79B9" w:rsidRPr="007B6029" w:rsidRDefault="004C79B9" w:rsidP="00D841F6">
      <w:pPr>
        <w:pStyle w:val="20"/>
        <w:shd w:val="clear" w:color="auto" w:fill="auto"/>
        <w:spacing w:line="192" w:lineRule="exact"/>
        <w:jc w:val="center"/>
        <w:rPr>
          <w:rFonts w:ascii="Arial" w:hAnsi="Arial" w:cs="Arial"/>
          <w:sz w:val="18"/>
          <w:szCs w:val="18"/>
        </w:rPr>
      </w:pPr>
    </w:p>
    <w:p w:rsidR="00D63796" w:rsidRPr="007B6029" w:rsidRDefault="00234F1E" w:rsidP="00D841F6">
      <w:pPr>
        <w:pStyle w:val="20"/>
        <w:shd w:val="clear" w:color="auto" w:fill="auto"/>
        <w:spacing w:line="192" w:lineRule="exact"/>
        <w:jc w:val="center"/>
        <w:rPr>
          <w:rFonts w:ascii="Arial" w:hAnsi="Arial" w:cs="Arial"/>
          <w:b/>
          <w:sz w:val="18"/>
          <w:szCs w:val="18"/>
        </w:rPr>
      </w:pPr>
      <w:r w:rsidRPr="007B6029">
        <w:rPr>
          <w:rFonts w:ascii="Arial" w:hAnsi="Arial" w:cs="Arial"/>
          <w:b/>
          <w:sz w:val="18"/>
          <w:szCs w:val="18"/>
        </w:rPr>
        <w:t>Положение</w:t>
      </w:r>
    </w:p>
    <w:p w:rsidR="00D63796" w:rsidRPr="007B6029" w:rsidRDefault="00234F1E" w:rsidP="00D841F6">
      <w:pPr>
        <w:pStyle w:val="20"/>
        <w:shd w:val="clear" w:color="auto" w:fill="auto"/>
        <w:spacing w:after="198" w:line="192" w:lineRule="exact"/>
        <w:jc w:val="center"/>
        <w:rPr>
          <w:rFonts w:ascii="Arial" w:hAnsi="Arial" w:cs="Arial"/>
          <w:b/>
          <w:sz w:val="18"/>
          <w:szCs w:val="18"/>
        </w:rPr>
      </w:pPr>
      <w:r w:rsidRPr="007B6029">
        <w:rPr>
          <w:rFonts w:ascii="Arial" w:hAnsi="Arial" w:cs="Arial"/>
          <w:b/>
          <w:sz w:val="18"/>
          <w:szCs w:val="18"/>
        </w:rPr>
        <w:t xml:space="preserve">об организации обучения населения мерам пожарной безопасности на территории </w:t>
      </w:r>
      <w:r w:rsidR="004C79B9" w:rsidRPr="007B6029">
        <w:rPr>
          <w:rFonts w:ascii="Arial" w:hAnsi="Arial" w:cs="Arial"/>
          <w:b/>
          <w:sz w:val="18"/>
          <w:szCs w:val="18"/>
        </w:rPr>
        <w:t>Новопоселеновского</w:t>
      </w:r>
      <w:r w:rsidRPr="007B6029">
        <w:rPr>
          <w:rFonts w:ascii="Arial" w:hAnsi="Arial" w:cs="Arial"/>
          <w:b/>
          <w:sz w:val="18"/>
          <w:szCs w:val="18"/>
        </w:rPr>
        <w:t xml:space="preserve"> сельсовета </w:t>
      </w:r>
      <w:r w:rsidR="004C79B9" w:rsidRPr="007B6029">
        <w:rPr>
          <w:rFonts w:ascii="Arial" w:hAnsi="Arial" w:cs="Arial"/>
          <w:b/>
          <w:sz w:val="18"/>
          <w:szCs w:val="18"/>
        </w:rPr>
        <w:t>Курского</w:t>
      </w:r>
      <w:r w:rsidRPr="007B6029">
        <w:rPr>
          <w:rFonts w:ascii="Arial" w:hAnsi="Arial" w:cs="Arial"/>
          <w:b/>
          <w:sz w:val="18"/>
          <w:szCs w:val="18"/>
        </w:rPr>
        <w:t xml:space="preserve"> района Курской области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after="179" w:line="170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Общие положения</w:t>
      </w:r>
    </w:p>
    <w:p w:rsidR="00D63796" w:rsidRPr="007B6029" w:rsidRDefault="00234F1E" w:rsidP="00FF0494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Настоящее Положение разработано в соответствии с </w:t>
      </w:r>
      <w:r w:rsidRPr="007B6029">
        <w:rPr>
          <w:rStyle w:val="21"/>
          <w:rFonts w:ascii="Arial" w:hAnsi="Arial" w:cs="Arial"/>
          <w:sz w:val="18"/>
          <w:szCs w:val="18"/>
          <w:u w:val="none"/>
        </w:rPr>
        <w:t>Федеральным законом от 21.12,1994 г. Х° 69-ФЗ «О пожарной безопасности</w:t>
      </w:r>
      <w:r w:rsidRPr="007B6029">
        <w:rPr>
          <w:rFonts w:ascii="Arial" w:hAnsi="Arial" w:cs="Arial"/>
          <w:sz w:val="18"/>
          <w:szCs w:val="18"/>
        </w:rPr>
        <w:t xml:space="preserve">». </w:t>
      </w:r>
      <w:r w:rsidRPr="007B6029">
        <w:rPr>
          <w:rStyle w:val="21"/>
          <w:rFonts w:ascii="Arial" w:hAnsi="Arial" w:cs="Arial"/>
          <w:sz w:val="18"/>
          <w:szCs w:val="18"/>
          <w:u w:val="none"/>
        </w:rPr>
        <w:t xml:space="preserve">Законом Курской области от 26.06.2006 г. </w:t>
      </w:r>
      <w:r w:rsidRPr="007B6029">
        <w:rPr>
          <w:rStyle w:val="21"/>
          <w:rFonts w:ascii="Arial" w:hAnsi="Arial" w:cs="Arial"/>
          <w:sz w:val="18"/>
          <w:szCs w:val="18"/>
          <w:u w:val="none"/>
          <w:lang w:val="en-US" w:eastAsia="en-US" w:bidi="en-US"/>
        </w:rPr>
        <w:t>Xs</w:t>
      </w:r>
      <w:r w:rsidRPr="007B6029">
        <w:rPr>
          <w:rStyle w:val="21"/>
          <w:rFonts w:ascii="Arial" w:hAnsi="Arial" w:cs="Arial"/>
          <w:sz w:val="18"/>
          <w:szCs w:val="18"/>
          <w:u w:val="none"/>
          <w:lang w:eastAsia="en-US" w:bidi="en-US"/>
        </w:rPr>
        <w:t xml:space="preserve"> 39-3</w:t>
      </w:r>
      <w:r w:rsidRPr="007B6029">
        <w:rPr>
          <w:rStyle w:val="21"/>
          <w:rFonts w:ascii="Arial" w:hAnsi="Arial" w:cs="Arial"/>
          <w:sz w:val="18"/>
          <w:szCs w:val="18"/>
          <w:u w:val="none"/>
          <w:lang w:val="en-US" w:eastAsia="en-US" w:bidi="en-US"/>
        </w:rPr>
        <w:t>KO</w:t>
      </w:r>
      <w:r w:rsidRPr="007B6029">
        <w:rPr>
          <w:rStyle w:val="21"/>
          <w:rFonts w:ascii="Arial" w:hAnsi="Arial" w:cs="Arial"/>
          <w:sz w:val="18"/>
          <w:szCs w:val="18"/>
          <w:u w:val="none"/>
          <w:lang w:eastAsia="en-US" w:bidi="en-US"/>
        </w:rPr>
        <w:t xml:space="preserve"> </w:t>
      </w:r>
      <w:r w:rsidRPr="007B6029">
        <w:rPr>
          <w:rStyle w:val="21"/>
          <w:rFonts w:ascii="Arial" w:hAnsi="Arial" w:cs="Arial"/>
          <w:sz w:val="18"/>
          <w:szCs w:val="18"/>
          <w:u w:val="none"/>
        </w:rPr>
        <w:t>«О пожарной безопасности в Курской области</w:t>
      </w:r>
      <w:r w:rsidRPr="007B6029">
        <w:rPr>
          <w:rFonts w:ascii="Arial" w:hAnsi="Arial" w:cs="Arial"/>
          <w:sz w:val="18"/>
          <w:szCs w:val="18"/>
        </w:rPr>
        <w:t>», иными нормативными правовыми актами, регулирующими вопросы пожарной безопасности</w:t>
      </w:r>
    </w:p>
    <w:p w:rsidR="00D63796" w:rsidRPr="007B6029" w:rsidRDefault="00234F1E" w:rsidP="00FF0494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spacing w:after="202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Настоящее Положение устанавливает единые требования </w:t>
      </w:r>
      <w:r w:rsidRPr="007B6029">
        <w:rPr>
          <w:rStyle w:val="2Tahoma75pt"/>
          <w:rFonts w:ascii="Arial" w:hAnsi="Arial" w:cs="Arial"/>
          <w:sz w:val="18"/>
          <w:szCs w:val="18"/>
        </w:rPr>
        <w:t>к</w:t>
      </w:r>
      <w:r w:rsidRPr="007B6029">
        <w:rPr>
          <w:rFonts w:ascii="Arial" w:hAnsi="Arial" w:cs="Arial"/>
          <w:sz w:val="18"/>
          <w:szCs w:val="18"/>
        </w:rPr>
        <w:t xml:space="preserve"> организации обучения населения мерам пожарной безопасности, определяет основные цели, задачи и формы проведения обучения, а также группы населения, проходящие обучение на территории </w:t>
      </w:r>
      <w:r w:rsidR="004C79B9" w:rsidRPr="007B6029">
        <w:rPr>
          <w:rFonts w:ascii="Arial" w:hAnsi="Arial" w:cs="Arial"/>
          <w:sz w:val="18"/>
          <w:szCs w:val="18"/>
        </w:rPr>
        <w:t>Новопоселеновского</w:t>
      </w:r>
      <w:r w:rsidRPr="007B6029">
        <w:rPr>
          <w:rFonts w:ascii="Arial" w:hAnsi="Arial" w:cs="Arial"/>
          <w:sz w:val="18"/>
          <w:szCs w:val="18"/>
        </w:rPr>
        <w:t xml:space="preserve"> сельсовета </w:t>
      </w:r>
      <w:r w:rsidR="004C79B9" w:rsidRPr="007B6029">
        <w:rPr>
          <w:rFonts w:ascii="Arial" w:hAnsi="Arial" w:cs="Arial"/>
          <w:sz w:val="18"/>
          <w:szCs w:val="18"/>
        </w:rPr>
        <w:t>Курского</w:t>
      </w:r>
      <w:r w:rsidRPr="007B6029">
        <w:rPr>
          <w:rFonts w:ascii="Arial" w:hAnsi="Arial" w:cs="Arial"/>
          <w:sz w:val="18"/>
          <w:szCs w:val="18"/>
        </w:rPr>
        <w:t xml:space="preserve"> района Курской области.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after="174" w:line="170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Основные цели и задачи обучения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Основной целью обучения мерам пожарной безопасности является снижение количества пожаров и степени тяжести последствий от них,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Основными задачами обучения мерам пожарной безопасности являются: формирование противопожарной культуры у населения </w:t>
      </w:r>
      <w:r w:rsidR="004C79B9" w:rsidRPr="007B6029">
        <w:rPr>
          <w:rFonts w:ascii="Arial" w:hAnsi="Arial" w:cs="Arial"/>
          <w:sz w:val="18"/>
          <w:szCs w:val="18"/>
        </w:rPr>
        <w:t>Новопоселеновского</w:t>
      </w:r>
      <w:r w:rsidRPr="007B6029">
        <w:rPr>
          <w:rFonts w:ascii="Arial" w:hAnsi="Arial" w:cs="Arial"/>
          <w:sz w:val="18"/>
          <w:szCs w:val="18"/>
        </w:rPr>
        <w:t xml:space="preserve"> сельсовета </w:t>
      </w:r>
      <w:r w:rsidR="004C79B9" w:rsidRPr="007B6029">
        <w:rPr>
          <w:rFonts w:ascii="Arial" w:hAnsi="Arial" w:cs="Arial"/>
          <w:sz w:val="18"/>
          <w:szCs w:val="18"/>
        </w:rPr>
        <w:t>Курского</w:t>
      </w:r>
      <w:r w:rsidRPr="007B6029">
        <w:rPr>
          <w:rFonts w:ascii="Arial" w:hAnsi="Arial" w:cs="Arial"/>
          <w:sz w:val="18"/>
          <w:szCs w:val="18"/>
        </w:rPr>
        <w:t xml:space="preserve"> района Курской области;</w:t>
      </w:r>
    </w:p>
    <w:p w:rsidR="00D63796" w:rsidRPr="007B6029" w:rsidRDefault="00234F1E" w:rsidP="00FF0494">
      <w:pPr>
        <w:pStyle w:val="20"/>
        <w:shd w:val="clear" w:color="auto" w:fill="auto"/>
        <w:spacing w:after="202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приобретение практических навыков по использованию первичных средств пожаротушения, привития навыков действий в случае возникновения пожара; снижение уровня смертности от опасных факторов пожара и ущерба собственников.</w:t>
      </w:r>
    </w:p>
    <w:p w:rsidR="00D63796" w:rsidRPr="007B6029" w:rsidRDefault="00234F1E" w:rsidP="00FF0494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spacing w:after="172" w:line="170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Группы населения, проходящие обучение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Обучение мерам пожарной безопасности проходят:</w:t>
      </w:r>
    </w:p>
    <w:p w:rsidR="00D63796" w:rsidRPr="007B6029" w:rsidRDefault="00234F1E" w:rsidP="00FF0494">
      <w:pPr>
        <w:pStyle w:val="20"/>
        <w:numPr>
          <w:ilvl w:val="0"/>
          <w:numId w:val="4"/>
        </w:numPr>
        <w:shd w:val="clear" w:color="auto" w:fill="auto"/>
        <w:tabs>
          <w:tab w:val="left" w:pos="250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лица, занятые в сфере производства и обслуживания (далее - работающее население);</w:t>
      </w:r>
    </w:p>
    <w:p w:rsidR="00D63796" w:rsidRPr="007B6029" w:rsidRDefault="00234F1E" w:rsidP="00FF0494">
      <w:pPr>
        <w:pStyle w:val="20"/>
        <w:numPr>
          <w:ilvl w:val="0"/>
          <w:numId w:val="4"/>
        </w:numPr>
        <w:shd w:val="clear" w:color="auto" w:fill="auto"/>
        <w:tabs>
          <w:tab w:val="left" w:pos="270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лица, не занятые в сфере производства и обслуживания (далее - неработающее население);</w:t>
      </w:r>
    </w:p>
    <w:p w:rsidR="00D63796" w:rsidRPr="007B6029" w:rsidRDefault="00234F1E" w:rsidP="00FF0494">
      <w:pPr>
        <w:pStyle w:val="20"/>
        <w:numPr>
          <w:ilvl w:val="0"/>
          <w:numId w:val="4"/>
        </w:numPr>
        <w:shd w:val="clear" w:color="auto" w:fill="auto"/>
        <w:tabs>
          <w:tab w:val="left" w:pos="270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лица, обучающиеся в образовательных организациях (далее - обучающиеся);</w:t>
      </w:r>
    </w:p>
    <w:p w:rsidR="00D63796" w:rsidRPr="007B6029" w:rsidRDefault="00234F1E" w:rsidP="00FF0494">
      <w:pPr>
        <w:pStyle w:val="20"/>
        <w:numPr>
          <w:ilvl w:val="0"/>
          <w:numId w:val="4"/>
        </w:numPr>
        <w:shd w:val="clear" w:color="auto" w:fill="auto"/>
        <w:tabs>
          <w:tab w:val="left" w:pos="274"/>
        </w:tabs>
        <w:spacing w:after="198"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руководители органов местного самоуправления </w:t>
      </w:r>
      <w:r w:rsidRPr="007B6029">
        <w:rPr>
          <w:rFonts w:ascii="Arial" w:hAnsi="Arial" w:cs="Arial"/>
          <w:sz w:val="18"/>
          <w:szCs w:val="18"/>
        </w:rPr>
        <w:lastRenderedPageBreak/>
        <w:t>и организаций сельсовета.</w:t>
      </w:r>
    </w:p>
    <w:p w:rsidR="00D63796" w:rsidRPr="007B6029" w:rsidRDefault="00234F1E" w:rsidP="00FF0494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spacing w:after="174" w:line="170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Формы обучения мерам пожарной безопасности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27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Обучение населения мерам пожарной безопасности осуществляется уполномоченными лицами, прошедшими в установленном порядке подготовку в рамках пожарно</w:t>
      </w:r>
      <w:r w:rsidRPr="007B6029">
        <w:rPr>
          <w:rFonts w:ascii="Arial" w:hAnsi="Arial" w:cs="Arial"/>
          <w:sz w:val="18"/>
          <w:szCs w:val="18"/>
        </w:rPr>
        <w:softHyphen/>
        <w:t>технического минимума, в форме пожарно-технического минимума, противопожарных инструктажей, пожарно-технических конференций, семинаров, лекций, бесед.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Обучение мерам пожарной безопасности предусматривает:</w:t>
      </w:r>
    </w:p>
    <w:p w:rsidR="00D63796" w:rsidRPr="007B6029" w:rsidRDefault="00234F1E" w:rsidP="00FF0494">
      <w:pPr>
        <w:pStyle w:val="20"/>
        <w:shd w:val="clear" w:color="auto" w:fill="auto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для работающего населения - обучение в организациях, имеющих право на данный вид деятельности в области пожарной безопасности, или проведение занятий по месту работы в соответствии с нормативными документами по пожарной безопасности по специальным программам, утвержденным и согласованным в установленном законодательством порядке, с последующим закреплением полученных знаний и навыков на пожарно</w:t>
      </w:r>
      <w:r w:rsidRPr="007B6029">
        <w:rPr>
          <w:rFonts w:ascii="Arial" w:hAnsi="Arial" w:cs="Arial"/>
          <w:sz w:val="18"/>
          <w:szCs w:val="18"/>
        </w:rPr>
        <w:softHyphen/>
        <w:t>тактических учениях (занятиях) и тренировках;</w:t>
      </w:r>
    </w:p>
    <w:p w:rsidR="00D63796" w:rsidRPr="007B6029" w:rsidRDefault="00234F1E" w:rsidP="00FF0494">
      <w:pPr>
        <w:pStyle w:val="20"/>
        <w:shd w:val="clear" w:color="auto" w:fill="auto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для неработающего населения - обучение в объеме противопожарного инструктажа, осуществление противопожарной пропаганды путем проведения бесед, лекций, просмотра учебных фильмов, использование пособий, а также памяток, листовок и буклетов, прослушивания радиопередач и просмотра телепрограмм о мерах пожарной безопасности; 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учебы; для руководителей органов местного самоуправления и организаций сельсовета - обучение в организациях, имеющих право на данный вид деятельности в области пожарной безопасности.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Тренировки по отработке действий при возникновении пожаров, включая вопросы эвакуации людей, имущества и тушения пожаров, организуются и проводятся администрациями организаций, в том числе с участием подразделений пожарной охраны.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spacing w:after="202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Проведение инструктажей фиксируется в журнале учета проведения инструктажей по пожарной безопасности граждан (приложение к настоящему Положению) с обязательной подписью инструктируемого и инструктирующего, а также с проставлением даты проведения инструктажа.</w:t>
      </w:r>
    </w:p>
    <w:p w:rsidR="00D63796" w:rsidRPr="007B6029" w:rsidRDefault="00234F1E" w:rsidP="00FF0494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spacing w:after="112" w:line="170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Обучение мерам пожарной безопасности населения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337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Обучение мерам пожарной безопасности </w:t>
      </w:r>
      <w:r w:rsidRPr="007B6029">
        <w:rPr>
          <w:rFonts w:ascii="Arial" w:hAnsi="Arial" w:cs="Arial"/>
          <w:sz w:val="18"/>
          <w:szCs w:val="18"/>
        </w:rPr>
        <w:lastRenderedPageBreak/>
        <w:t xml:space="preserve">работающего населения осуществляется администрацией (собственником) организации в соответствии с Нормами пожарной безопасности «Обучение мерам пожарной безопасности работников организаций», утвержденными </w:t>
      </w:r>
      <w:r w:rsidRPr="007B6029">
        <w:rPr>
          <w:rStyle w:val="21"/>
          <w:rFonts w:ascii="Arial" w:hAnsi="Arial" w:cs="Arial"/>
          <w:sz w:val="18"/>
          <w:szCs w:val="18"/>
          <w:u w:val="none"/>
        </w:rPr>
        <w:t>приказом МЧС России от 12.12.2007 г. № 645</w:t>
      </w:r>
      <w:r w:rsidRPr="007B6029">
        <w:rPr>
          <w:rFonts w:ascii="Arial" w:hAnsi="Arial" w:cs="Arial"/>
          <w:sz w:val="18"/>
          <w:szCs w:val="18"/>
        </w:rPr>
        <w:t>. и иными нормативными правовьми актами, регулирующими отношения в области пожарной безопасности, и предусматривает;</w:t>
      </w:r>
    </w:p>
    <w:p w:rsidR="00D63796" w:rsidRPr="007B6029" w:rsidRDefault="00234F1E" w:rsidP="00FF0494">
      <w:pPr>
        <w:pStyle w:val="20"/>
        <w:shd w:val="clear" w:color="auto" w:fill="auto"/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проведение противопожарного инструктажа и занятий по месту работы; проведение лекций, бесед, просмотр учебных фильмов на противопожарные темы; самостоятельное изучение требований пожарной безопасности и порядка действий при возникновении пожара.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342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D63796" w:rsidRPr="007B6029" w:rsidRDefault="00234F1E" w:rsidP="00FF0494">
      <w:pPr>
        <w:pStyle w:val="20"/>
        <w:shd w:val="clear" w:color="auto" w:fill="auto"/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проведение разъяснительной работы уполномоченными лицами;</w:t>
      </w:r>
    </w:p>
    <w:p w:rsidR="00D63796" w:rsidRPr="007B6029" w:rsidRDefault="00234F1E" w:rsidP="00FF0494">
      <w:pPr>
        <w:pStyle w:val="20"/>
        <w:shd w:val="clear" w:color="auto" w:fill="auto"/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проведение разъяснительной работы в ходе проведения проверок по фактам пожаров в жилых помещениях;</w:t>
      </w:r>
    </w:p>
    <w:p w:rsidR="00D63796" w:rsidRPr="007B6029" w:rsidRDefault="00234F1E" w:rsidP="00FF0494">
      <w:pPr>
        <w:pStyle w:val="20"/>
        <w:shd w:val="clear" w:color="auto" w:fill="auto"/>
        <w:spacing w:line="192" w:lineRule="exact"/>
        <w:ind w:right="200"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изготовление и установку в местах с массовым пребыванием людей стендов и щитов на противопожарную тематику;</w:t>
      </w:r>
    </w:p>
    <w:p w:rsidR="00D63796" w:rsidRPr="007B6029" w:rsidRDefault="00234F1E" w:rsidP="00FF0494">
      <w:pPr>
        <w:pStyle w:val="20"/>
        <w:shd w:val="clear" w:color="auto" w:fill="auto"/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доведение основных требований пожарной безопасности на общих собраниях жильцов; проведение бесед, лекций по противопожарной тематике; привлечение к участию в учениях и тренировках по месту проживания; изучение памяток, листовок и буклетов, прослушивание радиопередач и просмотр телепрограмм по вопросам пожарной безопасности.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337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Противопожарный инструктаж неработающих пенсионеров, инвалидов, лиц преклонного возраста может осуществляться организациями социального обслуживания.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Обучение в образовательных организациях предусматривает:</w:t>
      </w:r>
    </w:p>
    <w:p w:rsidR="00D63796" w:rsidRPr="007B6029" w:rsidRDefault="00234F1E" w:rsidP="00FF0494">
      <w:pPr>
        <w:pStyle w:val="20"/>
        <w:shd w:val="clear" w:color="auto" w:fill="auto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проведение занятий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безопасности, с учетом типа образовательной организации;</w:t>
      </w:r>
    </w:p>
    <w:p w:rsidR="00D63796" w:rsidRPr="007B6029" w:rsidRDefault="00234F1E" w:rsidP="00FF0494">
      <w:pPr>
        <w:pStyle w:val="20"/>
        <w:shd w:val="clear" w:color="auto" w:fill="auto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проведение лекций, бесед, просмотр учебных фильмов по противопожарной тематике; проведение тематических вечеров, конкурсов, викторин и иных мероприятий во внеурочное время;</w:t>
      </w:r>
    </w:p>
    <w:p w:rsidR="00D63796" w:rsidRPr="007B6029" w:rsidRDefault="00234F1E" w:rsidP="00FF0494">
      <w:pPr>
        <w:pStyle w:val="20"/>
        <w:shd w:val="clear" w:color="auto" w:fill="auto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противопожарный инструктаж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 участие в учениях и тренировках по эвакуации из зданий образовательных организаций, общежитий</w:t>
      </w:r>
    </w:p>
    <w:p w:rsidR="00D63796" w:rsidRPr="007B6029" w:rsidRDefault="00234F1E" w:rsidP="00FF0494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202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Обучение руководителей органов местного </w:t>
      </w:r>
      <w:r w:rsidRPr="007B6029">
        <w:rPr>
          <w:rFonts w:ascii="Arial" w:hAnsi="Arial" w:cs="Arial"/>
          <w:sz w:val="18"/>
          <w:szCs w:val="18"/>
        </w:rPr>
        <w:lastRenderedPageBreak/>
        <w:t>самоуправления и организаций сельсовета предусматривает своевременную подготовку на базе организаций, имеющих право на данный вид деятельности в области пожарной безопасности, участие в учебно</w:t>
      </w:r>
      <w:r w:rsidRPr="007B6029">
        <w:rPr>
          <w:rFonts w:ascii="Arial" w:hAnsi="Arial" w:cs="Arial"/>
          <w:sz w:val="18"/>
          <w:szCs w:val="18"/>
        </w:rPr>
        <w:softHyphen/>
        <w:t>методических сборах (семинарах), а также на курсах повышения квалификации.</w:t>
      </w:r>
    </w:p>
    <w:p w:rsidR="00D63796" w:rsidRPr="007B6029" w:rsidRDefault="00234F1E" w:rsidP="00FF0494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spacing w:after="117" w:line="170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Ответственность и расходные обязательства по обучению</w:t>
      </w:r>
    </w:p>
    <w:p w:rsidR="00D63796" w:rsidRPr="007B6029" w:rsidRDefault="00234F1E" w:rsidP="00FF0494">
      <w:pPr>
        <w:pStyle w:val="20"/>
        <w:numPr>
          <w:ilvl w:val="0"/>
          <w:numId w:val="5"/>
        </w:numPr>
        <w:shd w:val="clear" w:color="auto" w:fill="auto"/>
        <w:tabs>
          <w:tab w:val="left" w:pos="428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 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D63796" w:rsidRPr="007B6029" w:rsidRDefault="00234F1E" w:rsidP="00FF0494">
      <w:pPr>
        <w:pStyle w:val="20"/>
        <w:numPr>
          <w:ilvl w:val="0"/>
          <w:numId w:val="5"/>
        </w:numPr>
        <w:shd w:val="clear" w:color="auto" w:fill="auto"/>
        <w:tabs>
          <w:tab w:val="left" w:pos="385"/>
        </w:tabs>
        <w:spacing w:line="192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4C79B9" w:rsidRPr="007B6029">
        <w:rPr>
          <w:rFonts w:ascii="Arial" w:hAnsi="Arial" w:cs="Arial"/>
          <w:sz w:val="18"/>
          <w:szCs w:val="18"/>
        </w:rPr>
        <w:t>Новопоселеновского</w:t>
      </w:r>
      <w:r w:rsidRPr="007B6029">
        <w:rPr>
          <w:rFonts w:ascii="Arial" w:hAnsi="Arial" w:cs="Arial"/>
          <w:sz w:val="18"/>
          <w:szCs w:val="18"/>
        </w:rPr>
        <w:t xml:space="preserve"> сельсовета </w:t>
      </w:r>
      <w:r w:rsidR="004C79B9" w:rsidRPr="007B6029">
        <w:rPr>
          <w:rFonts w:ascii="Arial" w:hAnsi="Arial" w:cs="Arial"/>
          <w:sz w:val="18"/>
          <w:szCs w:val="18"/>
        </w:rPr>
        <w:t>Курского</w:t>
      </w:r>
      <w:r w:rsidRPr="007B6029">
        <w:rPr>
          <w:rFonts w:ascii="Arial" w:hAnsi="Arial" w:cs="Arial"/>
          <w:sz w:val="18"/>
          <w:szCs w:val="18"/>
        </w:rPr>
        <w:t xml:space="preserve"> района Курской области.</w:t>
      </w:r>
    </w:p>
    <w:p w:rsidR="00D63796" w:rsidRPr="007B6029" w:rsidRDefault="00234F1E" w:rsidP="00FF0494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line="192" w:lineRule="exact"/>
        <w:ind w:right="760" w:firstLine="709"/>
        <w:jc w:val="both"/>
        <w:rPr>
          <w:rFonts w:ascii="Arial" w:hAnsi="Arial" w:cs="Arial"/>
          <w:sz w:val="18"/>
          <w:szCs w:val="18"/>
        </w:rPr>
        <w:sectPr w:rsidR="00D63796" w:rsidRPr="007B6029" w:rsidSect="007B6029">
          <w:type w:val="continuous"/>
          <w:pgSz w:w="8400" w:h="11900"/>
          <w:pgMar w:top="1134" w:right="1247" w:bottom="1134" w:left="1531" w:header="0" w:footer="6" w:gutter="0"/>
          <w:cols w:space="720"/>
          <w:noEndnote/>
          <w:docGrid w:linePitch="360"/>
        </w:sectPr>
      </w:pPr>
      <w:r w:rsidRPr="007B6029">
        <w:rPr>
          <w:rFonts w:ascii="Arial" w:hAnsi="Arial" w:cs="Arial"/>
          <w:sz w:val="18"/>
          <w:szCs w:val="18"/>
        </w:rPr>
        <w:t xml:space="preserve">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4C79B9" w:rsidRPr="007B6029">
        <w:rPr>
          <w:rFonts w:ascii="Arial" w:hAnsi="Arial" w:cs="Arial"/>
          <w:sz w:val="18"/>
          <w:szCs w:val="18"/>
        </w:rPr>
        <w:t>Новопоселеновского</w:t>
      </w:r>
      <w:r w:rsidRPr="007B6029">
        <w:rPr>
          <w:rFonts w:ascii="Arial" w:hAnsi="Arial" w:cs="Arial"/>
          <w:sz w:val="18"/>
          <w:szCs w:val="18"/>
        </w:rPr>
        <w:t xml:space="preserve"> сельсовета </w:t>
      </w:r>
      <w:r w:rsidR="004C79B9" w:rsidRPr="007B6029">
        <w:rPr>
          <w:rFonts w:ascii="Arial" w:hAnsi="Arial" w:cs="Arial"/>
          <w:sz w:val="18"/>
          <w:szCs w:val="18"/>
        </w:rPr>
        <w:t>Курского</w:t>
      </w:r>
      <w:r w:rsidRPr="007B6029">
        <w:rPr>
          <w:rFonts w:ascii="Arial" w:hAnsi="Arial" w:cs="Arial"/>
          <w:sz w:val="18"/>
          <w:szCs w:val="18"/>
        </w:rPr>
        <w:t xml:space="preserve"> района Курской области.</w:t>
      </w:r>
    </w:p>
    <w:p w:rsidR="00D63796" w:rsidRPr="007B6029" w:rsidRDefault="00234F1E" w:rsidP="007B6029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7B6029" w:rsidRDefault="007B6029" w:rsidP="007B6029">
      <w:pPr>
        <w:pStyle w:val="20"/>
        <w:shd w:val="clear" w:color="auto" w:fill="auto"/>
        <w:spacing w:line="240" w:lineRule="auto"/>
        <w:ind w:right="2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234F1E" w:rsidRPr="007B6029">
        <w:rPr>
          <w:rFonts w:ascii="Arial" w:hAnsi="Arial" w:cs="Arial"/>
          <w:sz w:val="18"/>
          <w:szCs w:val="18"/>
        </w:rPr>
        <w:t xml:space="preserve">к Положению об организации обучения 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7B6029" w:rsidRDefault="007B6029" w:rsidP="007B6029">
      <w:pPr>
        <w:pStyle w:val="20"/>
        <w:shd w:val="clear" w:color="auto" w:fill="auto"/>
        <w:spacing w:line="240" w:lineRule="auto"/>
        <w:ind w:right="2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="00234F1E" w:rsidRPr="007B6029">
        <w:rPr>
          <w:rFonts w:ascii="Arial" w:hAnsi="Arial" w:cs="Arial"/>
          <w:sz w:val="18"/>
          <w:szCs w:val="18"/>
        </w:rPr>
        <w:t xml:space="preserve">населения мерам пожарной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7B6029" w:rsidRDefault="007B6029" w:rsidP="007B6029">
      <w:pPr>
        <w:pStyle w:val="20"/>
        <w:shd w:val="clear" w:color="auto" w:fill="auto"/>
        <w:spacing w:line="240" w:lineRule="auto"/>
        <w:ind w:right="2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234F1E" w:rsidRPr="007B6029">
        <w:rPr>
          <w:rFonts w:ascii="Arial" w:hAnsi="Arial" w:cs="Arial"/>
          <w:sz w:val="18"/>
          <w:szCs w:val="18"/>
        </w:rPr>
        <w:t xml:space="preserve">безопасности на территории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7B6029" w:rsidRDefault="007B6029" w:rsidP="007B6029">
      <w:pPr>
        <w:pStyle w:val="20"/>
        <w:shd w:val="clear" w:color="auto" w:fill="auto"/>
        <w:spacing w:line="240" w:lineRule="auto"/>
        <w:ind w:right="2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="004C79B9" w:rsidRPr="007B6029">
        <w:rPr>
          <w:rFonts w:ascii="Arial" w:hAnsi="Arial" w:cs="Arial"/>
          <w:sz w:val="18"/>
          <w:szCs w:val="18"/>
        </w:rPr>
        <w:t>Новопоселеновского</w:t>
      </w:r>
      <w:r w:rsidR="00234F1E" w:rsidRPr="007B6029">
        <w:rPr>
          <w:rFonts w:ascii="Arial" w:hAnsi="Arial" w:cs="Arial"/>
          <w:sz w:val="18"/>
          <w:szCs w:val="18"/>
        </w:rPr>
        <w:t xml:space="preserve"> сельсовета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D63796" w:rsidRDefault="007B6029" w:rsidP="007B6029">
      <w:pPr>
        <w:pStyle w:val="20"/>
        <w:shd w:val="clear" w:color="auto" w:fill="auto"/>
        <w:spacing w:line="240" w:lineRule="auto"/>
        <w:ind w:right="2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="004C79B9" w:rsidRPr="007B6029">
        <w:rPr>
          <w:rFonts w:ascii="Arial" w:hAnsi="Arial" w:cs="Arial"/>
          <w:sz w:val="18"/>
          <w:szCs w:val="18"/>
        </w:rPr>
        <w:t>Курского</w:t>
      </w:r>
      <w:r w:rsidR="00234F1E" w:rsidRPr="007B6029">
        <w:rPr>
          <w:rFonts w:ascii="Arial" w:hAnsi="Arial" w:cs="Arial"/>
          <w:sz w:val="18"/>
          <w:szCs w:val="18"/>
        </w:rPr>
        <w:t xml:space="preserve"> района Курской области</w:t>
      </w:r>
    </w:p>
    <w:p w:rsidR="007B6029" w:rsidRDefault="007B6029" w:rsidP="007B6029">
      <w:pPr>
        <w:pStyle w:val="20"/>
        <w:shd w:val="clear" w:color="auto" w:fill="auto"/>
        <w:spacing w:line="240" w:lineRule="auto"/>
        <w:ind w:right="2360"/>
        <w:jc w:val="center"/>
        <w:rPr>
          <w:rFonts w:ascii="Arial" w:hAnsi="Arial" w:cs="Arial"/>
          <w:sz w:val="18"/>
          <w:szCs w:val="18"/>
        </w:rPr>
      </w:pPr>
    </w:p>
    <w:p w:rsidR="007B6029" w:rsidRPr="007B6029" w:rsidRDefault="007B6029" w:rsidP="007B6029">
      <w:pPr>
        <w:pStyle w:val="20"/>
        <w:shd w:val="clear" w:color="auto" w:fill="auto"/>
        <w:spacing w:line="240" w:lineRule="auto"/>
        <w:ind w:right="2360"/>
        <w:jc w:val="center"/>
        <w:rPr>
          <w:rFonts w:ascii="Arial" w:hAnsi="Arial" w:cs="Arial"/>
          <w:sz w:val="18"/>
          <w:szCs w:val="18"/>
        </w:rPr>
      </w:pPr>
    </w:p>
    <w:p w:rsidR="00D63796" w:rsidRPr="007B6029" w:rsidRDefault="00234F1E" w:rsidP="007B6029">
      <w:pPr>
        <w:pStyle w:val="20"/>
        <w:shd w:val="clear" w:color="auto" w:fill="auto"/>
        <w:tabs>
          <w:tab w:val="left" w:leader="underscore" w:pos="1426"/>
        </w:tabs>
        <w:spacing w:line="170" w:lineRule="exact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 xml:space="preserve">ЖУРНАЛ </w:t>
      </w:r>
      <w:r w:rsidRPr="007B6029">
        <w:rPr>
          <w:rFonts w:ascii="Arial" w:hAnsi="Arial" w:cs="Arial"/>
          <w:sz w:val="18"/>
          <w:szCs w:val="18"/>
          <w:lang w:val="en-US" w:eastAsia="en-US" w:bidi="en-US"/>
        </w:rPr>
        <w:t>N</w:t>
      </w:r>
      <w:r w:rsidRPr="007B6029">
        <w:rPr>
          <w:rFonts w:ascii="Arial" w:hAnsi="Arial" w:cs="Arial"/>
          <w:sz w:val="18"/>
          <w:szCs w:val="18"/>
        </w:rPr>
        <w:tab/>
        <w:t>УЧЕТА ПРОВЕДЕНИЯ ИНСТРУКТАЖЕЙ ПО ПОЖАРНОЙ</w:t>
      </w:r>
    </w:p>
    <w:p w:rsidR="00D63796" w:rsidRPr="007B6029" w:rsidRDefault="00234F1E" w:rsidP="00FF0494">
      <w:pPr>
        <w:pStyle w:val="20"/>
        <w:shd w:val="clear" w:color="auto" w:fill="auto"/>
        <w:spacing w:after="190" w:line="170" w:lineRule="exact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БЕЗОПАСНОСТИ</w:t>
      </w:r>
    </w:p>
    <w:p w:rsidR="00D63796" w:rsidRPr="007B6029" w:rsidRDefault="00234F1E" w:rsidP="00FF0494">
      <w:pPr>
        <w:pStyle w:val="20"/>
        <w:shd w:val="clear" w:color="auto" w:fill="auto"/>
        <w:spacing w:after="380" w:line="170" w:lineRule="exact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Форма журнала</w:t>
      </w:r>
    </w:p>
    <w:p w:rsidR="00D63796" w:rsidRPr="007B6029" w:rsidRDefault="00234F1E" w:rsidP="00FF0494">
      <w:pPr>
        <w:pStyle w:val="20"/>
        <w:shd w:val="clear" w:color="auto" w:fill="auto"/>
        <w:spacing w:after="550" w:line="170" w:lineRule="exact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Обложка (наименование организации)</w:t>
      </w:r>
    </w:p>
    <w:p w:rsidR="00D63796" w:rsidRPr="007B6029" w:rsidRDefault="00234F1E" w:rsidP="00FF0494">
      <w:pPr>
        <w:pStyle w:val="20"/>
        <w:shd w:val="clear" w:color="auto" w:fill="auto"/>
        <w:tabs>
          <w:tab w:val="left" w:leader="underscore" w:pos="1426"/>
          <w:tab w:val="left" w:leader="underscore" w:pos="1755"/>
        </w:tabs>
        <w:spacing w:line="170" w:lineRule="exact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Начат</w:t>
      </w:r>
      <w:r w:rsidRPr="007B6029">
        <w:rPr>
          <w:rFonts w:ascii="Arial" w:hAnsi="Arial" w:cs="Arial"/>
          <w:sz w:val="18"/>
          <w:szCs w:val="18"/>
        </w:rPr>
        <w:tab/>
        <w:t>20</w:t>
      </w:r>
      <w:r w:rsidRPr="007B6029">
        <w:rPr>
          <w:rFonts w:ascii="Arial" w:hAnsi="Arial" w:cs="Arial"/>
          <w:sz w:val="18"/>
          <w:szCs w:val="18"/>
        </w:rPr>
        <w:tab/>
        <w:t>г.</w:t>
      </w:r>
    </w:p>
    <w:p w:rsidR="00D63796" w:rsidRPr="007B6029" w:rsidRDefault="00234F1E" w:rsidP="00FF0494">
      <w:pPr>
        <w:pStyle w:val="20"/>
        <w:shd w:val="clear" w:color="auto" w:fill="auto"/>
        <w:tabs>
          <w:tab w:val="left" w:leader="underscore" w:pos="1426"/>
        </w:tabs>
        <w:spacing w:after="1155" w:line="170" w:lineRule="exact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Окончен</w:t>
      </w:r>
      <w:r w:rsidRPr="007B6029">
        <w:rPr>
          <w:rFonts w:ascii="Arial" w:hAnsi="Arial" w:cs="Arial"/>
          <w:sz w:val="18"/>
          <w:szCs w:val="18"/>
        </w:rPr>
        <w:tab/>
        <w:t>20 г.</w:t>
      </w:r>
    </w:p>
    <w:p w:rsidR="00D63796" w:rsidRPr="007B6029" w:rsidRDefault="00234F1E" w:rsidP="00FF0494">
      <w:pPr>
        <w:pStyle w:val="20"/>
        <w:shd w:val="clear" w:color="auto" w:fill="auto"/>
        <w:spacing w:line="170" w:lineRule="exact"/>
        <w:jc w:val="both"/>
        <w:rPr>
          <w:rFonts w:ascii="Arial" w:hAnsi="Arial" w:cs="Arial"/>
          <w:sz w:val="18"/>
          <w:szCs w:val="18"/>
        </w:rPr>
      </w:pPr>
      <w:r w:rsidRPr="007B6029">
        <w:rPr>
          <w:rFonts w:ascii="Arial" w:hAnsi="Arial" w:cs="Arial"/>
          <w:sz w:val="18"/>
          <w:szCs w:val="18"/>
        </w:rPr>
        <w:t>СЛЕДУЮЩАЯ СТРАНИЦА</w:t>
      </w:r>
    </w:p>
    <w:p w:rsidR="00FF0494" w:rsidRPr="007B6029" w:rsidRDefault="00FF0494" w:rsidP="00FF0494">
      <w:pPr>
        <w:pStyle w:val="20"/>
        <w:shd w:val="clear" w:color="auto" w:fill="auto"/>
        <w:spacing w:line="17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725"/>
        <w:gridCol w:w="778"/>
        <w:gridCol w:w="902"/>
        <w:gridCol w:w="1238"/>
        <w:gridCol w:w="826"/>
        <w:gridCol w:w="782"/>
      </w:tblGrid>
      <w:tr w:rsidR="00D63796" w:rsidRPr="007B6029">
        <w:trPr>
          <w:trHeight w:hRule="exact" w:val="1056"/>
          <w:jc w:val="center"/>
        </w:trPr>
        <w:tc>
          <w:tcPr>
            <w:tcW w:w="1142" w:type="dxa"/>
            <w:shd w:val="clear" w:color="auto" w:fill="FFFFFF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Фамилия, имя, отчество инструктируе мого</w:t>
            </w:r>
          </w:p>
        </w:tc>
        <w:tc>
          <w:tcPr>
            <w:tcW w:w="725" w:type="dxa"/>
            <w:shd w:val="clear" w:color="auto" w:fill="FFFFFF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Год</w:t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рожден</w:t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Tahoma7pt"/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778" w:type="dxa"/>
            <w:shd w:val="clear" w:color="auto" w:fill="FFFFFF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Место</w:t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жительс</w:t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тва</w:t>
            </w:r>
          </w:p>
        </w:tc>
        <w:tc>
          <w:tcPr>
            <w:tcW w:w="902" w:type="dxa"/>
            <w:shd w:val="clear" w:color="auto" w:fill="FFFFFF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Вид</w:t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инструкта</w:t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жа</w:t>
            </w:r>
          </w:p>
        </w:tc>
        <w:tc>
          <w:tcPr>
            <w:tcW w:w="1238" w:type="dxa"/>
            <w:shd w:val="clear" w:color="auto" w:fill="FFFFFF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Фамилия, имя, отчество, должность инструктирую щего</w:t>
            </w:r>
          </w:p>
        </w:tc>
        <w:tc>
          <w:tcPr>
            <w:tcW w:w="826" w:type="dxa"/>
            <w:shd w:val="clear" w:color="auto" w:fill="FFFFFF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spacing w:after="1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Подпись</w:t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Инструк</w:t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ти</w:t>
            </w: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softHyphen/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руемого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Инструк</w:t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ти</w:t>
            </w: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softHyphen/>
            </w:r>
          </w:p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2"/>
                <w:rFonts w:ascii="Arial" w:hAnsi="Arial" w:cs="Arial"/>
                <w:sz w:val="18"/>
                <w:szCs w:val="18"/>
              </w:rPr>
              <w:t>рующего</w:t>
            </w:r>
          </w:p>
        </w:tc>
      </w:tr>
      <w:tr w:rsidR="00D63796" w:rsidRPr="007B6029">
        <w:trPr>
          <w:trHeight w:hRule="exact" w:val="259"/>
          <w:jc w:val="center"/>
        </w:trPr>
        <w:tc>
          <w:tcPr>
            <w:tcW w:w="1142" w:type="dxa"/>
            <w:shd w:val="clear" w:color="auto" w:fill="FFFFFF"/>
            <w:vAlign w:val="bottom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Tahoma7pt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Tahoma7pt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Tahoma7pt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Tahoma7pt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Tahoma7pt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Tahoma7pt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D63796" w:rsidRPr="007B6029" w:rsidRDefault="00234F1E" w:rsidP="00FF0494">
            <w:pPr>
              <w:pStyle w:val="20"/>
              <w:framePr w:w="6394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29">
              <w:rPr>
                <w:rStyle w:val="2Tahoma7pt"/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D63796" w:rsidRPr="007B6029" w:rsidRDefault="00D63796" w:rsidP="00FF0494">
      <w:pPr>
        <w:framePr w:w="6394" w:wrap="notBeside" w:vAnchor="text" w:hAnchor="text" w:xAlign="center" w:y="1"/>
        <w:jc w:val="both"/>
        <w:rPr>
          <w:rFonts w:ascii="Arial" w:hAnsi="Arial" w:cs="Arial"/>
          <w:sz w:val="18"/>
          <w:szCs w:val="18"/>
        </w:rPr>
      </w:pPr>
    </w:p>
    <w:p w:rsidR="00D63796" w:rsidRPr="007B6029" w:rsidRDefault="00D63796" w:rsidP="00FF0494">
      <w:pPr>
        <w:jc w:val="both"/>
        <w:rPr>
          <w:rFonts w:ascii="Arial" w:hAnsi="Arial" w:cs="Arial"/>
          <w:sz w:val="18"/>
          <w:szCs w:val="18"/>
        </w:rPr>
      </w:pPr>
    </w:p>
    <w:p w:rsidR="00D63796" w:rsidRPr="007B6029" w:rsidRDefault="00D63796" w:rsidP="00FF0494">
      <w:pPr>
        <w:jc w:val="both"/>
        <w:rPr>
          <w:rFonts w:ascii="Arial" w:hAnsi="Arial" w:cs="Arial"/>
          <w:sz w:val="18"/>
          <w:szCs w:val="18"/>
        </w:rPr>
      </w:pPr>
    </w:p>
    <w:sectPr w:rsidR="00D63796" w:rsidRPr="007B6029" w:rsidSect="00D63796">
      <w:pgSz w:w="8400" w:h="11900"/>
      <w:pgMar w:top="677" w:right="700" w:bottom="677" w:left="9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FD" w:rsidRDefault="00A978FD" w:rsidP="00D63796">
      <w:r>
        <w:separator/>
      </w:r>
    </w:p>
  </w:endnote>
  <w:endnote w:type="continuationSeparator" w:id="1">
    <w:p w:rsidR="00A978FD" w:rsidRDefault="00A978FD" w:rsidP="00D6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96" w:rsidRDefault="009303E3">
    <w:pPr>
      <w:rPr>
        <w:sz w:val="2"/>
        <w:szCs w:val="2"/>
      </w:rPr>
    </w:pPr>
    <w:r w:rsidRPr="009303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75pt;margin-top:400.05pt;width:12.7pt;height:4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3796" w:rsidRDefault="00234F1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Vx </w:t>
                </w:r>
                <w:r>
                  <w:rPr>
                    <w:rStyle w:val="a6"/>
                    <w:lang w:val="ru-RU" w:eastAsia="ru-RU" w:bidi="ru-RU"/>
                  </w:rPr>
                  <w:t>Ф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96" w:rsidRDefault="00D637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FD" w:rsidRDefault="00A978FD"/>
  </w:footnote>
  <w:footnote w:type="continuationSeparator" w:id="1">
    <w:p w:rsidR="00A978FD" w:rsidRDefault="00A978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93A"/>
    <w:multiLevelType w:val="multilevel"/>
    <w:tmpl w:val="2258E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1F1010"/>
    <w:multiLevelType w:val="multilevel"/>
    <w:tmpl w:val="D33C60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C1B83"/>
    <w:multiLevelType w:val="multilevel"/>
    <w:tmpl w:val="53C07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57F8F"/>
    <w:multiLevelType w:val="multilevel"/>
    <w:tmpl w:val="86445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974A1"/>
    <w:multiLevelType w:val="multilevel"/>
    <w:tmpl w:val="3364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63796"/>
    <w:rsid w:val="00234F1E"/>
    <w:rsid w:val="004C79B9"/>
    <w:rsid w:val="00582AA3"/>
    <w:rsid w:val="00734E09"/>
    <w:rsid w:val="007B6029"/>
    <w:rsid w:val="009303E3"/>
    <w:rsid w:val="00A978FD"/>
    <w:rsid w:val="00AC3A24"/>
    <w:rsid w:val="00B24F1D"/>
    <w:rsid w:val="00C65F8B"/>
    <w:rsid w:val="00D63796"/>
    <w:rsid w:val="00D841F6"/>
    <w:rsid w:val="00FF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7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79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63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sid w:val="00D63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  <w:lang w:val="en-US" w:eastAsia="en-US" w:bidi="en-US"/>
    </w:rPr>
  </w:style>
  <w:style w:type="character" w:customStyle="1" w:styleId="a6">
    <w:name w:val="Колонтитул"/>
    <w:basedOn w:val="a4"/>
    <w:rsid w:val="00D63796"/>
    <w:rPr>
      <w:color w:val="000000"/>
      <w:w w:val="100"/>
      <w:position w:val="0"/>
    </w:rPr>
  </w:style>
  <w:style w:type="character" w:customStyle="1" w:styleId="3">
    <w:name w:val="Основной текст (3)_"/>
    <w:basedOn w:val="a0"/>
    <w:link w:val="30"/>
    <w:rsid w:val="00D63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1">
    <w:name w:val="Основной текст (3) + Малые прописные"/>
    <w:basedOn w:val="3"/>
    <w:rsid w:val="00D63796"/>
    <w:rPr>
      <w:smallCaps/>
      <w:color w:val="000000"/>
      <w:spacing w:val="0"/>
      <w:w w:val="100"/>
      <w:position w:val="0"/>
    </w:rPr>
  </w:style>
  <w:style w:type="character" w:customStyle="1" w:styleId="21">
    <w:name w:val="Основной текст (2)"/>
    <w:basedOn w:val="2"/>
    <w:rsid w:val="00D6379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ahoma75pt">
    <w:name w:val="Основной текст (2) + Tahoma;7;5 pt;Курсив"/>
    <w:basedOn w:val="2"/>
    <w:rsid w:val="00D63796"/>
    <w:rPr>
      <w:rFonts w:ascii="Tahoma" w:eastAsia="Tahoma" w:hAnsi="Tahoma" w:cs="Tahoma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2">
    <w:name w:val="Основной текст (2)"/>
    <w:basedOn w:val="2"/>
    <w:rsid w:val="00D6379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ahoma7pt">
    <w:name w:val="Основной текст (2) + Tahoma;7 pt"/>
    <w:basedOn w:val="2"/>
    <w:rsid w:val="00D63796"/>
    <w:rPr>
      <w:rFonts w:ascii="Tahoma" w:eastAsia="Tahoma" w:hAnsi="Tahoma" w:cs="Tahom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3796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rsid w:val="00D637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D637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D4BD-F38E-4695-AB2C-F42EE3C9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User</cp:lastModifiedBy>
  <cp:revision>6</cp:revision>
  <dcterms:created xsi:type="dcterms:W3CDTF">2017-11-15T11:16:00Z</dcterms:created>
  <dcterms:modified xsi:type="dcterms:W3CDTF">2017-12-06T13:40:00Z</dcterms:modified>
</cp:coreProperties>
</file>