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4F" w:rsidRDefault="002B694F" w:rsidP="002B694F">
      <w:pPr>
        <w:shd w:val="clear" w:color="auto" w:fill="EEEEEE"/>
        <w:jc w:val="center"/>
        <w:rPr>
          <w:rFonts w:ascii="Tahoma" w:hAnsi="Tahoma" w:cs="Tahoma"/>
          <w:b/>
          <w:bCs/>
          <w:color w:val="000000"/>
          <w:sz w:val="18"/>
          <w:szCs w:val="18"/>
        </w:rPr>
      </w:pPr>
      <w:r>
        <w:rPr>
          <w:rFonts w:ascii="Tahoma" w:hAnsi="Tahoma" w:cs="Tahoma"/>
          <w:b/>
          <w:bCs/>
          <w:color w:val="000000"/>
          <w:sz w:val="18"/>
          <w:szCs w:val="18"/>
        </w:rPr>
        <w:t>Проект ПОСТАНОВЛЕНИЕ от __________ г. № ___ Порядок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ПРОЕКТ</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АДМИНИСТРАЦИЯ НОВОПОСЕЛЕНОВСКОГО СЕЛЬСОВЕТА КУРСКОГО РАЙОНА КУРСКОЙ ОБЛАСТИ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ПОСТАНОВЛЕНИЕ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от __________ г.  № 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Порядок</w:t>
      </w:r>
      <w:r>
        <w:rPr>
          <w:rFonts w:ascii="Tahoma" w:hAnsi="Tahoma" w:cs="Tahoma"/>
          <w:b/>
          <w:bCs/>
          <w:color w:val="000000"/>
          <w:sz w:val="15"/>
          <w:szCs w:val="15"/>
        </w:rPr>
        <w:br/>
      </w:r>
      <w:r>
        <w:rPr>
          <w:rStyle w:val="a7"/>
          <w:color w:val="000000"/>
          <w:sz w:val="15"/>
          <w:szCs w:val="15"/>
        </w:rPr>
        <w:t>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со  статьёй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Администрация Новопоселеновского сельсовета Курского района Курской области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ПОСТАНОВЛЯЕТ:</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прилагаемый Порядок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Постановление Администрации Новопоселеновского сельсовета Курского района Курской области от 30.01.2023г. № 20</w:t>
      </w:r>
      <w:r>
        <w:rPr>
          <w:rStyle w:val="a7"/>
          <w:color w:val="000000"/>
          <w:sz w:val="15"/>
          <w:szCs w:val="15"/>
        </w:rPr>
        <w:t> </w:t>
      </w:r>
      <w:r>
        <w:rPr>
          <w:rFonts w:ascii="Tahoma" w:hAnsi="Tahoma" w:cs="Tahoma"/>
          <w:color w:val="000000"/>
          <w:sz w:val="15"/>
          <w:szCs w:val="15"/>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 признать утратившим силу.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Контроль за исполнением настоящего постановления  оставляю за собой.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Настоящее постановление вступает в силу после его обнародования и размещения на официальном сайте администрации в информационно-телекоммуникационной сети «Интернет».</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Новопоселеновского сельсовета                                                 И.Г.Бирюков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5"/>
        <w:shd w:val="clear" w:color="auto" w:fill="EEEEEE"/>
        <w:spacing w:before="0" w:beforeAutospacing="0" w:after="0" w:afterAutospacing="0"/>
        <w:rPr>
          <w:rFonts w:ascii="Tahoma" w:hAnsi="Tahoma" w:cs="Tahoma"/>
          <w:color w:val="000000"/>
        </w:rPr>
      </w:pPr>
      <w:r>
        <w:rPr>
          <w:rFonts w:ascii="Tahoma" w:hAnsi="Tahoma" w:cs="Tahoma"/>
          <w:color w:val="000000"/>
        </w:rPr>
        <w:t> </w:t>
      </w:r>
    </w:p>
    <w:p w:rsidR="002B694F" w:rsidRDefault="002B694F" w:rsidP="002B694F">
      <w:pPr>
        <w:pStyle w:val="5"/>
        <w:shd w:val="clear" w:color="auto" w:fill="EEEEEE"/>
        <w:spacing w:before="0" w:beforeAutospacing="0" w:after="0" w:afterAutospacing="0"/>
        <w:rPr>
          <w:rFonts w:ascii="Tahoma" w:hAnsi="Tahoma" w:cs="Tahoma"/>
          <w:color w:val="000000"/>
        </w:rPr>
      </w:pPr>
      <w:r>
        <w:rPr>
          <w:rFonts w:ascii="Tahoma" w:hAnsi="Tahoma" w:cs="Tahoma"/>
          <w:color w:val="000000"/>
        </w:rPr>
        <w:t> </w:t>
      </w:r>
    </w:p>
    <w:p w:rsidR="002B694F" w:rsidRDefault="002B694F" w:rsidP="002B694F">
      <w:pPr>
        <w:pStyle w:val="5"/>
        <w:shd w:val="clear" w:color="auto" w:fill="EEEEEE"/>
        <w:spacing w:before="0" w:beforeAutospacing="0" w:after="0" w:afterAutospacing="0"/>
        <w:rPr>
          <w:rFonts w:ascii="Tahoma" w:hAnsi="Tahoma" w:cs="Tahoma"/>
          <w:color w:val="000000"/>
        </w:rPr>
      </w:pPr>
      <w:r>
        <w:rPr>
          <w:rFonts w:ascii="Tahoma" w:hAnsi="Tahoma" w:cs="Tahoma"/>
          <w:color w:val="000000"/>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5"/>
        <w:shd w:val="clear" w:color="auto" w:fill="EEEEEE"/>
        <w:spacing w:before="0" w:beforeAutospacing="0" w:after="0" w:afterAutospacing="0"/>
        <w:rPr>
          <w:rFonts w:ascii="Tahoma" w:hAnsi="Tahoma" w:cs="Tahoma"/>
          <w:color w:val="000000"/>
        </w:rPr>
      </w:pPr>
      <w:r>
        <w:rPr>
          <w:rFonts w:ascii="Tahoma" w:hAnsi="Tahoma" w:cs="Tahoma"/>
          <w:color w:val="000000"/>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5"/>
        <w:shd w:val="clear" w:color="auto" w:fill="EEEEEE"/>
        <w:spacing w:before="0" w:beforeAutospacing="0" w:after="0" w:afterAutospacing="0"/>
        <w:rPr>
          <w:rFonts w:ascii="Tahoma" w:hAnsi="Tahoma" w:cs="Tahoma"/>
          <w:color w:val="000000"/>
        </w:rPr>
      </w:pPr>
      <w:r>
        <w:rPr>
          <w:rFonts w:ascii="Tahoma" w:hAnsi="Tahoma" w:cs="Tahoma"/>
          <w:color w:val="000000"/>
        </w:rPr>
        <w:t>Приложение</w:t>
      </w:r>
      <w:r>
        <w:rPr>
          <w:rFonts w:ascii="Tahoma" w:hAnsi="Tahoma" w:cs="Tahoma"/>
          <w:color w:val="000000"/>
        </w:rPr>
        <w:br/>
        <w:t>к постановлению администрации</w:t>
      </w:r>
      <w:r>
        <w:rPr>
          <w:rFonts w:ascii="Tahoma" w:hAnsi="Tahoma" w:cs="Tahoma"/>
          <w:color w:val="000000"/>
        </w:rPr>
        <w:br/>
        <w:t>Новопоселеновского сельсовета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Курского района   Курской области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__________ г.  № 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Порядок</w:t>
      </w:r>
      <w:r>
        <w:rPr>
          <w:rFonts w:ascii="Tahoma" w:hAnsi="Tahoma" w:cs="Tahoma"/>
          <w:b/>
          <w:bCs/>
          <w:color w:val="000000"/>
          <w:sz w:val="15"/>
          <w:szCs w:val="15"/>
        </w:rPr>
        <w:br/>
      </w:r>
      <w:r>
        <w:rPr>
          <w:rStyle w:val="a7"/>
          <w:color w:val="000000"/>
          <w:sz w:val="15"/>
          <w:szCs w:val="15"/>
        </w:rPr>
        <w:t>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I. Общие положения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Настоящий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Новопоселеновского сельсовета Курского района Курской области (далее – Порядок)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порядок предоставления за счет средств бюджета из бюджета Новопоселеновского сельсовета Курского района Курской области (далее – местный  бюджет)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получателям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Настоящий Порядок устанавливает механизм предоставления субсидий, в том числе грантов в форме субсидий из бюджета Новопоселеновского  сельсовета Курского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Новопоселеновского  сельсовета Курского района Курской области на реализацию проектов (далее – Гранты).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субсидии размещаются на едином портале бюджетной системы Российской Федерации в информационно-телекоммуникационной сети «Интернет» </w:t>
      </w:r>
      <w:r>
        <w:rPr>
          <w:rStyle w:val="a8"/>
          <w:rFonts w:ascii="Tahoma" w:hAnsi="Tahoma" w:cs="Tahoma"/>
          <w:color w:val="000000"/>
          <w:sz w:val="15"/>
          <w:szCs w:val="15"/>
        </w:rPr>
        <w:t>(</w:t>
      </w:r>
      <w:r>
        <w:rPr>
          <w:rFonts w:ascii="Tahoma" w:hAnsi="Tahoma" w:cs="Tahoma"/>
          <w:color w:val="000000"/>
          <w:sz w:val="15"/>
          <w:szCs w:val="15"/>
        </w:rPr>
        <w:t>http://budget.gov.ru) и на официальном сайте Администрации Новопоселеновского  сельсовета Курского района Курской области в сети Интернет (</w:t>
      </w:r>
      <w:hyperlink r:id="rId6" w:history="1">
        <w:r>
          <w:rPr>
            <w:rStyle w:val="a5"/>
            <w:rFonts w:ascii="Tahoma" w:hAnsi="Tahoma" w:cs="Tahoma"/>
            <w:color w:val="33A6E3"/>
            <w:sz w:val="15"/>
            <w:szCs w:val="15"/>
          </w:rPr>
          <w:t>http://novoposel.rkursk.ru</w:t>
        </w:r>
      </w:hyperlink>
      <w:r>
        <w:rPr>
          <w:rFonts w:ascii="Tahoma" w:hAnsi="Tahoma" w:cs="Tahoma"/>
          <w:color w:val="000000"/>
          <w:sz w:val="15"/>
          <w:szCs w:val="15"/>
        </w:rPr>
        <w:t>) не позднее 15-го рабочего дня, следующего за днем принятия решение о предоставлении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Целью предоставления субсидий, в том числе грантов в форме субсидий, является финансовое обеспечение проектов, </w:t>
      </w:r>
      <w:r>
        <w:rPr>
          <w:rStyle w:val="a8"/>
          <w:rFonts w:ascii="Tahoma" w:hAnsi="Tahoma" w:cs="Tahoma"/>
          <w:color w:val="000000"/>
          <w:sz w:val="15"/>
          <w:szCs w:val="15"/>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w:t>
      </w:r>
      <w:r>
        <w:rPr>
          <w:rFonts w:ascii="Tahoma" w:hAnsi="Tahoma" w:cs="Tahoma"/>
          <w:color w:val="000000"/>
          <w:sz w:val="15"/>
          <w:szCs w:val="15"/>
        </w:rPr>
        <w:t>субсидии, в том числе гранты в форме субсидий,</w:t>
      </w:r>
      <w:r>
        <w:rPr>
          <w:rStyle w:val="a8"/>
          <w:rFonts w:ascii="Tahoma" w:hAnsi="Tahoma" w:cs="Tahoma"/>
          <w:color w:val="000000"/>
          <w:sz w:val="15"/>
          <w:szCs w:val="15"/>
        </w:rPr>
        <w:t> предоставляются в целях реализации соответствующих проектов, программ, </w:t>
      </w:r>
      <w:r>
        <w:rPr>
          <w:rFonts w:ascii="Tahoma" w:hAnsi="Tahoma" w:cs="Tahoma"/>
          <w:color w:val="000000"/>
          <w:sz w:val="15"/>
          <w:szCs w:val="15"/>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w:t>
      </w:r>
      <w:r>
        <w:rPr>
          <w:rStyle w:val="a8"/>
          <w:rFonts w:ascii="Tahoma" w:hAnsi="Tahoma" w:cs="Tahoma"/>
          <w:color w:val="000000"/>
          <w:sz w:val="15"/>
          <w:szCs w:val="15"/>
        </w:rPr>
        <w:t> </w:t>
      </w:r>
      <w:r>
        <w:rPr>
          <w:rFonts w:ascii="Tahoma" w:hAnsi="Tahoma" w:cs="Tahoma"/>
          <w:color w:val="000000"/>
          <w:sz w:val="15"/>
          <w:szCs w:val="15"/>
        </w:rPr>
        <w:t>Субсидия, в том числе грант в форме субсидии</w:t>
      </w:r>
      <w:r>
        <w:rPr>
          <w:rStyle w:val="a8"/>
          <w:rFonts w:ascii="Tahoma" w:hAnsi="Tahoma" w:cs="Tahoma"/>
          <w:color w:val="000000"/>
          <w:sz w:val="15"/>
          <w:szCs w:val="15"/>
        </w:rPr>
        <w:t>,</w:t>
      </w:r>
      <w:r>
        <w:rPr>
          <w:rFonts w:ascii="Tahoma" w:hAnsi="Tahoma" w:cs="Tahoma"/>
          <w:color w:val="000000"/>
          <w:sz w:val="15"/>
          <w:szCs w:val="15"/>
        </w:rPr>
        <w:t>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Новопоселеновского  сельсовета Курского района Курской области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Субсидия предоставляется главным распорядителем средств местного бюджета - Администрацией Новопоселеновского  сельсовета Курского района Курской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Получатели субсидий определяются решением Главы Новопоселеновского  сельсовета Курского района в целях использования резервного фонда Новопоселеновского сельсовета Курского района.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 Субсидия предоставляется,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(далее - участник </w:t>
      </w:r>
      <w:r>
        <w:rPr>
          <w:rFonts w:ascii="Tahoma" w:hAnsi="Tahoma" w:cs="Tahoma"/>
          <w:color w:val="000000"/>
          <w:sz w:val="15"/>
          <w:szCs w:val="15"/>
        </w:rPr>
        <w:lastRenderedPageBreak/>
        <w:t>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 участника отбора должна отсутствовать просроченная задолженность по возврату в бюджет Новопоселеновского сельсовета Курского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Новопоселеновского сельсовета Курского района Курской области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участник отбора не должен получать средства из бюджета Новопоселеновского сельсовета Курского района Курской области  на основании иных нормативных правовых актов Новопоселеновского сельсовета Курского района Курской области  на цели, установленные настоящим Порядком;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участник отбора осуществляет свою деятельность на территории Новопоселеновского сельсовета Курского района Курской области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Отбор получателей субсидий, осуществляется на конкурентной основе следующими способами: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конкурс - проведение отбора получателей субсидий исходя из наилучших условий достижения результатов предоставления субсидий.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Для получения субсидии участник отбора представляет в Администрацию Новопоселеновского сельсовета Курского района предложение (заявку), содержащее следующие документы: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заявку по форме, утвержденной Администрацией Новопоселеновского сельсовета Курского района;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копии учредительных документов;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копии документов, подтверждающих полномочия руководителя участника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информацию о программе (проекте);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календарный план по реализации программы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справку, подписанную руководителем участника отбора, об опыте участника отбора в проведении подобных мероприятий (в свободной форме);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согласие на обработку персональных данных (для физического лица).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представляются участником отбора на бумажном носителе.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Участник отбора вправе по собственному усмотрению представить в Администрацию Новопоселеновского сельсовета Курского района следующие документы: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копия свидетельства о постановке на учет в налоговом органе;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банковские реквизиты юридического лица/индивидуального предпринимателя;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выписку из Единого государственного реестра юридических лиц/индивидуальных предпринимателей.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 случае непредставления участником отбора документов, указанных в настоящем пункте, Администрация Новопоселеновского сельсовета Курского района запрашивает указанные документы в порядке межведомственного информационного взаимодействия.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Администрация Новопоселеновского сельсовета Курского района в трехдневный срок со дня принятия решения о проведении отбора размещает объявление о проведении отбора</w:t>
      </w:r>
      <w:r>
        <w:rPr>
          <w:rStyle w:val="a8"/>
          <w:rFonts w:ascii="Tahoma" w:hAnsi="Tahoma" w:cs="Tahoma"/>
          <w:color w:val="000000"/>
          <w:sz w:val="15"/>
          <w:szCs w:val="15"/>
        </w:rPr>
        <w:t> </w:t>
      </w:r>
      <w:r>
        <w:rPr>
          <w:rFonts w:ascii="Tahoma" w:hAnsi="Tahoma" w:cs="Tahoma"/>
          <w:color w:val="000000"/>
          <w:sz w:val="15"/>
          <w:szCs w:val="15"/>
        </w:rPr>
        <w:t>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Новопоселеновского сельсовета Курского района Курской области.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Прием предложений (заявок) осуществляется в 30-дневный срок, исчисляемый в календарных днях, со дня размещения объявления о проведении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Объявление о проведении отбора содержит:</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сроки проведения отбора (дату и время начала (окончания) подачи (приема) предложений (заявок) участников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начала подачи или окончания приема предложений (заявок) участников отбора, не может быть ранее: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цели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сайт в информационно-телекоммуникационной сети «Интернет», на котором обеспечивается проведение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критерии к участникам отбора в соответствии с пунктом 9 настоящего Порядка;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правила рассмотрения и оценки предложений (заявок) участников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 подписания соглашения о предоставлении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условия признания получателя субсидии уклонившимся от заключения соглашения;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дата размещения результатов отбора на официальном сайте Администрации Новопоселеновского сельсовета Курского района в информационно-телекоммуникационной сети «Интернет».</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Администрация Новопоселеновского о сельсовета Курского района: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Заявки, прошитые и пронумерованные с описью, предоставляются: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Администрацию Новопоселеновского сельсовета Курского района Курской области по адресу:</w:t>
      </w:r>
      <w:r>
        <w:rPr>
          <w:rStyle w:val="a7"/>
          <w:color w:val="000000"/>
          <w:sz w:val="15"/>
          <w:szCs w:val="15"/>
        </w:rPr>
        <w:t> </w:t>
      </w:r>
      <w:r>
        <w:rPr>
          <w:rFonts w:ascii="Tahoma" w:hAnsi="Tahoma" w:cs="Tahoma"/>
          <w:color w:val="000000"/>
          <w:sz w:val="15"/>
          <w:szCs w:val="15"/>
        </w:rPr>
        <w:t>305523, Курская область, Курский район,д.1-е Цветово, ул.Советская,д.68.</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почтовым отправлением.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течение двух рабочих дней после дня окончания приема предложений (заявок) Администрация Новопоселеновского сельсовета Курского района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Администрацией Новопоселеновского сельсовета Курского района среди участников отбора в соответствии с критериями отбора и очередностью поступления предложений (заявок).</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на участие в отборе не представлено ни одного предложения (заявки), отбор признается несостоявшимся.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Администрацией Новопоселеновского сельсовета Курского района.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При рассмотрении предложений (заявок) Администрация Новопоселеновского сельсовета Курского района проверяет их соответствие требованиям, установленным в пунктах 3 и 5 настоящего Порядка, и руководствуется следующими критериями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регистрация в установленном действующим законодательством порядке и осуществление на территории  Новопоселеновского сельсовета Курского района Курской области  видов деятельности;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соответствие сферы реализации проекта получателя субсидии (гранта) цели её предоставления;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обеспечение получателем субсидии (гранта) софинансирования проекта в размере не менее 10 процентов от общей стоимости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Участник отбора имеет право отозвать предложение (заявку) в любое время до истечения срока завершения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Основаниями для отклонения предложений (заявок) участника отбора на стадии их рассмотрения Администрацией Новопоселеновского сельсовета Курского района и оценки участников являются: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несоответствие участника отбора требованиям, установленным в пункте 3 настоящего Порядка;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недостоверность представленной участником отбора информации, в том числе информации о месте нахождения и адресе юридического лица;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подача участником отбора предложения (заявки) после даты и(или) времени, определенных для подачи предложений (заявок).</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13.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Рассмотрение предложений (заявок) осуществляется по адресу:</w:t>
      </w:r>
      <w:r>
        <w:rPr>
          <w:rStyle w:val="a7"/>
          <w:color w:val="000000"/>
          <w:sz w:val="15"/>
          <w:szCs w:val="15"/>
        </w:rPr>
        <w:t> </w:t>
      </w:r>
      <w:r>
        <w:rPr>
          <w:rFonts w:ascii="Tahoma" w:hAnsi="Tahoma" w:cs="Tahoma"/>
          <w:color w:val="000000"/>
          <w:sz w:val="15"/>
          <w:szCs w:val="15"/>
        </w:rPr>
        <w:t>305513, Курская область, Курский район,д.1-е Цветово, ул.Советская, д.68.</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По результатам отбора формируется протокол проведения запроса предложений (заявок), в котором отражается, в том числе следующая информация: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дата, время и место проведения рассмотрения предложений (заявок);</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информация об участниках отбора, предложения (заявки) которых были рассмотрены;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получателя (получателей) субсидии, с которым заключается соглашение, и размер предоставляемой ему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Протокол проведения запроса предложений размещается Администрацией Новопоселеновского сельсовета Курского района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Новопоселеновского сельсовета Курского района Курской области.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Предоставление субсидии осуществляется на основании соглашения. Соглашение заключается между Администрацией Новопоселеновского сельсовета Курского района и получателем субсидии в соответствии с типовой формой, установленной Администрацией Новопоселеновского сельсовета Курского района Курской области, подписывается в течение трех рабочих дней со дня объявления получателя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соглашении предусматриваются: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размер субсидии, ее целевое назначение;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порядок и сроки ее перечисления;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значение результата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Достигнутые или планируемые результаты предоставления субсидии,  а также при необходимости их характеристики (показатели, необходимые для достижения результатов предоставления субсидии), устанавливаемые в соглашениях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виды расходов, связанных с организацией и проведением мероприятия;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порядок и сроки возврата субсидии (остатков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Администрацией Новопоселеновского сельсовета Курского района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необходимости Администрация Новопоселеновского сельсовета Курского района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Получатель субсидии ежеквартально, в срок не позднее пятого рабочего дня, следующего за отчетным кварталом представляет в Администрацию Новопоселеновского сельсовета Курского района: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отчет о достижении значения результата предоставления субсидии и характеристик  по форме согласно Приложению № 1 к настоящему Порядку;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отчет о расходах, источником финансового обеспечения которых является субсидия, по форме согласно Приложению № 2 к настоящему Порядку.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Направления расходов, на финансовое обеспечение которых предоставляется субсидия: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оплату труда физических лиц, участвующих в реализации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оплату товаров, работ, услуг, необходимых для реализации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арендную плату или затраты на содержание помещений;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уплату налогов, сборов, страховых взносов и иных обязательных платежей в бюджетную систему Российской Федерации;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прочие расходы, непосредственно связанные с осуществлением мероприятий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 Размер предоставляемой субсидии определяется формуле.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Основаниями для отказа в предоставлении субсидии получателю субсидии являются: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установление факта недостоверности представленной получателем субсидии информации.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Администрация Новопоселеновского сельсовета Курского района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 Субсидия подлежит возврату получателем субсидии в бюджет Новопоселеновского сельсовета Курского района Курской области  в течение 30 рабочих дней со дня принятия решения о ее возврате в случаях:</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недостоверных (неполных) сведений и документов для получения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нецелевого использования средств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недостижения результата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Новопоселеновского сельсовета Курского района Курской области  в 30-дневный срок, исчисляемый в рабочих днях, со дня получения требования уполномоченного органа: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полном объеме: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представления недостоверных сведений и документов для получения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непредставления отчета об использовании субсидии и о достижении результата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недостигнутое значение результата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нарушения получателем субсидии условий, целей и порядка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объеме использованной не по целевому назначению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выявления нецелевого использования средств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Новопоселеновского сельсовета Курского района Курской области  до 1 февраля года, следующего за отчетным.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Новопоселеновского сельсовета Курского района Курской области  в установленном законодательством порядке.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 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28. Осуществление контроля (мониторинга) за соблюдением условий, целей и порядка предоставления субсидий и ответственность за их нарушение в отношении получателей субсидий и лиц, указанных в пункте 5 статьи 78 Бюджетного кодекса Российской Федерации: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 Администрация Новопоселеновского сельсовета Курского района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Субсидия подлежит возврату в бюджет Новопоселеновского сельсовета Курского района в следующих случаях:</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недостижение получателем субсидии на 31 декабря года, в котором предоставлена субсидия, значений результатов и показателей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30. Администрация Новопоселеновского сельсовета Курского района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Получатель субсидии в течение 15 рабочих дней со дня получения уведомления осуществляет возврат субсидии в бюджет Новопоселеновского сельсовета Курского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отказа получателя субсидии от добровольного возврата субсидии, Администрация Новопоселеновского сельсовета Курского района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Новопоселеновского сельсовета Курского района о наличии потребности в указанных средствах, о чем получатель субсидии извещается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Новопоселеновского сельсовета Курского района письменное обращение с обоснованием потребности в его использовании и подтверждающие документы.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течение 10 рабочих дней с даты получения обращения Администрация Новопоселеновского сельсовета Курского района принимает решение о наличии потребности в средствах, указанных в абзаце первом настоящего пункта.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течение 5 рабочих дней после принятия решения о наличии потребности в средствах Администрация Новопоселеновского сельсовета Курского района извещает получателя субсидии о принятом решении.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принятия решения о невозможности использования остатка субсидии в текущем финансовом году, Администрация Новопоселеновского сельсовета Курского района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принятии Администрацией Новопоселеновского сельсовета Курского района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При отсутствии обращения получателя субсидии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w:t>
      </w:r>
      <w:r>
        <w:rPr>
          <w:rFonts w:ascii="Tahoma" w:hAnsi="Tahoma" w:cs="Tahoma"/>
          <w:color w:val="000000"/>
          <w:sz w:val="15"/>
          <w:szCs w:val="15"/>
        </w:rPr>
        <w:br/>
        <w:t>к Порядку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ОТЧЕТ</w:t>
      </w:r>
      <w:r>
        <w:rPr>
          <w:rFonts w:ascii="Tahoma" w:hAnsi="Tahoma" w:cs="Tahoma"/>
          <w:color w:val="000000"/>
          <w:sz w:val="15"/>
          <w:szCs w:val="15"/>
        </w:rPr>
        <w:br/>
        <w:t>о достижении результата предоставления субсидии из бюджета Новопоселеновского сельсовета Курского района Курской области  на финансовое обеспечение затрат, связанных с реализацией проектов</w:t>
      </w:r>
      <w:r>
        <w:rPr>
          <w:rFonts w:ascii="Tahoma" w:hAnsi="Tahoma" w:cs="Tahoma"/>
          <w:color w:val="000000"/>
          <w:sz w:val="15"/>
          <w:szCs w:val="15"/>
        </w:rPr>
        <w:br/>
        <w:t>на «___»__________ 20___ года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получателя субсидии: ______________________________.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представления: не позднее 15 января года, следующего за годом предоставления субсидии.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7576" w:type="dxa"/>
        <w:tblCellSpacing w:w="0" w:type="dxa"/>
        <w:tblCellMar>
          <w:left w:w="0" w:type="dxa"/>
          <w:right w:w="0" w:type="dxa"/>
        </w:tblCellMar>
        <w:tblLook w:val="04A0"/>
      </w:tblPr>
      <w:tblGrid>
        <w:gridCol w:w="592"/>
        <w:gridCol w:w="1814"/>
        <w:gridCol w:w="1538"/>
        <w:gridCol w:w="1982"/>
        <w:gridCol w:w="1650"/>
      </w:tblGrid>
      <w:tr w:rsidR="002B694F" w:rsidTr="002B694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w:t>
            </w:r>
          </w:p>
          <w:p w:rsidR="002B694F" w:rsidRDefault="002B694F">
            <w:pPr>
              <w:pStyle w:val="a6"/>
              <w:spacing w:before="0" w:beforeAutospacing="0" w:after="0" w:afterAutospacing="0"/>
              <w:jc w:val="both"/>
              <w:rPr>
                <w:sz w:val="15"/>
                <w:szCs w:val="15"/>
              </w:rPr>
            </w:pPr>
            <w:r>
              <w:rPr>
                <w:sz w:val="15"/>
                <w:szCs w:val="15"/>
              </w:rPr>
              <w:t>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Наименование</w:t>
            </w:r>
          </w:p>
          <w:p w:rsidR="002B694F" w:rsidRDefault="002B694F">
            <w:pPr>
              <w:pStyle w:val="a6"/>
              <w:spacing w:before="0" w:beforeAutospacing="0" w:after="0" w:afterAutospacing="0"/>
              <w:jc w:val="both"/>
              <w:rPr>
                <w:sz w:val="15"/>
                <w:szCs w:val="15"/>
              </w:rPr>
            </w:pPr>
            <w:r>
              <w:rPr>
                <w:sz w:val="15"/>
                <w:szCs w:val="15"/>
              </w:rPr>
              <w:t>результата</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Плановое значение результата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Фактическое значение результата</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Причина</w:t>
            </w:r>
          </w:p>
          <w:p w:rsidR="002B694F" w:rsidRDefault="002B694F">
            <w:pPr>
              <w:pStyle w:val="a6"/>
              <w:spacing w:before="0" w:beforeAutospacing="0" w:after="0" w:afterAutospacing="0"/>
              <w:jc w:val="both"/>
              <w:rPr>
                <w:sz w:val="15"/>
                <w:szCs w:val="15"/>
              </w:rPr>
            </w:pPr>
            <w:r>
              <w:rPr>
                <w:sz w:val="15"/>
                <w:szCs w:val="15"/>
              </w:rPr>
              <w:t>отклонения</w:t>
            </w:r>
          </w:p>
        </w:tc>
      </w:tr>
      <w:tr w:rsidR="002B694F" w:rsidTr="002B694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Руководитель получателя субсидии ___________ _________ ________________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(должность) (подпись)   (расшифровка подписи)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Исполнитель _____________  ____________________________  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(должность)             (Ф.И.О.)               (телефон)</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 20___ г.</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2</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ОТЧЕТ</w:t>
      </w:r>
      <w:r>
        <w:rPr>
          <w:rFonts w:ascii="Tahoma" w:hAnsi="Tahoma" w:cs="Tahoma"/>
          <w:color w:val="000000"/>
          <w:sz w:val="15"/>
          <w:szCs w:val="15"/>
        </w:rPr>
        <w:br/>
        <w:t>о расходах, источником финансового обеспечения которых является субсидия из бюджета Новопоселеновского сельсовета Курского района Курской области  на финансовое обеспечение затрат, связанных с реализацией проектов</w:t>
      </w:r>
      <w:r>
        <w:rPr>
          <w:rFonts w:ascii="Tahoma" w:hAnsi="Tahoma" w:cs="Tahoma"/>
          <w:color w:val="000000"/>
          <w:sz w:val="15"/>
          <w:szCs w:val="15"/>
        </w:rPr>
        <w:br/>
        <w:t>на «___»_________ 20___ года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получателя субсидии _____________________________________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Периодичность: _______________________________________________________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Единица измерения: рубль (с точностью до второго десятичного знака)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7576" w:type="dxa"/>
        <w:tblCellSpacing w:w="0" w:type="dxa"/>
        <w:tblCellMar>
          <w:left w:w="0" w:type="dxa"/>
          <w:right w:w="0" w:type="dxa"/>
        </w:tblCellMar>
        <w:tblLook w:val="04A0"/>
      </w:tblPr>
      <w:tblGrid>
        <w:gridCol w:w="5966"/>
        <w:gridCol w:w="1610"/>
      </w:tblGrid>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Наименование показателя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Сумма за отчетный период</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1</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2</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Остаток субсидии на начало года,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 том числе:</w:t>
            </w:r>
          </w:p>
          <w:p w:rsidR="002B694F" w:rsidRDefault="002B694F">
            <w:pPr>
              <w:pStyle w:val="a6"/>
              <w:spacing w:before="0" w:beforeAutospacing="0" w:after="0" w:afterAutospacing="0"/>
              <w:jc w:val="both"/>
              <w:rPr>
                <w:sz w:val="15"/>
                <w:szCs w:val="15"/>
              </w:rPr>
            </w:pPr>
            <w:r>
              <w:rPr>
                <w:sz w:val="15"/>
                <w:szCs w:val="15"/>
              </w:rPr>
              <w:t>потребность в котором подтверждена</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подлежащий возврату в бюджет муниципального образования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Поступило средств,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 том числе:</w:t>
            </w:r>
          </w:p>
          <w:p w:rsidR="002B694F" w:rsidRDefault="002B694F">
            <w:pPr>
              <w:pStyle w:val="a6"/>
              <w:spacing w:before="0" w:beforeAutospacing="0" w:after="0" w:afterAutospacing="0"/>
              <w:jc w:val="both"/>
              <w:rPr>
                <w:sz w:val="15"/>
                <w:szCs w:val="15"/>
              </w:rPr>
            </w:pPr>
            <w:r>
              <w:rPr>
                <w:sz w:val="15"/>
                <w:szCs w:val="15"/>
              </w:rPr>
              <w:t>из бюджета сельского сельсовета</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lastRenderedPageBreak/>
              <w:t>дебиторской задолженности прошлых лет</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Выплаты по расходам,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 том числе:</w:t>
            </w:r>
          </w:p>
          <w:p w:rsidR="002B694F" w:rsidRDefault="002B694F">
            <w:pPr>
              <w:pStyle w:val="a6"/>
              <w:spacing w:before="0" w:beforeAutospacing="0" w:after="0" w:afterAutospacing="0"/>
              <w:jc w:val="both"/>
              <w:rPr>
                <w:sz w:val="15"/>
                <w:szCs w:val="15"/>
              </w:rPr>
            </w:pPr>
            <w:r>
              <w:rPr>
                <w:sz w:val="15"/>
                <w:szCs w:val="15"/>
              </w:rPr>
              <w:t>выплаты персоналу,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из них:</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закупка работ и услуг,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из них:</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выбытие со счетов</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из них:</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из них:</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уплата налогов, сборов и иных платежей в бюджеты бюджетной системы Российской Федерации,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из них:</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иные выплаты,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из них:</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выплаты по окончательным расчетам,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из них:</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возвращено в бюджет муниципального образования,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 том числе:</w:t>
            </w:r>
          </w:p>
          <w:p w:rsidR="002B694F" w:rsidRDefault="002B694F">
            <w:pPr>
              <w:pStyle w:val="a6"/>
              <w:spacing w:before="0" w:beforeAutospacing="0" w:after="0" w:afterAutospacing="0"/>
              <w:jc w:val="both"/>
              <w:rPr>
                <w:sz w:val="15"/>
                <w:szCs w:val="15"/>
              </w:rPr>
            </w:pPr>
            <w:r>
              <w:rPr>
                <w:sz w:val="15"/>
                <w:szCs w:val="15"/>
              </w:rPr>
              <w:t>израсходованных не по целевому назначению</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 результате применения штрафных санкций</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Остаток субсидии на конец отчетного периода, 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 том числе:</w:t>
            </w:r>
          </w:p>
          <w:p w:rsidR="002B694F" w:rsidRDefault="002B694F">
            <w:pPr>
              <w:pStyle w:val="a6"/>
              <w:spacing w:before="0" w:beforeAutospacing="0" w:after="0" w:afterAutospacing="0"/>
              <w:jc w:val="both"/>
              <w:rPr>
                <w:sz w:val="15"/>
                <w:szCs w:val="15"/>
              </w:rPr>
            </w:pPr>
            <w:r>
              <w:rPr>
                <w:sz w:val="15"/>
                <w:szCs w:val="15"/>
              </w:rPr>
              <w:t>требуется в направлении на те же цели</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7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подлежит возврату</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Руководитель получателя субсидии ___________ _________________________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(должность) (подпись)   (расшифровка подписи)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Исполнитель _____________  _________________________  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(должность)             (Ф.И.О.)                             (телефон)</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 20___ г.</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3</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ФОРМА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заявки (кроме физических лиц)</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на предоставление гранта на реализацию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Регистрационный №____________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Дата приема__________________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1. Сведения о заявителе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0"/>
        <w:gridCol w:w="1748"/>
        <w:gridCol w:w="5683"/>
      </w:tblGrid>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Полное наименование организации-заявителя</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полное наименование организации-заявителя с указанием организационно-правовой формы (согласно свидетельству о регистрации)</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Краткое наименование организации-заявителя</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краткое наименование организации в соответствии с Уставом</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Юридический адрес</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адрес в форме: почтовый индекс, субъект РФ, город (село), улица, № дома, № офиса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Фактический адрес</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адрес в форме: почтовый индекс, субъект РФ, город (село), улица, № дома, № офиса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Руководитель организации</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Ф.И.О. полностью, должность, контактный телефон (рабочий, мобильный), e-mail</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Дата регистрации в качестве юридического лица</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дату регистрации организации в качестве юридического лица (согласно свидетельству о регистрации)</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ОГРН</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основной государственный регистрационный номер записи о государственной регистрации организации</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ИНН</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идентификационный номер налогоплательщика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Сайт в сети Интернет</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адрес организации в сети Интернет (при наличии)</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Полные банковские реквизиты организации-заявителя</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полные банковские реквизиты организации-заявителя в целях перечисления средств гранта из бюджета сельсовета</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 Резюме Проекта</w:t>
      </w:r>
    </w:p>
    <w:tbl>
      <w:tblPr>
        <w:tblW w:w="111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0"/>
        <w:gridCol w:w="683"/>
        <w:gridCol w:w="1024"/>
        <w:gridCol w:w="2048"/>
        <w:gridCol w:w="228"/>
        <w:gridCol w:w="3415"/>
        <w:gridCol w:w="455"/>
      </w:tblGrid>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Название Проекта</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полное наименование Проекта</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Направление деятельности в рамках Проекта</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Срок реализации Проекта</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месяц и год начала и предполагаемого завершения Проекта</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Объем запрашиваемых средств, руб.</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сумму гранта в рублях</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Собственные средства организации (софинансирование), руб.</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объем собственных средств, направляемых на реализацию данного Проекта, в рублях (при наличии)</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Доля собственных средств (софинансирования) в объеме запрашиваемого гранта, %</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долю собственных средств в объеме запрашиваемых средств в процентах</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География реализации Проекта</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место, территорию в пределах  Новопоселеновского сельсовета Курского района Курской области , где предполагается реализация Проекта</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Количество благополучателей Проекта, организаций/человек</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количество благополучателей, пользующихся результатами реализации Проекта</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Наличие квалифицированного кадрового потенциала, необходимого для реализации Проекта</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2B694F" w:rsidRDefault="002B694F">
            <w:pPr>
              <w:pStyle w:val="a6"/>
              <w:spacing w:before="0" w:beforeAutospacing="0" w:after="0" w:afterAutospacing="0"/>
              <w:jc w:val="both"/>
              <w:rPr>
                <w:sz w:val="15"/>
                <w:szCs w:val="15"/>
              </w:rPr>
            </w:pPr>
            <w:r>
              <w:rPr>
                <w:sz w:val="15"/>
                <w:szCs w:val="15"/>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Наличие материально-технических ресурсов для реализации Проекта</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перечень оборудования и других материально-технических ресурсов, необходимых для реализации Проекта.</w:t>
            </w:r>
          </w:p>
          <w:p w:rsidR="002B694F" w:rsidRDefault="002B694F">
            <w:pPr>
              <w:pStyle w:val="a6"/>
              <w:spacing w:before="0" w:beforeAutospacing="0" w:after="0" w:afterAutospacing="0"/>
              <w:jc w:val="both"/>
              <w:rPr>
                <w:sz w:val="15"/>
                <w:szCs w:val="15"/>
              </w:rPr>
            </w:pPr>
            <w:r>
              <w:rPr>
                <w:sz w:val="15"/>
                <w:szCs w:val="15"/>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Руководитель проекта</w:t>
            </w:r>
          </w:p>
        </w:tc>
        <w:tc>
          <w:tcPr>
            <w:tcW w:w="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5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Ф.И.О. полностью, должность, контактный тел. (рабочий, мобильный), e-mail</w:t>
            </w:r>
          </w:p>
        </w:tc>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p w:rsidR="002B694F" w:rsidRDefault="002B694F">
            <w:pPr>
              <w:pStyle w:val="a6"/>
              <w:spacing w:before="0" w:beforeAutospacing="0" w:after="0" w:afterAutospacing="0"/>
              <w:jc w:val="both"/>
              <w:rPr>
                <w:sz w:val="15"/>
                <w:szCs w:val="15"/>
              </w:rPr>
            </w:pPr>
            <w:r>
              <w:rPr>
                <w:sz w:val="15"/>
                <w:szCs w:val="15"/>
              </w:rPr>
              <w:t>Руководитель Проекта</w:t>
            </w:r>
          </w:p>
        </w:tc>
        <w:tc>
          <w:tcPr>
            <w:tcW w:w="13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p w:rsidR="002B694F" w:rsidRDefault="002B694F">
            <w:pPr>
              <w:pStyle w:val="a6"/>
              <w:spacing w:before="0" w:beforeAutospacing="0" w:after="0" w:afterAutospacing="0"/>
              <w:jc w:val="both"/>
              <w:rPr>
                <w:sz w:val="15"/>
                <w:szCs w:val="15"/>
              </w:rPr>
            </w:pPr>
            <w:r>
              <w:rPr>
                <w:sz w:val="15"/>
                <w:szCs w:val="15"/>
              </w:rPr>
              <w:t> </w:t>
            </w:r>
          </w:p>
        </w:tc>
        <w:tc>
          <w:tcPr>
            <w:tcW w:w="13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подпись</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Ф.И.О.</w:t>
            </w:r>
          </w:p>
        </w:tc>
      </w:tr>
      <w:tr w:rsidR="002B694F" w:rsidTr="002B694F">
        <w:trPr>
          <w:tblCellSpacing w:w="0" w:type="dxa"/>
        </w:trPr>
        <w:tc>
          <w:tcPr>
            <w:tcW w:w="1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Руководитель организации</w:t>
            </w:r>
          </w:p>
        </w:tc>
        <w:tc>
          <w:tcPr>
            <w:tcW w:w="13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7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3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подпись</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Ф.И.О.</w:t>
            </w:r>
          </w:p>
        </w:tc>
      </w:tr>
      <w:tr w:rsidR="002B694F" w:rsidTr="002B694F">
        <w:trPr>
          <w:tblCellSpacing w:w="0" w:type="dxa"/>
        </w:trPr>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3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4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М.П.</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3. Сведения о Проекте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 Аннотация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изложение проекта (не более 1 страницы)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 Обоснование актуальности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Кому и для чего нужен Проект: опишите проблему, на решение которой направлен Проект, обоснуйте ее актуальность для Новопоселеновского сельсовета Курского района Курской области  и целевой аудитории (не более 1 страницы).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III. Цель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Сформулируйте конкретную цель, которую Вы ставите для решения указанной проблемы.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IV. Задачи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 Описание деятельности по Проекту, кадровых, материально-технических и финансовых ресурсов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Дайте подробное описание деятельности по каждой задаче: каким образом они будут выполнены, кем, с помощью каких ресурсов.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VI. Календарный план-график реализации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1092"/>
        <w:gridCol w:w="3498"/>
        <w:gridCol w:w="3717"/>
        <w:gridCol w:w="2404"/>
      </w:tblGrid>
      <w:tr w:rsidR="002B694F" w:rsidTr="002B694F">
        <w:trPr>
          <w:tblCellSpacing w:w="0" w:type="dxa"/>
        </w:trPr>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Дата/ Период</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Название мероприятия /Вид деятельности</w:t>
            </w:r>
          </w:p>
        </w:tc>
        <w:tc>
          <w:tcPr>
            <w:tcW w:w="1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Основные результаты (количественные, качественные показатели)</w:t>
            </w:r>
          </w:p>
        </w:tc>
        <w:tc>
          <w:tcPr>
            <w:tcW w:w="1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Комментарии</w:t>
            </w:r>
          </w:p>
        </w:tc>
      </w:tr>
      <w:tr w:rsidR="002B694F" w:rsidTr="002B694F">
        <w:trPr>
          <w:tblCellSpacing w:w="0" w:type="dxa"/>
        </w:trPr>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VII. Результаты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Количественные: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благополучателей, участников мероприятий и т.п.</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Качественные: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какие положительные изменения произойдут благодаря реализации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основании, каких документов будут подтверждены результаты реализации Проекта (анкеты, опросы, листы регистрации, статьи в СМИ, отзывы главы  Новопоселеновского сельсовета Курского района Курской области  и т.д.).</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VIII. Дальнейшее развитие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Как и за счет каких ресурсов планируется развивать деятельность в данном направлении после завершения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IX. Смета расходов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Оплата труда и консультационных услуг, обязательные налоги и страховые взносы: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Оплата труда штатных сотрудников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47"/>
        <w:gridCol w:w="2077"/>
        <w:gridCol w:w="1311"/>
        <w:gridCol w:w="1640"/>
        <w:gridCol w:w="1092"/>
        <w:gridCol w:w="1092"/>
        <w:gridCol w:w="1422"/>
        <w:gridCol w:w="1641"/>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Должность</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Оплата труда, руб./мес.</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Процент занятости,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мес.</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Руководитель Проекта</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Бухгалтер Проекта</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3050" w:type="pct"/>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Оплата труда консультантов и привлеченных специалистов: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53"/>
        <w:gridCol w:w="2762"/>
        <w:gridCol w:w="1877"/>
        <w:gridCol w:w="1435"/>
        <w:gridCol w:w="1104"/>
        <w:gridCol w:w="1435"/>
        <w:gridCol w:w="1656"/>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Должность (специальность)</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Оплата труда, руб./час, день</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час. /дней</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5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53"/>
        <w:gridCol w:w="4418"/>
        <w:gridCol w:w="1325"/>
        <w:gridCol w:w="1435"/>
        <w:gridCol w:w="1435"/>
        <w:gridCol w:w="1656"/>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Отчисления с фонда оплаты труда</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Ставка,</w:t>
            </w:r>
          </w:p>
          <w:p w:rsidR="002B694F" w:rsidRDefault="002B694F">
            <w:pPr>
              <w:pStyle w:val="a6"/>
              <w:spacing w:before="0" w:beforeAutospacing="0" w:after="0" w:afterAutospacing="0"/>
              <w:jc w:val="both"/>
              <w:rPr>
                <w:sz w:val="15"/>
                <w:szCs w:val="15"/>
              </w:rPr>
            </w:pPr>
            <w:r>
              <w:rPr>
                <w:sz w:val="15"/>
                <w:szCs w:val="15"/>
              </w:rPr>
              <w:t>%</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w:t>
            </w:r>
          </w:p>
          <w:p w:rsidR="002B694F" w:rsidRDefault="002B694F">
            <w:pPr>
              <w:pStyle w:val="a6"/>
              <w:spacing w:before="0" w:beforeAutospacing="0" w:after="0" w:afterAutospacing="0"/>
              <w:jc w:val="both"/>
              <w:rPr>
                <w:sz w:val="15"/>
                <w:szCs w:val="15"/>
              </w:rPr>
            </w:pPr>
            <w:r>
              <w:rPr>
                <w:sz w:val="15"/>
                <w:szCs w:val="15"/>
              </w:rPr>
              <w:t>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Отчисления с фонда оплаты труда штатных сотрудников</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Отчисления с фонда оплаты привлеченных специалистов (при наличии)</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2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 Расходные материалы, канцелярские принадлежности: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443"/>
        <w:gridCol w:w="4308"/>
        <w:gridCol w:w="883"/>
        <w:gridCol w:w="1104"/>
        <w:gridCol w:w="993"/>
        <w:gridCol w:w="1435"/>
        <w:gridCol w:w="1656"/>
      </w:tblGrid>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шт.</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1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Связь и коммуникации: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53"/>
        <w:gridCol w:w="2763"/>
        <w:gridCol w:w="1766"/>
        <w:gridCol w:w="1545"/>
        <w:gridCol w:w="1104"/>
        <w:gridCol w:w="1435"/>
        <w:gridCol w:w="1656"/>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Стоимость, руб./мес./</w:t>
            </w:r>
          </w:p>
          <w:p w:rsidR="002B694F" w:rsidRDefault="002B694F">
            <w:pPr>
              <w:pStyle w:val="a6"/>
              <w:spacing w:before="0" w:beforeAutospacing="0" w:after="0" w:afterAutospacing="0"/>
              <w:jc w:val="both"/>
              <w:rPr>
                <w:sz w:val="15"/>
                <w:szCs w:val="15"/>
              </w:rPr>
            </w:pPr>
            <w:r>
              <w:rPr>
                <w:sz w:val="15"/>
                <w:szCs w:val="15"/>
              </w:rPr>
              <w:t>дней</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мес./дней</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Наименование затрат и расчет стоимости</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5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Транспортные расходы (оплата проезда и ГСМ):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53"/>
        <w:gridCol w:w="3535"/>
        <w:gridCol w:w="1104"/>
        <w:gridCol w:w="1435"/>
        <w:gridCol w:w="1104"/>
        <w:gridCol w:w="1435"/>
        <w:gridCol w:w="1656"/>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Маршрут</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поездок</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8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Расходы на проведение мероприятий: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447"/>
        <w:gridCol w:w="2901"/>
        <w:gridCol w:w="1227"/>
        <w:gridCol w:w="1896"/>
        <w:gridCol w:w="1115"/>
        <w:gridCol w:w="1450"/>
        <w:gridCol w:w="1786"/>
      </w:tblGrid>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чел./часов/</w:t>
            </w:r>
          </w:p>
          <w:p w:rsidR="002B694F" w:rsidRDefault="002B694F">
            <w:pPr>
              <w:pStyle w:val="a6"/>
              <w:spacing w:before="0" w:beforeAutospacing="0" w:after="0" w:afterAutospacing="0"/>
              <w:jc w:val="both"/>
              <w:rPr>
                <w:sz w:val="15"/>
                <w:szCs w:val="15"/>
              </w:rPr>
            </w:pPr>
            <w:r>
              <w:rPr>
                <w:sz w:val="15"/>
                <w:szCs w:val="15"/>
              </w:rPr>
              <w:t>дней</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5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ИТОГО</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Услуги банка: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541"/>
        <w:gridCol w:w="4110"/>
        <w:gridCol w:w="2163"/>
        <w:gridCol w:w="1840"/>
        <w:gridCol w:w="2057"/>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1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Иные статьи расходов: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547"/>
        <w:gridCol w:w="2953"/>
        <w:gridCol w:w="1093"/>
        <w:gridCol w:w="2076"/>
        <w:gridCol w:w="983"/>
        <w:gridCol w:w="1420"/>
        <w:gridCol w:w="1639"/>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N п/п</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чел./часов/</w:t>
            </w:r>
          </w:p>
          <w:p w:rsidR="002B694F" w:rsidRDefault="002B694F">
            <w:pPr>
              <w:pStyle w:val="a6"/>
              <w:spacing w:before="0" w:beforeAutospacing="0" w:after="0" w:afterAutospacing="0"/>
              <w:jc w:val="both"/>
              <w:rPr>
                <w:sz w:val="15"/>
                <w:szCs w:val="15"/>
              </w:rPr>
            </w:pPr>
            <w:r>
              <w:rPr>
                <w:sz w:val="15"/>
                <w:szCs w:val="15"/>
              </w:rPr>
              <w:t>дней</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3050" w:type="pct"/>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ИТОГО</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6275"/>
        <w:gridCol w:w="4436"/>
      </w:tblGrid>
      <w:tr w:rsidR="002B694F" w:rsidTr="002B694F">
        <w:trPr>
          <w:tblCellSpacing w:w="0" w:type="dxa"/>
        </w:trPr>
        <w:tc>
          <w:tcPr>
            <w:tcW w:w="2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 полная стоимость Проекта, руб. в т.ч.</w:t>
            </w:r>
          </w:p>
        </w:tc>
        <w:tc>
          <w:tcPr>
            <w:tcW w:w="2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За счет средств гранта</w:t>
            </w:r>
          </w:p>
        </w:tc>
        <w:tc>
          <w:tcPr>
            <w:tcW w:w="2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За счет собственных и иных привлеченных средств</w:t>
            </w:r>
          </w:p>
        </w:tc>
        <w:tc>
          <w:tcPr>
            <w:tcW w:w="2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X. Комментарии к смете Проекта</w:t>
      </w:r>
    </w:p>
    <w:tbl>
      <w:tblPr>
        <w:tblW w:w="11043" w:type="dxa"/>
        <w:tblCellSpacing w:w="0" w:type="dxa"/>
        <w:tblCellMar>
          <w:left w:w="0" w:type="dxa"/>
          <w:right w:w="0" w:type="dxa"/>
        </w:tblCellMar>
        <w:tblLook w:val="04A0"/>
      </w:tblPr>
      <w:tblGrid>
        <w:gridCol w:w="3718"/>
        <w:gridCol w:w="3155"/>
        <w:gridCol w:w="225"/>
        <w:gridCol w:w="3945"/>
      </w:tblGrid>
      <w:tr w:rsidR="002B694F" w:rsidTr="002B694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p w:rsidR="002B694F" w:rsidRDefault="002B694F">
            <w:pPr>
              <w:pStyle w:val="a6"/>
              <w:spacing w:before="0" w:beforeAutospacing="0" w:after="0" w:afterAutospacing="0"/>
              <w:jc w:val="both"/>
              <w:rPr>
                <w:sz w:val="15"/>
                <w:szCs w:val="15"/>
              </w:rPr>
            </w:pPr>
            <w:r>
              <w:rPr>
                <w:sz w:val="15"/>
                <w:szCs w:val="15"/>
              </w:rPr>
              <w:t>Руководитель Проекта</w:t>
            </w:r>
          </w:p>
        </w:tc>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подпись</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Ф.И.О.</w:t>
            </w:r>
          </w:p>
        </w:tc>
      </w:tr>
      <w:tr w:rsidR="002B694F" w:rsidTr="002B694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Бухгалтер Проекта</w:t>
            </w:r>
          </w:p>
        </w:tc>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подпись</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Ф.И.О.</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М.П.</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4</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ФОРМА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заявки (для физических лиц)</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на предоставление гранта на реализацию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Регистрационный №____________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приема__________________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1. Сведения о заявителе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tbl>
      <w:tblPr>
        <w:tblW w:w="107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9"/>
        <w:gridCol w:w="2076"/>
        <w:gridCol w:w="5356"/>
      </w:tblGrid>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ФИО Гражданина</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полное ФИО(согласно свидетельству о регистрации)</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Документ Удостоверения личности (Паспорт)</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серию и номер документа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Адрес проживания</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адрес в форме: почтовый индекс, субъект РФ, город (село), улица, № дома, № квартиры</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ИНН</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идентификационный номер налогоплательщика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Электронная почта</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e-mail</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Номер телефона</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действующий номер телефона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Банковские реквизиты</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полные банковские реквизиты организации-заявителя в целях перечисления средств гранта из бюджета Сельсовета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Опыт работы с проектами</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Ваш опыт работы с проектами. Напишите название проектов над которыми Вы работали раннее.</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 Резюме Проекта</w:t>
      </w:r>
    </w:p>
    <w:tbl>
      <w:tblPr>
        <w:tblW w:w="107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9"/>
        <w:gridCol w:w="765"/>
        <w:gridCol w:w="1311"/>
        <w:gridCol w:w="1748"/>
        <w:gridCol w:w="328"/>
        <w:gridCol w:w="3280"/>
      </w:tblGrid>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Название Проекта</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Укажите полное наименование Проекта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Направление деятельности в рамках Проекта</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w:t>
            </w:r>
            <w:r>
              <w:rPr>
                <w:rStyle w:val="a7"/>
                <w:sz w:val="15"/>
                <w:szCs w:val="15"/>
              </w:rPr>
              <w:t> </w:t>
            </w:r>
            <w:r>
              <w:rPr>
                <w:sz w:val="15"/>
                <w:szCs w:val="15"/>
              </w:rPr>
              <w:t>в том числе предоставляемых на конкурсной основе на реализацию Проектов</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Срок реализации Проекта</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месяц и год начала и предполагаемого завершения Проекта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Объем запрашиваемых средств, руб.</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сумму гранта в рублях</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Собственные средства руб.</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объем собственных средств, направляемых на реализацию данного Проекта, в рублях (при наличии)</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Доля собственных средств (софинансирования) в объеме запрашиваемого гранта, %</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долю собственных средств в объеме запрашиваемых средств в процентах</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География реализации Проекта</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место, территорию в пределах _______________  Новопоселеновского сельсовета Курского района Курской области , где предполагается реализация Проекта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Количество благополучателей Проекта, организаций/человек</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количество благополучателей, пользующихся результатами реализации Проекта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Наличие материально-технических ресурсов для реализации Проекта</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перечень оборудования и других материально-технических ресурсов, необходимых для реализации Проекта.</w:t>
            </w:r>
          </w:p>
        </w:tc>
      </w:tr>
      <w:tr w:rsidR="002B694F" w:rsidTr="002B694F">
        <w:trPr>
          <w:tblCellSpacing w:w="0" w:type="dxa"/>
        </w:trPr>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ФИО Гражданина – автора проекта</w:t>
            </w:r>
          </w:p>
        </w:tc>
        <w:tc>
          <w:tcPr>
            <w:tcW w:w="9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245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Укажите Ф.И.О. полностью, контактный тел. (рабочий, мобильный), e-mail</w:t>
            </w:r>
          </w:p>
        </w:tc>
      </w:tr>
      <w:tr w:rsidR="002B694F" w:rsidTr="002B694F">
        <w:trPr>
          <w:tblCellSpacing w:w="0" w:type="dxa"/>
        </w:trPr>
        <w:tc>
          <w:tcPr>
            <w:tcW w:w="18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p w:rsidR="002B694F" w:rsidRDefault="002B694F">
            <w:pPr>
              <w:pStyle w:val="a6"/>
              <w:spacing w:before="0" w:beforeAutospacing="0" w:after="0" w:afterAutospacing="0"/>
              <w:jc w:val="both"/>
              <w:rPr>
                <w:sz w:val="15"/>
                <w:szCs w:val="15"/>
              </w:rPr>
            </w:pPr>
            <w:r>
              <w:rPr>
                <w:sz w:val="15"/>
                <w:szCs w:val="15"/>
              </w:rPr>
              <w:t>ФИО Гражданина</w:t>
            </w:r>
          </w:p>
        </w:tc>
        <w:tc>
          <w:tcPr>
            <w:tcW w:w="14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8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p w:rsidR="002B694F" w:rsidRDefault="002B694F">
            <w:pPr>
              <w:pStyle w:val="a6"/>
              <w:spacing w:before="0" w:beforeAutospacing="0" w:after="0" w:afterAutospacing="0"/>
              <w:jc w:val="both"/>
              <w:rPr>
                <w:sz w:val="15"/>
                <w:szCs w:val="15"/>
              </w:rPr>
            </w:pPr>
            <w:r>
              <w:rPr>
                <w:sz w:val="15"/>
                <w:szCs w:val="15"/>
              </w:rPr>
              <w:t> </w:t>
            </w:r>
          </w:p>
        </w:tc>
        <w:tc>
          <w:tcPr>
            <w:tcW w:w="14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подпись</w:t>
            </w:r>
          </w:p>
        </w:tc>
        <w:tc>
          <w:tcPr>
            <w:tcW w:w="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spacing w:line="0" w:lineRule="atLeast"/>
              <w:rPr>
                <w:sz w:val="24"/>
                <w:szCs w:val="24"/>
              </w:rPr>
            </w:pPr>
            <w: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3. Сведения о Проекте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 Аннотация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изложение проекта (не более 1 страницы)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 Обоснование актуальности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и для чего нужен Проект: опишите проблему, на решение которой направлен Проект, обоснуйте ее актуальность для _______________  Новопоселеновского сельсовета Курского района Курской области  и целевой аудитории (не более 1 страницы).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III. Цель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Сформулируйте конкретную цель, которую Вы ставите для решения указанной проблемы.</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IV. Задачи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 Описание деятельности по Проекту, кадровых, материально-технических и финансовых ресурсов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Дайте подробное описание деятельности по каждой задаче: каким образом они будут выполнены, кем, с помощью каких ресурсов.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VI. Календарный план-график реализации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601" w:type="dxa"/>
        <w:tblCellSpacing w:w="0" w:type="dxa"/>
        <w:tblCellMar>
          <w:left w:w="0" w:type="dxa"/>
          <w:right w:w="0" w:type="dxa"/>
        </w:tblCellMar>
        <w:tblLook w:val="04A0"/>
      </w:tblPr>
      <w:tblGrid>
        <w:gridCol w:w="973"/>
        <w:gridCol w:w="3570"/>
        <w:gridCol w:w="3679"/>
        <w:gridCol w:w="2379"/>
      </w:tblGrid>
      <w:tr w:rsidR="002B694F" w:rsidTr="002B694F">
        <w:trPr>
          <w:tblCellSpacing w:w="0" w:type="dxa"/>
        </w:trPr>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Дата/ Период</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Название мероприятия</w:t>
            </w:r>
          </w:p>
        </w:tc>
        <w:tc>
          <w:tcPr>
            <w:tcW w:w="1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Основные результаты (количественные, качественные показатели)</w:t>
            </w:r>
          </w:p>
        </w:tc>
        <w:tc>
          <w:tcPr>
            <w:tcW w:w="1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Комментарии</w:t>
            </w:r>
          </w:p>
        </w:tc>
      </w:tr>
      <w:tr w:rsidR="002B694F" w:rsidTr="002B694F">
        <w:trPr>
          <w:tblCellSpacing w:w="0" w:type="dxa"/>
        </w:trPr>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VII. Результаты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Количественные: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благополучателей, участников мероприятий и т.п.</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Качественные: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какие положительные изменения произойдут благодаря реализации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основании, каких документов будут подтверждены результаты реализации Проекта (анкеты, опросы, листы регистрации, статьи в СМИ, отзывы главы  Новопоселеновского сельсовета Курского района Курской области  и т.д.).</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VIII. Дальнейшее развитие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Как и за счет каких ресурсов планируется развивать деятельность в данном направлении после завершения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IX. Смета расходов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Приобретение услуги по консультированию в части реализации Проекта (при необходимости).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Расходные материалы, канцелярские принадлежности: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53"/>
        <w:gridCol w:w="4198"/>
        <w:gridCol w:w="883"/>
        <w:gridCol w:w="1104"/>
        <w:gridCol w:w="993"/>
        <w:gridCol w:w="1435"/>
        <w:gridCol w:w="1656"/>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шт.</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1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Связь и коммуникации: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53"/>
        <w:gridCol w:w="2763"/>
        <w:gridCol w:w="1766"/>
        <w:gridCol w:w="1545"/>
        <w:gridCol w:w="1104"/>
        <w:gridCol w:w="1435"/>
        <w:gridCol w:w="1656"/>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Стоимость, руб./мес./</w:t>
            </w:r>
          </w:p>
          <w:p w:rsidR="002B694F" w:rsidRDefault="002B694F">
            <w:pPr>
              <w:pStyle w:val="a6"/>
              <w:spacing w:before="0" w:beforeAutospacing="0" w:after="0" w:afterAutospacing="0"/>
              <w:jc w:val="both"/>
              <w:rPr>
                <w:sz w:val="15"/>
                <w:szCs w:val="15"/>
              </w:rPr>
            </w:pPr>
            <w:r>
              <w:rPr>
                <w:sz w:val="15"/>
                <w:szCs w:val="15"/>
              </w:rPr>
              <w:t>дней</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мес./дней</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Наименование затрат и расчет стоимости</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5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Транспортные расходы (оплата проезда и ГСМ):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822" w:type="dxa"/>
        <w:tblCellSpacing w:w="0" w:type="dxa"/>
        <w:tblCellMar>
          <w:left w:w="0" w:type="dxa"/>
          <w:right w:w="0" w:type="dxa"/>
        </w:tblCellMar>
        <w:tblLook w:val="04A0"/>
      </w:tblPr>
      <w:tblGrid>
        <w:gridCol w:w="553"/>
        <w:gridCol w:w="3535"/>
        <w:gridCol w:w="1104"/>
        <w:gridCol w:w="1435"/>
        <w:gridCol w:w="1104"/>
        <w:gridCol w:w="1435"/>
        <w:gridCol w:w="1656"/>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Маршрут</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поездок</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8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Расходы на проведение мероприятий:</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553"/>
        <w:gridCol w:w="2761"/>
        <w:gridCol w:w="1215"/>
        <w:gridCol w:w="1877"/>
        <w:gridCol w:w="1103"/>
        <w:gridCol w:w="1435"/>
        <w:gridCol w:w="1767"/>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чел./часов/</w:t>
            </w:r>
          </w:p>
          <w:p w:rsidR="002B694F" w:rsidRDefault="002B694F">
            <w:pPr>
              <w:pStyle w:val="a6"/>
              <w:spacing w:before="0" w:beforeAutospacing="0" w:after="0" w:afterAutospacing="0"/>
              <w:jc w:val="both"/>
              <w:rPr>
                <w:sz w:val="15"/>
                <w:szCs w:val="15"/>
              </w:rPr>
            </w:pPr>
            <w:r>
              <w:rPr>
                <w:sz w:val="15"/>
                <w:szCs w:val="15"/>
              </w:rPr>
              <w:t>дней</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lastRenderedPageBreak/>
              <w:t>2.</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5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ИТОГО</w:t>
            </w:r>
          </w:p>
        </w:tc>
        <w:tc>
          <w:tcPr>
            <w:tcW w:w="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Услуги банка: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541"/>
        <w:gridCol w:w="4110"/>
        <w:gridCol w:w="2163"/>
        <w:gridCol w:w="1840"/>
        <w:gridCol w:w="2057"/>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п/п</w:t>
            </w:r>
          </w:p>
        </w:tc>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1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w:t>
            </w:r>
          </w:p>
        </w:tc>
        <w:tc>
          <w:tcPr>
            <w:tcW w:w="1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Иные статьи расходов: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547"/>
        <w:gridCol w:w="2953"/>
        <w:gridCol w:w="1093"/>
        <w:gridCol w:w="2076"/>
        <w:gridCol w:w="983"/>
        <w:gridCol w:w="1420"/>
        <w:gridCol w:w="1639"/>
      </w:tblGrid>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N п/п</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Наименование</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Цена руб.</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Кол-во чел./часов/</w:t>
            </w:r>
          </w:p>
          <w:p w:rsidR="002B694F" w:rsidRDefault="002B694F">
            <w:pPr>
              <w:pStyle w:val="a6"/>
              <w:spacing w:before="0" w:beforeAutospacing="0" w:after="0" w:afterAutospacing="0"/>
              <w:jc w:val="both"/>
              <w:rPr>
                <w:sz w:val="15"/>
                <w:szCs w:val="15"/>
              </w:rPr>
            </w:pPr>
            <w:r>
              <w:rPr>
                <w:sz w:val="15"/>
                <w:szCs w:val="15"/>
              </w:rPr>
              <w:t>дней</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Всего руб.</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Имеется, руб.</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Требуется, руб.</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1</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2</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3</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w:t>
            </w:r>
          </w:p>
        </w:tc>
        <w:tc>
          <w:tcPr>
            <w:tcW w:w="1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3050" w:type="pct"/>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ИТОГО</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CellMar>
          <w:left w:w="0" w:type="dxa"/>
          <w:right w:w="0" w:type="dxa"/>
        </w:tblCellMar>
        <w:tblLook w:val="04A0"/>
      </w:tblPr>
      <w:tblGrid>
        <w:gridCol w:w="6384"/>
        <w:gridCol w:w="4327"/>
      </w:tblGrid>
      <w:tr w:rsidR="002B694F" w:rsidTr="002B694F">
        <w:trPr>
          <w:tblCellSpacing w:w="0" w:type="dxa"/>
        </w:trPr>
        <w:tc>
          <w:tcPr>
            <w:tcW w:w="2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Итого полная стоимость Проекта, руб. в т.ч.</w:t>
            </w:r>
          </w:p>
        </w:tc>
        <w:tc>
          <w:tcPr>
            <w:tcW w:w="2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rStyle w:val="a7"/>
                <w:sz w:val="15"/>
                <w:szCs w:val="15"/>
              </w:rPr>
              <w:t> </w:t>
            </w:r>
          </w:p>
        </w:tc>
      </w:tr>
      <w:tr w:rsidR="002B694F" w:rsidTr="002B694F">
        <w:trPr>
          <w:tblCellSpacing w:w="0" w:type="dxa"/>
        </w:trPr>
        <w:tc>
          <w:tcPr>
            <w:tcW w:w="2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B694F" w:rsidRDefault="002B694F">
            <w:pPr>
              <w:pStyle w:val="a6"/>
              <w:spacing w:before="0" w:beforeAutospacing="0" w:after="0" w:afterAutospacing="0"/>
              <w:jc w:val="both"/>
              <w:rPr>
                <w:sz w:val="15"/>
                <w:szCs w:val="15"/>
              </w:rPr>
            </w:pPr>
            <w:r>
              <w:rPr>
                <w:sz w:val="15"/>
                <w:szCs w:val="15"/>
              </w:rPr>
              <w:t>За счет средств гранта</w:t>
            </w:r>
          </w:p>
        </w:tc>
        <w:tc>
          <w:tcPr>
            <w:tcW w:w="2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rStyle w:val="a7"/>
                <w:sz w:val="15"/>
                <w:szCs w:val="15"/>
              </w:rPr>
              <w:t> </w:t>
            </w:r>
          </w:p>
        </w:tc>
      </w:tr>
      <w:tr w:rsidR="002B694F" w:rsidTr="002B694F">
        <w:trPr>
          <w:tblCellSpacing w:w="0" w:type="dxa"/>
        </w:trPr>
        <w:tc>
          <w:tcPr>
            <w:tcW w:w="29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За счет собственных и иных привлеченных средств</w:t>
            </w:r>
          </w:p>
        </w:tc>
        <w:tc>
          <w:tcPr>
            <w:tcW w:w="20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rStyle w:val="a7"/>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X. Комментарии к смете Проекта</w:t>
      </w:r>
    </w:p>
    <w:tbl>
      <w:tblPr>
        <w:tblW w:w="10932" w:type="dxa"/>
        <w:tblCellSpacing w:w="0" w:type="dxa"/>
        <w:tblCellMar>
          <w:left w:w="0" w:type="dxa"/>
          <w:right w:w="0" w:type="dxa"/>
        </w:tblCellMar>
        <w:tblLook w:val="04A0"/>
      </w:tblPr>
      <w:tblGrid>
        <w:gridCol w:w="6109"/>
        <w:gridCol w:w="4502"/>
        <w:gridCol w:w="321"/>
      </w:tblGrid>
      <w:tr w:rsidR="002B694F" w:rsidTr="002B694F">
        <w:trPr>
          <w:tblCellSpacing w:w="0" w:type="dxa"/>
        </w:trPr>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p w:rsidR="002B694F" w:rsidRDefault="002B694F">
            <w:pPr>
              <w:pStyle w:val="a6"/>
              <w:spacing w:before="0" w:beforeAutospacing="0" w:after="0" w:afterAutospacing="0"/>
              <w:jc w:val="both"/>
              <w:rPr>
                <w:sz w:val="15"/>
                <w:szCs w:val="15"/>
              </w:rPr>
            </w:pPr>
            <w:r>
              <w:rPr>
                <w:sz w:val="15"/>
                <w:szCs w:val="15"/>
              </w:rPr>
              <w:t>ФИО Гражданина</w:t>
            </w:r>
          </w:p>
        </w:tc>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9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p w:rsidR="002B694F" w:rsidRDefault="002B694F">
            <w:pPr>
              <w:pStyle w:val="a6"/>
              <w:spacing w:before="0" w:beforeAutospacing="0" w:after="0" w:afterAutospacing="0"/>
              <w:jc w:val="both"/>
              <w:rPr>
                <w:sz w:val="15"/>
                <w:szCs w:val="15"/>
              </w:rPr>
            </w:pPr>
            <w:r>
              <w:rPr>
                <w:sz w:val="15"/>
                <w:szCs w:val="15"/>
              </w:rPr>
              <w:t> </w:t>
            </w:r>
          </w:p>
        </w:tc>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подпись</w:t>
            </w:r>
          </w:p>
        </w:tc>
        <w:tc>
          <w:tcPr>
            <w:tcW w:w="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выражает согласие на обработку персональных данных в соответствии</w:t>
      </w:r>
      <w:r>
        <w:rPr>
          <w:rStyle w:val="a7"/>
          <w:color w:val="000000"/>
          <w:sz w:val="15"/>
          <w:szCs w:val="15"/>
        </w:rPr>
        <w:t> </w:t>
      </w:r>
      <w:r>
        <w:rPr>
          <w:rFonts w:ascii="Tahoma" w:hAnsi="Tahoma" w:cs="Tahoma"/>
          <w:color w:val="000000"/>
          <w:sz w:val="15"/>
          <w:szCs w:val="15"/>
        </w:rPr>
        <w:t>Федеральным законом от 27.07.2006 № 152-ФЗ «О персональных данных»</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5</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w:t>
      </w:r>
    </w:p>
    <w:p w:rsidR="002B694F" w:rsidRDefault="002B694F" w:rsidP="002B694F">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2B694F" w:rsidRDefault="002B694F" w:rsidP="002B694F">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2B694F" w:rsidRDefault="002B694F" w:rsidP="002B694F">
      <w:pPr>
        <w:pStyle w:val="1"/>
        <w:shd w:val="clear" w:color="auto" w:fill="EEEEEE"/>
        <w:spacing w:before="0" w:beforeAutospacing="0" w:after="0" w:afterAutospacing="0"/>
        <w:rPr>
          <w:rFonts w:ascii="Tahoma" w:hAnsi="Tahoma" w:cs="Tahoma"/>
          <w:color w:val="000000"/>
        </w:rPr>
      </w:pPr>
      <w:r>
        <w:rPr>
          <w:rFonts w:ascii="Tahoma" w:hAnsi="Tahoma" w:cs="Tahoma"/>
          <w:color w:val="000000"/>
        </w:rPr>
        <w:t>ПОРЯДОК</w:t>
      </w:r>
    </w:p>
    <w:p w:rsidR="002B694F" w:rsidRDefault="002B694F" w:rsidP="002B694F">
      <w:pPr>
        <w:pStyle w:val="1"/>
        <w:shd w:val="clear" w:color="auto" w:fill="EEEEEE"/>
        <w:spacing w:before="0" w:beforeAutospacing="0" w:after="0" w:afterAutospacing="0"/>
        <w:rPr>
          <w:rFonts w:ascii="Tahoma" w:hAnsi="Tahoma" w:cs="Tahoma"/>
          <w:color w:val="000000"/>
        </w:rPr>
      </w:pPr>
      <w:r>
        <w:rPr>
          <w:rFonts w:ascii="Tahoma" w:hAnsi="Tahoma" w:cs="Tahoma"/>
          <w:color w:val="000000"/>
        </w:rPr>
        <w:t>расчета размера (объема) гранта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Размер гранта i-му получателю гранта определяется по формуле: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где: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размер гранта i-му получателю гранта;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 размер гранта, запрашиваемого i-м получателем гранта;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коэффициент i-ro получателя гранта.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Коэффициент i-ro получателя гранта (ki) равен:</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 если количество баллов, набранных проектом получателя гранта, составляет от 13 до 21;</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0,9 - если количество баллов, набранных проектом получателя гранта, составляет от 10 до 12;</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0 - если количество баллов, набранных проектом получателя гранта, составляет менее 10.</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N 2</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постановлению Администрации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Новопоселеновского сельсовета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  Курской области</w:t>
      </w:r>
      <w:r>
        <w:rPr>
          <w:rFonts w:ascii="Tahoma" w:hAnsi="Tahoma" w:cs="Tahoma"/>
          <w:color w:val="000000"/>
          <w:sz w:val="15"/>
          <w:szCs w:val="15"/>
        </w:rPr>
        <w:br/>
        <w:t>от ______ г.  № 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ПОЛОЖЕНИЕ</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о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I. Общие положения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Конкурсная Комиссия по проведению отбора получателей грантов на реализацию проектов (далее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Состав Комиссии формируется из сотрудников Администрации  Новопоселеновского сельсовета Курского района Курской области  (далее – администрация) и депутатов Новопоселеновского сельсовета Курского района Курской области  и утверждается постановлением администрации.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Комиссия в своей деятельности руководствуется действующим законодательством Российской Федерации, нормативными правовыми актами Курской области и муниципальными правовыми актами  Администрации Новопоселеновского сельсовета Курского района Курской области, а также настоящим Положением.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Комиссия состоит из председателя Комиссии, секретаря Комиссии и членов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Число членов Комиссии должно быть нечетным и составлять не менее 3 человек.</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Руководит деятельностью Комиссии председатель Комиссии, а в его отсутствие – секретарь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Председатель Комиссии осуществляет следующие функции: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организует работу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определяет повестку заседания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проводит заседание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подписывает протокол заседания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Секретарь Комиссии осуществляет следующие функции: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извещает членов Комиссии о дате проведения заседания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формирует документы и материалы для членов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ведет и оформляет протокол заседания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9. Заседание Комиссии проводится не позднее 10 календарных дней со дня поступления в Комиссию заявок на предоставление Гранта.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Заседание Комиссии является правомочным, если на нём присутствует большинство от общего числа членов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На заседания Комиссии юридическим лицам (за исключением государственных (муниципальных) учреждений), индивидуальным предпринимателям, физическим лицам (далее Получатели) или их представители не допускаются.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w:t>
      </w:r>
      <w:r>
        <w:rPr>
          <w:rFonts w:ascii="Tahoma" w:hAnsi="Tahoma" w:cs="Tahoma"/>
          <w:color w:val="000000"/>
          <w:sz w:val="15"/>
          <w:szCs w:val="15"/>
        </w:rPr>
        <w:lastRenderedPageBreak/>
        <w:t>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По письменному запросу Получателя администрация обязана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Комиссия отклоняет Проект, не отвечающий требованиям, установленным пунктами 7, 11, 12 и 13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проектов.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Организационное и техническое обеспечение работы Комиссии осуществляется администрацией.</w:t>
      </w:r>
    </w:p>
    <w:p w:rsidR="002B694F" w:rsidRDefault="002B694F" w:rsidP="002B694F">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2B694F" w:rsidRDefault="002B694F" w:rsidP="002B694F">
      <w:pPr>
        <w:pStyle w:val="1"/>
        <w:shd w:val="clear" w:color="auto" w:fill="EEEEEE"/>
        <w:spacing w:before="0" w:beforeAutospacing="0" w:after="0" w:afterAutospacing="0"/>
        <w:rPr>
          <w:rFonts w:ascii="Tahoma" w:hAnsi="Tahoma" w:cs="Tahoma"/>
          <w:color w:val="000000"/>
        </w:rPr>
      </w:pPr>
      <w:r>
        <w:rPr>
          <w:rFonts w:ascii="Tahoma" w:hAnsi="Tahoma" w:cs="Tahoma"/>
          <w:color w:val="000000"/>
        </w:rPr>
        <w:t>II. Критерии оценки заявки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    Критериями являются:</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значимость проекта, его соответствие направлениям;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эффективность - достижение практических результатов в соответствии с затраченными ресурсами на развитие и решение проблем;</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уровень проработки мероприятий, связанных с реализацией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перспективность проекта - возможность его дальнейшей реализации;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-масштабность - численность молодых людей, вовлеченных в деятельность по реализации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опыта работы заявителя с проектами в рамках соответствующего вида деятельности;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эффективное распределение средств и обоснованный бюджет проекта.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N 3</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постановлению Администрации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Новопоселеновского сельсовета</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  Курской области</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__________ г.  № _____</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СОСТАВ</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lastRenderedPageBreak/>
        <w:t>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07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63"/>
        <w:gridCol w:w="6748"/>
      </w:tblGrid>
      <w:tr w:rsidR="002B694F" w:rsidTr="002B694F">
        <w:trPr>
          <w:tblCellSpacing w:w="0" w:type="dxa"/>
        </w:trPr>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Председатель Комиссии</w:t>
            </w:r>
          </w:p>
          <w:p w:rsidR="002B694F" w:rsidRDefault="002B694F">
            <w:pPr>
              <w:pStyle w:val="a6"/>
              <w:spacing w:before="0" w:beforeAutospacing="0" w:after="0" w:afterAutospacing="0"/>
              <w:jc w:val="both"/>
              <w:rPr>
                <w:sz w:val="15"/>
                <w:szCs w:val="15"/>
              </w:rPr>
            </w:pPr>
            <w:r>
              <w:rPr>
                <w:sz w:val="15"/>
                <w:szCs w:val="15"/>
              </w:rPr>
              <w:t> </w:t>
            </w:r>
          </w:p>
        </w:tc>
        <w:tc>
          <w:tcPr>
            <w:tcW w:w="3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Глава Новопоселеновского сельсовета Курского района</w:t>
            </w:r>
          </w:p>
        </w:tc>
      </w:tr>
      <w:tr w:rsidR="002B694F" w:rsidTr="002B694F">
        <w:trPr>
          <w:tblCellSpacing w:w="0" w:type="dxa"/>
        </w:trPr>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секретарь Комиссии</w:t>
            </w:r>
          </w:p>
          <w:p w:rsidR="002B694F" w:rsidRDefault="002B694F">
            <w:pPr>
              <w:pStyle w:val="a6"/>
              <w:spacing w:before="0" w:beforeAutospacing="0" w:after="0" w:afterAutospacing="0"/>
              <w:jc w:val="both"/>
              <w:rPr>
                <w:sz w:val="15"/>
                <w:szCs w:val="15"/>
              </w:rPr>
            </w:pPr>
            <w:r>
              <w:rPr>
                <w:sz w:val="15"/>
                <w:szCs w:val="15"/>
              </w:rPr>
              <w:t> </w:t>
            </w:r>
          </w:p>
        </w:tc>
        <w:tc>
          <w:tcPr>
            <w:tcW w:w="3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заместитель Главы Администрации Новопоселеновского сельсовета Курского района по финансам и экономике</w:t>
            </w:r>
          </w:p>
        </w:tc>
      </w:tr>
      <w:tr w:rsidR="002B694F" w:rsidTr="002B694F">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Члены Комиссии:</w:t>
            </w:r>
          </w:p>
          <w:p w:rsidR="002B694F" w:rsidRDefault="002B694F">
            <w:pPr>
              <w:pStyle w:val="a6"/>
              <w:spacing w:before="0" w:beforeAutospacing="0" w:after="0" w:afterAutospacing="0"/>
              <w:jc w:val="both"/>
              <w:rPr>
                <w:sz w:val="15"/>
                <w:szCs w:val="15"/>
              </w:rPr>
            </w:pPr>
            <w:r>
              <w:rPr>
                <w:sz w:val="15"/>
                <w:szCs w:val="15"/>
              </w:rPr>
              <w:t> </w:t>
            </w:r>
          </w:p>
        </w:tc>
      </w:tr>
      <w:tr w:rsidR="002B694F" w:rsidTr="002B694F">
        <w:trPr>
          <w:tblCellSpacing w:w="0" w:type="dxa"/>
        </w:trPr>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Воронина Светлана Ивановна</w:t>
            </w:r>
          </w:p>
        </w:tc>
        <w:tc>
          <w:tcPr>
            <w:tcW w:w="3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председатель Собрания депутатов  Новопоселеновского сельсовета Курского района</w:t>
            </w:r>
          </w:p>
        </w:tc>
      </w:tr>
      <w:tr w:rsidR="002B694F" w:rsidTr="002B694F">
        <w:trPr>
          <w:tblCellSpacing w:w="0" w:type="dxa"/>
        </w:trPr>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Бирюкова Ирина Леонидовна</w:t>
            </w:r>
          </w:p>
        </w:tc>
        <w:tc>
          <w:tcPr>
            <w:tcW w:w="3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директор МКУ ОДАНС</w:t>
            </w:r>
          </w:p>
        </w:tc>
      </w:tr>
      <w:tr w:rsidR="002B694F" w:rsidTr="002B694F">
        <w:trPr>
          <w:tblCellSpacing w:w="0" w:type="dxa"/>
        </w:trPr>
        <w:tc>
          <w:tcPr>
            <w:tcW w:w="18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Зубков Михаил Иванович</w:t>
            </w:r>
          </w:p>
        </w:tc>
        <w:tc>
          <w:tcPr>
            <w:tcW w:w="31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B694F" w:rsidRDefault="002B694F">
            <w:pPr>
              <w:pStyle w:val="a6"/>
              <w:spacing w:before="0" w:beforeAutospacing="0" w:after="0" w:afterAutospacing="0"/>
              <w:jc w:val="both"/>
              <w:rPr>
                <w:sz w:val="15"/>
                <w:szCs w:val="15"/>
              </w:rPr>
            </w:pPr>
            <w:r>
              <w:rPr>
                <w:sz w:val="15"/>
                <w:szCs w:val="15"/>
              </w:rPr>
              <w:t>- депутат Собрания депутатов Новопоселеновского сельсовета Курского района Курской области</w:t>
            </w:r>
          </w:p>
        </w:tc>
      </w:tr>
    </w:tbl>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B694F" w:rsidRDefault="002B694F" w:rsidP="002B694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D581A" w:rsidRPr="002B694F" w:rsidRDefault="000D581A" w:rsidP="002B694F">
      <w:pPr>
        <w:rPr>
          <w:szCs w:val="24"/>
        </w:rPr>
      </w:pPr>
    </w:p>
    <w:sectPr w:rsidR="000D581A" w:rsidRPr="002B694F" w:rsidSect="00580491">
      <w:pgSz w:w="11906" w:h="16838"/>
      <w:pgMar w:top="1134" w:right="153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FD4"/>
    <w:multiLevelType w:val="hybridMultilevel"/>
    <w:tmpl w:val="5F689060"/>
    <w:lvl w:ilvl="0" w:tplc="76D2F7A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BF2D4F"/>
    <w:multiLevelType w:val="hybridMultilevel"/>
    <w:tmpl w:val="C4EE896E"/>
    <w:lvl w:ilvl="0" w:tplc="D34A4A82">
      <w:start w:val="1"/>
      <w:numFmt w:val="decimal"/>
      <w:lvlText w:val="1.%1."/>
      <w:lvlJc w:val="left"/>
      <w:pPr>
        <w:tabs>
          <w:tab w:val="num" w:pos="4977"/>
        </w:tabs>
        <w:ind w:left="4977" w:hanging="360"/>
      </w:pPr>
    </w:lvl>
    <w:lvl w:ilvl="1" w:tplc="D882A522">
      <w:start w:val="1"/>
      <w:numFmt w:val="decimal"/>
      <w:lvlText w:val="1.%2."/>
      <w:lvlJc w:val="left"/>
      <w:pPr>
        <w:tabs>
          <w:tab w:val="num" w:pos="2520"/>
        </w:tabs>
        <w:ind w:left="2520" w:hanging="360"/>
      </w:pPr>
    </w:lvl>
    <w:lvl w:ilvl="2" w:tplc="04190011">
      <w:start w:val="1"/>
      <w:numFmt w:val="decimal"/>
      <w:lvlText w:val="%3)"/>
      <w:lvlJc w:val="left"/>
      <w:pPr>
        <w:tabs>
          <w:tab w:val="num" w:pos="3420"/>
        </w:tabs>
        <w:ind w:left="3420" w:hanging="360"/>
      </w:pPr>
    </w:lvl>
    <w:lvl w:ilvl="3" w:tplc="8CE23FF2">
      <w:start w:val="1"/>
      <w:numFmt w:val="decimal"/>
      <w:lvlText w:val="%4)"/>
      <w:lvlJc w:val="left"/>
      <w:pPr>
        <w:tabs>
          <w:tab w:val="num" w:pos="3975"/>
        </w:tabs>
        <w:ind w:left="3975" w:hanging="37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F12A2C"/>
    <w:multiLevelType w:val="hybridMultilevel"/>
    <w:tmpl w:val="CB5E8A1E"/>
    <w:lvl w:ilvl="0" w:tplc="48D45B14">
      <w:start w:val="1"/>
      <w:numFmt w:val="decimal"/>
      <w:lvlText w:val="3.%1."/>
      <w:lvlJc w:val="left"/>
      <w:pPr>
        <w:tabs>
          <w:tab w:val="num" w:pos="1515"/>
        </w:tabs>
        <w:ind w:left="1515"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EA6328"/>
    <w:multiLevelType w:val="hybridMultilevel"/>
    <w:tmpl w:val="DBF8776A"/>
    <w:lvl w:ilvl="0" w:tplc="29D06AAC">
      <w:start w:val="1"/>
      <w:numFmt w:val="decimal"/>
      <w:lvlText w:val="3.%1."/>
      <w:lvlJc w:val="left"/>
      <w:pPr>
        <w:tabs>
          <w:tab w:val="num" w:pos="1440"/>
        </w:tabs>
        <w:ind w:left="1440" w:hanging="360"/>
      </w:pPr>
    </w:lvl>
    <w:lvl w:ilvl="1" w:tplc="29D06AAC">
      <w:start w:val="1"/>
      <w:numFmt w:val="decimal"/>
      <w:lvlText w:val="3.%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9B3881"/>
    <w:multiLevelType w:val="hybridMultilevel"/>
    <w:tmpl w:val="38F0D256"/>
    <w:lvl w:ilvl="0" w:tplc="ACC69DF6">
      <w:start w:val="1"/>
      <w:numFmt w:val="decimal"/>
      <w:lvlText w:val="2.%1."/>
      <w:lvlJc w:val="left"/>
      <w:pPr>
        <w:tabs>
          <w:tab w:val="num" w:pos="3030"/>
        </w:tabs>
        <w:ind w:left="3030" w:hanging="360"/>
      </w:pPr>
    </w:lvl>
    <w:lvl w:ilvl="1" w:tplc="ACC69DF6">
      <w:start w:val="1"/>
      <w:numFmt w:val="decimal"/>
      <w:lvlText w:val="2.%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B35CFC"/>
    <w:multiLevelType w:val="hybridMultilevel"/>
    <w:tmpl w:val="1228FC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6D5807"/>
    <w:multiLevelType w:val="hybridMultilevel"/>
    <w:tmpl w:val="1E10C73C"/>
    <w:lvl w:ilvl="0" w:tplc="8BA6E866">
      <w:start w:val="1"/>
      <w:numFmt w:val="decimal"/>
      <w:lvlText w:val="2.%1."/>
      <w:lvlJc w:val="left"/>
      <w:pPr>
        <w:tabs>
          <w:tab w:val="num" w:pos="1080"/>
        </w:tabs>
        <w:ind w:left="1080" w:hanging="360"/>
      </w:pPr>
    </w:lvl>
    <w:lvl w:ilvl="1" w:tplc="04190011">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74713B"/>
    <w:multiLevelType w:val="hybridMultilevel"/>
    <w:tmpl w:val="475C0B98"/>
    <w:lvl w:ilvl="0" w:tplc="D882A522">
      <w:start w:val="1"/>
      <w:numFmt w:val="decimal"/>
      <w:lvlText w:val="1.%1."/>
      <w:lvlJc w:val="left"/>
      <w:pPr>
        <w:tabs>
          <w:tab w:val="num" w:pos="2520"/>
        </w:tabs>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10156E"/>
    <w:multiLevelType w:val="multilevel"/>
    <w:tmpl w:val="1A50C2F6"/>
    <w:lvl w:ilvl="0">
      <w:start w:val="1"/>
      <w:numFmt w:val="decimal"/>
      <w:lvlText w:val="%1"/>
      <w:lvlJc w:val="left"/>
      <w:pPr>
        <w:ind w:left="495" w:hanging="495"/>
      </w:pPr>
      <w:rPr>
        <w:rFonts w:hint="default"/>
      </w:rPr>
    </w:lvl>
    <w:lvl w:ilvl="1">
      <w:start w:val="1"/>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7DC53C56"/>
    <w:multiLevelType w:val="hybridMultilevel"/>
    <w:tmpl w:val="CCEAC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E15"/>
    <w:rsid w:val="00056912"/>
    <w:rsid w:val="000A1320"/>
    <w:rsid w:val="000D581A"/>
    <w:rsid w:val="0010170F"/>
    <w:rsid w:val="00111380"/>
    <w:rsid w:val="00140221"/>
    <w:rsid w:val="001A2ECF"/>
    <w:rsid w:val="002B694F"/>
    <w:rsid w:val="00307AB3"/>
    <w:rsid w:val="003D7F45"/>
    <w:rsid w:val="004D4262"/>
    <w:rsid w:val="004F26DC"/>
    <w:rsid w:val="00560C36"/>
    <w:rsid w:val="00572B59"/>
    <w:rsid w:val="00580491"/>
    <w:rsid w:val="006557E7"/>
    <w:rsid w:val="006A138B"/>
    <w:rsid w:val="006E3C1A"/>
    <w:rsid w:val="00722C3B"/>
    <w:rsid w:val="0074475C"/>
    <w:rsid w:val="008B7E15"/>
    <w:rsid w:val="008D53BF"/>
    <w:rsid w:val="009257BE"/>
    <w:rsid w:val="00B31B28"/>
    <w:rsid w:val="00B8007C"/>
    <w:rsid w:val="00C62443"/>
    <w:rsid w:val="00CF4727"/>
    <w:rsid w:val="00FD524D"/>
    <w:rsid w:val="00FE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B"/>
  </w:style>
  <w:style w:type="paragraph" w:styleId="1">
    <w:name w:val="heading 1"/>
    <w:basedOn w:val="a"/>
    <w:link w:val="10"/>
    <w:uiPriority w:val="9"/>
    <w:qFormat/>
    <w:rsid w:val="002B6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B694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 w:type="character" w:styleId="a5">
    <w:name w:val="Hyperlink"/>
    <w:basedOn w:val="a0"/>
    <w:uiPriority w:val="99"/>
    <w:unhideWhenUsed/>
    <w:rsid w:val="009257BE"/>
    <w:rPr>
      <w:color w:val="0000FF" w:themeColor="hyperlink"/>
      <w:u w:val="single"/>
    </w:rPr>
  </w:style>
  <w:style w:type="paragraph" w:styleId="a6">
    <w:name w:val="Normal (Web)"/>
    <w:basedOn w:val="a"/>
    <w:uiPriority w:val="99"/>
    <w:unhideWhenUsed/>
    <w:rsid w:val="001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0221"/>
    <w:rPr>
      <w:b/>
      <w:bCs/>
    </w:rPr>
  </w:style>
  <w:style w:type="character" w:customStyle="1" w:styleId="10">
    <w:name w:val="Заголовок 1 Знак"/>
    <w:basedOn w:val="a0"/>
    <w:link w:val="1"/>
    <w:uiPriority w:val="9"/>
    <w:rsid w:val="002B694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B694F"/>
    <w:rPr>
      <w:rFonts w:ascii="Times New Roman" w:eastAsia="Times New Roman" w:hAnsi="Times New Roman" w:cs="Times New Roman"/>
      <w:b/>
      <w:bCs/>
      <w:sz w:val="20"/>
      <w:szCs w:val="20"/>
      <w:lang w:eastAsia="ru-RU"/>
    </w:rPr>
  </w:style>
  <w:style w:type="character" w:styleId="a8">
    <w:name w:val="Emphasis"/>
    <w:basedOn w:val="a0"/>
    <w:uiPriority w:val="20"/>
    <w:qFormat/>
    <w:rsid w:val="002B694F"/>
    <w:rPr>
      <w:i/>
      <w:iCs/>
    </w:rPr>
  </w:style>
  <w:style w:type="character" w:styleId="a9">
    <w:name w:val="FollowedHyperlink"/>
    <w:basedOn w:val="a0"/>
    <w:uiPriority w:val="99"/>
    <w:semiHidden/>
    <w:unhideWhenUsed/>
    <w:rsid w:val="002B69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846677">
      <w:bodyDiv w:val="1"/>
      <w:marLeft w:val="0"/>
      <w:marRight w:val="0"/>
      <w:marTop w:val="0"/>
      <w:marBottom w:val="0"/>
      <w:divBdr>
        <w:top w:val="none" w:sz="0" w:space="0" w:color="auto"/>
        <w:left w:val="none" w:sz="0" w:space="0" w:color="auto"/>
        <w:bottom w:val="none" w:sz="0" w:space="0" w:color="auto"/>
        <w:right w:val="none" w:sz="0" w:space="0" w:color="auto"/>
      </w:divBdr>
      <w:divsChild>
        <w:div w:id="413284203">
          <w:marLeft w:val="0"/>
          <w:marRight w:val="0"/>
          <w:marTop w:val="0"/>
          <w:marBottom w:val="188"/>
          <w:divBdr>
            <w:top w:val="none" w:sz="0" w:space="0" w:color="auto"/>
            <w:left w:val="none" w:sz="0" w:space="0" w:color="auto"/>
            <w:bottom w:val="none" w:sz="0" w:space="0" w:color="auto"/>
            <w:right w:val="none" w:sz="0" w:space="0" w:color="auto"/>
          </w:divBdr>
        </w:div>
      </w:divsChild>
    </w:div>
    <w:div w:id="844590664">
      <w:bodyDiv w:val="1"/>
      <w:marLeft w:val="0"/>
      <w:marRight w:val="0"/>
      <w:marTop w:val="0"/>
      <w:marBottom w:val="0"/>
      <w:divBdr>
        <w:top w:val="none" w:sz="0" w:space="0" w:color="auto"/>
        <w:left w:val="none" w:sz="0" w:space="0" w:color="auto"/>
        <w:bottom w:val="none" w:sz="0" w:space="0" w:color="auto"/>
        <w:right w:val="none" w:sz="0" w:space="0" w:color="auto"/>
      </w:divBdr>
      <w:divsChild>
        <w:div w:id="198793377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posel.rku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E11AF-CAF5-44B9-8116-7FFBDDAA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17</Pages>
  <Words>9224</Words>
  <Characters>52578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admin</cp:lastModifiedBy>
  <cp:revision>14</cp:revision>
  <cp:lastPrinted>2017-07-26T08:14:00Z</cp:lastPrinted>
  <dcterms:created xsi:type="dcterms:W3CDTF">2016-07-05T11:02:00Z</dcterms:created>
  <dcterms:modified xsi:type="dcterms:W3CDTF">2024-09-11T04:07:00Z</dcterms:modified>
</cp:coreProperties>
</file>