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FE" w:rsidRDefault="009650FE" w:rsidP="009650FE">
      <w:pPr>
        <w:pStyle w:val="a5"/>
        <w:jc w:val="center"/>
        <w:rPr>
          <w:rFonts w:ascii="Times New Roman" w:hAnsi="Times New Roman"/>
          <w:b/>
          <w:bCs/>
          <w:sz w:val="36"/>
          <w:szCs w:val="36"/>
        </w:rPr>
      </w:pPr>
      <w:r>
        <w:rPr>
          <w:rFonts w:ascii="Times New Roman" w:hAnsi="Times New Roman"/>
          <w:b/>
          <w:bCs/>
          <w:sz w:val="36"/>
          <w:szCs w:val="36"/>
        </w:rPr>
        <w:t xml:space="preserve">АДМИНИСТРАЦИЯ НОВОПОСЕЛЕНОВСКОГО СЕЛЬСОВЕТА </w:t>
      </w:r>
    </w:p>
    <w:p w:rsidR="009650FE" w:rsidRDefault="009650FE" w:rsidP="009650FE">
      <w:pPr>
        <w:pStyle w:val="a5"/>
        <w:jc w:val="center"/>
        <w:rPr>
          <w:rFonts w:ascii="Times New Roman" w:hAnsi="Times New Roman"/>
          <w:b/>
          <w:sz w:val="36"/>
          <w:szCs w:val="36"/>
        </w:rPr>
      </w:pPr>
      <w:r>
        <w:rPr>
          <w:rFonts w:ascii="Times New Roman" w:hAnsi="Times New Roman"/>
          <w:b/>
          <w:sz w:val="36"/>
          <w:szCs w:val="36"/>
        </w:rPr>
        <w:t>КУРСКОГО РАЙОНА КУРСКОЙ ОБЛАСТИ</w:t>
      </w:r>
    </w:p>
    <w:p w:rsidR="009650FE" w:rsidRDefault="009650FE" w:rsidP="009650FE">
      <w:pPr>
        <w:pStyle w:val="a5"/>
        <w:jc w:val="center"/>
        <w:rPr>
          <w:rFonts w:ascii="Times New Roman" w:hAnsi="Times New Roman"/>
          <w:b/>
          <w:sz w:val="36"/>
          <w:szCs w:val="36"/>
        </w:rPr>
      </w:pPr>
    </w:p>
    <w:p w:rsidR="009650FE" w:rsidRPr="009650FE" w:rsidRDefault="009650FE" w:rsidP="009650FE">
      <w:pPr>
        <w:pStyle w:val="a5"/>
        <w:jc w:val="center"/>
        <w:rPr>
          <w:rStyle w:val="a6"/>
          <w:rFonts w:ascii="Times New Roman" w:hAnsi="Times New Roman"/>
          <w:bCs w:val="0"/>
        </w:rPr>
      </w:pPr>
      <w:r w:rsidRPr="009650FE">
        <w:rPr>
          <w:rStyle w:val="a6"/>
          <w:rFonts w:ascii="Times New Roman" w:hAnsi="Times New Roman"/>
          <w:bCs w:val="0"/>
          <w:sz w:val="36"/>
          <w:szCs w:val="36"/>
        </w:rPr>
        <w:t>ПОСТАНОВЛЕНИЕ</w:t>
      </w:r>
    </w:p>
    <w:p w:rsidR="009650FE" w:rsidRPr="009650FE" w:rsidRDefault="009650FE" w:rsidP="009650FE">
      <w:pPr>
        <w:pStyle w:val="a5"/>
        <w:rPr>
          <w:rFonts w:ascii="Times New Roman" w:hAnsi="Times New Roman"/>
          <w:sz w:val="32"/>
          <w:szCs w:val="32"/>
        </w:rPr>
      </w:pPr>
    </w:p>
    <w:p w:rsidR="009650FE" w:rsidRPr="009650FE" w:rsidRDefault="009650FE" w:rsidP="009650FE">
      <w:pPr>
        <w:pStyle w:val="a5"/>
        <w:jc w:val="center"/>
        <w:rPr>
          <w:rStyle w:val="a6"/>
          <w:rFonts w:ascii="Times New Roman" w:hAnsi="Times New Roman"/>
        </w:rPr>
      </w:pPr>
      <w:r w:rsidRPr="009650FE">
        <w:rPr>
          <w:rStyle w:val="a6"/>
          <w:rFonts w:ascii="Times New Roman" w:hAnsi="Times New Roman"/>
          <w:sz w:val="32"/>
          <w:szCs w:val="32"/>
        </w:rPr>
        <w:t xml:space="preserve">от </w:t>
      </w:r>
      <w:r w:rsidR="00DD48C5">
        <w:rPr>
          <w:rStyle w:val="a6"/>
          <w:rFonts w:ascii="Times New Roman" w:hAnsi="Times New Roman"/>
          <w:sz w:val="32"/>
          <w:szCs w:val="32"/>
        </w:rPr>
        <w:t>23</w:t>
      </w:r>
      <w:r w:rsidRPr="009650FE">
        <w:rPr>
          <w:rStyle w:val="a6"/>
          <w:rFonts w:ascii="Times New Roman" w:hAnsi="Times New Roman"/>
          <w:sz w:val="32"/>
          <w:szCs w:val="32"/>
        </w:rPr>
        <w:t xml:space="preserve"> </w:t>
      </w:r>
      <w:r w:rsidR="00DD48C5">
        <w:rPr>
          <w:rStyle w:val="a6"/>
          <w:rFonts w:ascii="Times New Roman" w:hAnsi="Times New Roman"/>
          <w:sz w:val="32"/>
          <w:szCs w:val="32"/>
        </w:rPr>
        <w:t>августа</w:t>
      </w:r>
      <w:r w:rsidRPr="009650FE">
        <w:rPr>
          <w:rStyle w:val="a6"/>
          <w:rFonts w:ascii="Times New Roman" w:hAnsi="Times New Roman"/>
          <w:sz w:val="32"/>
          <w:szCs w:val="32"/>
        </w:rPr>
        <w:t xml:space="preserve"> 2017 г.                                                                     № </w:t>
      </w:r>
      <w:r w:rsidR="00DD48C5">
        <w:rPr>
          <w:rStyle w:val="a6"/>
          <w:rFonts w:ascii="Times New Roman" w:hAnsi="Times New Roman"/>
          <w:sz w:val="32"/>
          <w:szCs w:val="32"/>
        </w:rPr>
        <w:t>233</w:t>
      </w:r>
    </w:p>
    <w:p w:rsidR="009650FE" w:rsidRPr="009650FE" w:rsidRDefault="009650FE" w:rsidP="009650FE">
      <w:pPr>
        <w:spacing w:after="0"/>
        <w:rPr>
          <w:rFonts w:ascii="Times New Roman" w:hAnsi="Times New Roman"/>
        </w:rPr>
      </w:pPr>
    </w:p>
    <w:p w:rsidR="009650FE" w:rsidRDefault="009650FE" w:rsidP="009650FE">
      <w:pPr>
        <w:pStyle w:val="ConsPlusNormal"/>
        <w:jc w:val="center"/>
        <w:rPr>
          <w:rFonts w:ascii="Times New Roman" w:hAnsi="Times New Roman" w:cs="Times New Roman"/>
          <w:sz w:val="28"/>
          <w:szCs w:val="28"/>
        </w:rPr>
      </w:pPr>
      <w:r>
        <w:rPr>
          <w:rFonts w:ascii="Times New Roman" w:hAnsi="Times New Roman" w:cs="Times New Roman"/>
          <w:b/>
          <w:sz w:val="32"/>
          <w:szCs w:val="32"/>
        </w:rPr>
        <w:t xml:space="preserve">О внесении изменений в Постановление Администрации Новопоселеновского сельсовета Курского района Курской области от 05 декабря 2016 г. № 618 «Об утверждении Порядка </w:t>
      </w:r>
      <w:r>
        <w:rPr>
          <w:rFonts w:ascii="Times New Roman" w:hAnsi="Times New Roman" w:cs="Times New Roman"/>
          <w:b/>
          <w:bCs/>
          <w:sz w:val="32"/>
          <w:szCs w:val="32"/>
        </w:rPr>
        <w:t>учета Управлением Федерального казначейства по Курской области бюджетных обязательств получателей средств бюджета Новопоселеновского сельсовета Курского района Курской области»</w:t>
      </w:r>
    </w:p>
    <w:p w:rsidR="009650FE" w:rsidRDefault="009650FE" w:rsidP="009650FE">
      <w:pPr>
        <w:pStyle w:val="ConsPlusTitle"/>
        <w:widowControl/>
        <w:rPr>
          <w:b w:val="0"/>
          <w:sz w:val="28"/>
        </w:rPr>
      </w:pPr>
    </w:p>
    <w:p w:rsidR="009650FE" w:rsidRDefault="009650FE" w:rsidP="009650FE">
      <w:pPr>
        <w:pStyle w:val="ConsPlusNormal"/>
        <w:widowContro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 219 Бюджетного Кодекса Российской Федерации Администрация Новопоселеновского сельсовета Курского района Курской области</w:t>
      </w:r>
    </w:p>
    <w:p w:rsidR="009650FE" w:rsidRDefault="009650FE" w:rsidP="009650FE">
      <w:pPr>
        <w:pStyle w:val="ConsPlusNormal"/>
        <w:widowControl/>
        <w:spacing w:line="276" w:lineRule="auto"/>
        <w:ind w:firstLine="851"/>
        <w:jc w:val="both"/>
        <w:rPr>
          <w:rFonts w:ascii="Times New Roman" w:hAnsi="Times New Roman" w:cs="Times New Roman"/>
          <w:sz w:val="28"/>
          <w:szCs w:val="28"/>
        </w:rPr>
      </w:pPr>
    </w:p>
    <w:p w:rsidR="009650FE" w:rsidRDefault="009650FE" w:rsidP="009650FE">
      <w:pPr>
        <w:pStyle w:val="ConsPlusNormal"/>
        <w:widowControl/>
        <w:spacing w:line="276" w:lineRule="auto"/>
        <w:ind w:firstLine="851"/>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Е Т:</w:t>
      </w:r>
    </w:p>
    <w:p w:rsidR="009650FE" w:rsidRDefault="009650FE" w:rsidP="009650FE">
      <w:pPr>
        <w:pStyle w:val="ConsPlusNormal"/>
        <w:spacing w:line="276" w:lineRule="auto"/>
        <w:ind w:firstLine="851"/>
        <w:rPr>
          <w:rFonts w:ascii="Times New Roman" w:hAnsi="Times New Roman" w:cs="Times New Roman"/>
          <w:b/>
          <w:sz w:val="28"/>
          <w:szCs w:val="28"/>
        </w:rPr>
      </w:pPr>
    </w:p>
    <w:p w:rsidR="009650FE" w:rsidRDefault="009650FE" w:rsidP="009650FE">
      <w:pPr>
        <w:pStyle w:val="ConsPlusNormal"/>
        <w:spacing w:line="276" w:lineRule="auto"/>
        <w:ind w:firstLine="851"/>
        <w:jc w:val="both"/>
        <w:rPr>
          <w:rFonts w:ascii="Times New Roman" w:hAnsi="Times New Roman" w:cs="Times New Roman"/>
          <w:bCs/>
          <w:sz w:val="28"/>
          <w:szCs w:val="28"/>
        </w:rPr>
      </w:pPr>
      <w:r>
        <w:rPr>
          <w:rFonts w:ascii="Times New Roman" w:hAnsi="Times New Roman" w:cs="Times New Roman"/>
          <w:sz w:val="28"/>
          <w:szCs w:val="28"/>
        </w:rPr>
        <w:t>1. Порядок учета Управлением Федерального казначейства по Курской области бюджетных обязательств получателей средств бюджета Новопоселеновского сельсовета Курского района Курской области</w:t>
      </w:r>
      <w:r w:rsidR="00C35BB0">
        <w:rPr>
          <w:rFonts w:ascii="Times New Roman" w:hAnsi="Times New Roman" w:cs="Times New Roman"/>
          <w:sz w:val="28"/>
          <w:szCs w:val="28"/>
        </w:rPr>
        <w:t xml:space="preserve"> изложить в новой редакции </w:t>
      </w:r>
      <w:r w:rsidR="00F743CA">
        <w:rPr>
          <w:rFonts w:ascii="Times New Roman" w:hAnsi="Times New Roman" w:cs="Times New Roman"/>
          <w:sz w:val="28"/>
          <w:szCs w:val="28"/>
        </w:rPr>
        <w:t>(Приложение);</w:t>
      </w:r>
    </w:p>
    <w:p w:rsidR="009650FE" w:rsidRDefault="009650FE" w:rsidP="009650FE">
      <w:pPr>
        <w:pStyle w:val="a3"/>
        <w:spacing w:line="276" w:lineRule="auto"/>
        <w:ind w:firstLine="851"/>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9650FE" w:rsidRDefault="009650FE" w:rsidP="009650FE">
      <w:pPr>
        <w:pStyle w:val="ConsPlusNormal"/>
        <w:widowContro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со дня его подписания и распространяет свое действие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09.01.2017 г.</w:t>
      </w:r>
    </w:p>
    <w:p w:rsidR="009650FE" w:rsidRDefault="009650FE" w:rsidP="009650FE">
      <w:pPr>
        <w:pStyle w:val="ConsPlusNormal"/>
        <w:widowControl/>
        <w:spacing w:line="276" w:lineRule="auto"/>
        <w:ind w:firstLine="540"/>
        <w:jc w:val="both"/>
        <w:rPr>
          <w:rFonts w:ascii="Times New Roman" w:hAnsi="Times New Roman" w:cs="Times New Roman"/>
          <w:sz w:val="28"/>
          <w:szCs w:val="28"/>
        </w:rPr>
      </w:pPr>
    </w:p>
    <w:p w:rsidR="009650FE" w:rsidRDefault="009650FE" w:rsidP="009650FE">
      <w:pPr>
        <w:pStyle w:val="ConsPlusNormal"/>
        <w:widowControl/>
        <w:spacing w:line="276" w:lineRule="auto"/>
        <w:ind w:firstLine="540"/>
        <w:jc w:val="both"/>
        <w:rPr>
          <w:rFonts w:ascii="Times New Roman" w:hAnsi="Times New Roman" w:cs="Times New Roman"/>
          <w:sz w:val="28"/>
          <w:szCs w:val="28"/>
        </w:rPr>
      </w:pPr>
    </w:p>
    <w:p w:rsidR="009650FE" w:rsidRDefault="009650FE" w:rsidP="009650FE">
      <w:pPr>
        <w:pStyle w:val="ConsPlusNormal"/>
        <w:widowControl/>
        <w:spacing w:line="276" w:lineRule="auto"/>
        <w:ind w:firstLine="540"/>
        <w:jc w:val="both"/>
        <w:rPr>
          <w:rFonts w:ascii="Times New Roman" w:hAnsi="Times New Roman" w:cs="Times New Roman"/>
          <w:sz w:val="28"/>
          <w:szCs w:val="28"/>
        </w:rPr>
      </w:pPr>
    </w:p>
    <w:p w:rsidR="009650FE" w:rsidRDefault="009650FE" w:rsidP="009650FE">
      <w:pPr>
        <w:pStyle w:val="ConsPlusNormal"/>
        <w:widowControl/>
        <w:spacing w:line="276" w:lineRule="auto"/>
        <w:ind w:firstLine="540"/>
        <w:jc w:val="both"/>
        <w:rPr>
          <w:rFonts w:ascii="Times New Roman" w:hAnsi="Times New Roman" w:cs="Times New Roman"/>
          <w:sz w:val="28"/>
          <w:szCs w:val="28"/>
        </w:rPr>
      </w:pPr>
    </w:p>
    <w:p w:rsidR="009650FE" w:rsidRDefault="009650FE" w:rsidP="009650FE">
      <w:pPr>
        <w:pStyle w:val="ConsPlusNormal"/>
        <w:widowControl/>
        <w:spacing w:line="276" w:lineRule="auto"/>
        <w:ind w:firstLine="540"/>
        <w:jc w:val="both"/>
        <w:rPr>
          <w:rFonts w:ascii="Times New Roman" w:hAnsi="Times New Roman" w:cs="Times New Roman"/>
          <w:sz w:val="28"/>
          <w:szCs w:val="28"/>
        </w:rPr>
      </w:pPr>
    </w:p>
    <w:p w:rsidR="009650FE" w:rsidRDefault="009650FE" w:rsidP="009650FE">
      <w:pPr>
        <w:pStyle w:val="ConsPlusNormal"/>
        <w:widowContro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Новопоселеновского сельсовета </w:t>
      </w:r>
    </w:p>
    <w:p w:rsidR="009650FE" w:rsidRDefault="009650FE" w:rsidP="009650FE">
      <w:pPr>
        <w:pStyle w:val="ConsPlusNormal"/>
        <w:widowControl/>
        <w:spacing w:line="276" w:lineRule="auto"/>
        <w:jc w:val="both"/>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                                            И.Г. Бирюков</w:t>
      </w:r>
    </w:p>
    <w:p w:rsidR="009650FE" w:rsidRDefault="009650FE" w:rsidP="009650FE">
      <w:pPr>
        <w:pStyle w:val="ConsPlusNormal"/>
        <w:widowControl/>
        <w:spacing w:line="276" w:lineRule="auto"/>
        <w:jc w:val="both"/>
        <w:rPr>
          <w:rFonts w:ascii="Times New Roman" w:hAnsi="Times New Roman" w:cs="Times New Roman"/>
          <w:b/>
          <w:sz w:val="28"/>
          <w:szCs w:val="28"/>
        </w:rPr>
      </w:pPr>
    </w:p>
    <w:p w:rsidR="009650FE" w:rsidRDefault="009650FE" w:rsidP="009650FE">
      <w:pPr>
        <w:pStyle w:val="ConsPlusNormal"/>
        <w:widowControl/>
        <w:spacing w:line="276" w:lineRule="auto"/>
        <w:jc w:val="both"/>
        <w:rPr>
          <w:rFonts w:ascii="Times New Roman" w:hAnsi="Times New Roman" w:cs="Times New Roman"/>
          <w:b/>
          <w:sz w:val="28"/>
          <w:szCs w:val="28"/>
        </w:rPr>
      </w:pPr>
    </w:p>
    <w:p w:rsidR="009650FE" w:rsidRDefault="009650FE" w:rsidP="009650FE">
      <w:pPr>
        <w:pStyle w:val="ConsPlusTitle"/>
        <w:jc w:val="right"/>
        <w:rPr>
          <w:b w:val="0"/>
          <w:sz w:val="22"/>
          <w:szCs w:val="22"/>
        </w:rPr>
      </w:pPr>
      <w:r>
        <w:rPr>
          <w:b w:val="0"/>
          <w:sz w:val="22"/>
          <w:szCs w:val="22"/>
        </w:rPr>
        <w:lastRenderedPageBreak/>
        <w:t xml:space="preserve">Приложение </w:t>
      </w:r>
    </w:p>
    <w:p w:rsidR="009650FE" w:rsidRDefault="009650FE" w:rsidP="009650FE">
      <w:pPr>
        <w:pStyle w:val="ConsPlusTitle"/>
        <w:jc w:val="right"/>
        <w:rPr>
          <w:b w:val="0"/>
          <w:sz w:val="22"/>
          <w:szCs w:val="22"/>
        </w:rPr>
      </w:pPr>
      <w:r>
        <w:rPr>
          <w:b w:val="0"/>
          <w:sz w:val="22"/>
          <w:szCs w:val="22"/>
        </w:rPr>
        <w:t xml:space="preserve">к Постановлению </w:t>
      </w:r>
    </w:p>
    <w:p w:rsidR="009650FE" w:rsidRDefault="009650FE" w:rsidP="009650FE">
      <w:pPr>
        <w:pStyle w:val="ConsPlusTitle"/>
        <w:jc w:val="right"/>
        <w:rPr>
          <w:b w:val="0"/>
          <w:sz w:val="22"/>
          <w:szCs w:val="22"/>
        </w:rPr>
      </w:pPr>
      <w:r>
        <w:rPr>
          <w:b w:val="0"/>
          <w:sz w:val="22"/>
          <w:szCs w:val="22"/>
        </w:rPr>
        <w:t xml:space="preserve">Администрации Новопоселеновского сельсовета </w:t>
      </w:r>
    </w:p>
    <w:p w:rsidR="009650FE" w:rsidRDefault="009650FE" w:rsidP="009650FE">
      <w:pPr>
        <w:pStyle w:val="ConsPlusTitle"/>
        <w:jc w:val="right"/>
        <w:rPr>
          <w:b w:val="0"/>
          <w:sz w:val="22"/>
          <w:szCs w:val="22"/>
        </w:rPr>
      </w:pPr>
      <w:r>
        <w:rPr>
          <w:b w:val="0"/>
          <w:sz w:val="22"/>
          <w:szCs w:val="22"/>
        </w:rPr>
        <w:t xml:space="preserve">Курского района Курской области </w:t>
      </w:r>
    </w:p>
    <w:p w:rsidR="009650FE" w:rsidRDefault="009650FE" w:rsidP="009650FE">
      <w:pPr>
        <w:pStyle w:val="ConsPlusTitle"/>
        <w:jc w:val="right"/>
        <w:rPr>
          <w:b w:val="0"/>
          <w:sz w:val="22"/>
          <w:szCs w:val="22"/>
        </w:rPr>
      </w:pPr>
      <w:r>
        <w:rPr>
          <w:b w:val="0"/>
          <w:sz w:val="22"/>
          <w:szCs w:val="22"/>
        </w:rPr>
        <w:t xml:space="preserve">от </w:t>
      </w:r>
      <w:r w:rsidR="00DD48C5">
        <w:rPr>
          <w:b w:val="0"/>
          <w:sz w:val="22"/>
          <w:szCs w:val="22"/>
        </w:rPr>
        <w:t>23 августа</w:t>
      </w:r>
      <w:r>
        <w:rPr>
          <w:b w:val="0"/>
          <w:sz w:val="22"/>
          <w:szCs w:val="22"/>
        </w:rPr>
        <w:t xml:space="preserve"> 2017 г. № </w:t>
      </w:r>
      <w:r w:rsidR="00DD48C5">
        <w:rPr>
          <w:b w:val="0"/>
          <w:sz w:val="22"/>
          <w:szCs w:val="22"/>
        </w:rPr>
        <w:t>233</w:t>
      </w:r>
    </w:p>
    <w:p w:rsidR="009650FE" w:rsidRDefault="009650FE" w:rsidP="009650FE">
      <w:pPr>
        <w:pStyle w:val="ConsPlusTitle"/>
        <w:jc w:val="center"/>
        <w:rPr>
          <w:sz w:val="28"/>
          <w:szCs w:val="28"/>
        </w:rPr>
      </w:pPr>
    </w:p>
    <w:p w:rsidR="009650FE" w:rsidRDefault="009650FE" w:rsidP="009650FE">
      <w:pPr>
        <w:pStyle w:val="ConsPlusTitle"/>
        <w:jc w:val="center"/>
        <w:rPr>
          <w:sz w:val="28"/>
          <w:szCs w:val="28"/>
        </w:rPr>
      </w:pPr>
    </w:p>
    <w:p w:rsidR="009650FE" w:rsidRDefault="009650FE" w:rsidP="009650FE">
      <w:pPr>
        <w:pStyle w:val="ConsPlusTitle"/>
        <w:jc w:val="center"/>
        <w:rPr>
          <w:sz w:val="28"/>
          <w:szCs w:val="28"/>
        </w:rPr>
      </w:pPr>
      <w:r>
        <w:rPr>
          <w:sz w:val="28"/>
          <w:szCs w:val="28"/>
        </w:rPr>
        <w:t>ПОРЯДОК</w:t>
      </w:r>
    </w:p>
    <w:p w:rsidR="009650FE" w:rsidRDefault="009650FE" w:rsidP="009650FE">
      <w:pPr>
        <w:pStyle w:val="ConsPlusTitle"/>
        <w:jc w:val="center"/>
        <w:rPr>
          <w:sz w:val="28"/>
          <w:szCs w:val="28"/>
        </w:rPr>
      </w:pPr>
      <w:r>
        <w:rPr>
          <w:sz w:val="28"/>
          <w:szCs w:val="28"/>
        </w:rPr>
        <w:t>УЧЕТА УПРАВЛЕНИЕМ ФЕДЕРАЛЬНОГО КАЗНАЧЕЙСТВА  ПО КУРСКОЙ ОБЛАСТИ</w:t>
      </w:r>
    </w:p>
    <w:p w:rsidR="009650FE" w:rsidRDefault="009650FE" w:rsidP="009650FE">
      <w:pPr>
        <w:pStyle w:val="ConsPlusTitle"/>
        <w:jc w:val="center"/>
        <w:rPr>
          <w:sz w:val="28"/>
          <w:szCs w:val="28"/>
        </w:rPr>
      </w:pPr>
      <w:r>
        <w:rPr>
          <w:sz w:val="28"/>
          <w:szCs w:val="28"/>
        </w:rPr>
        <w:t>БЮДЖЕТНЫХ ОБЯЗАТЕЛЬСТВ ПОЛУЧАТЕЛЕЙ СРЕДСТВ</w:t>
      </w:r>
    </w:p>
    <w:p w:rsidR="009650FE" w:rsidRDefault="009650FE" w:rsidP="009650FE">
      <w:pPr>
        <w:pStyle w:val="ConsPlusTitle"/>
        <w:jc w:val="center"/>
        <w:rPr>
          <w:sz w:val="28"/>
          <w:szCs w:val="28"/>
        </w:rPr>
      </w:pPr>
      <w:r>
        <w:rPr>
          <w:sz w:val="28"/>
          <w:szCs w:val="28"/>
        </w:rPr>
        <w:t>БЮДЖЕТА НОВОПОСЕЛЕНОВСКОГО СЕЛЬСОВЕТА КУРСКОГО РАЙОНА КУРСКОЙ ОБЛАСТИ</w:t>
      </w:r>
    </w:p>
    <w:p w:rsidR="009650FE" w:rsidRDefault="009650FE" w:rsidP="009650FE">
      <w:pPr>
        <w:pStyle w:val="ConsPlusTitle"/>
        <w:jc w:val="center"/>
        <w:rPr>
          <w:sz w:val="28"/>
          <w:szCs w:val="28"/>
        </w:rPr>
      </w:pPr>
    </w:p>
    <w:p w:rsidR="009650FE" w:rsidRDefault="009650FE" w:rsidP="009650FE">
      <w:pPr>
        <w:pStyle w:val="ConsPlusTitle"/>
        <w:jc w:val="center"/>
        <w:rPr>
          <w:sz w:val="28"/>
          <w:szCs w:val="28"/>
        </w:rPr>
      </w:pPr>
      <w:r>
        <w:rPr>
          <w:sz w:val="28"/>
          <w:szCs w:val="28"/>
        </w:rPr>
        <w:t>I. Общие положения</w:t>
      </w:r>
    </w:p>
    <w:p w:rsidR="009650FE" w:rsidRDefault="009650FE" w:rsidP="009650FE">
      <w:pPr>
        <w:pStyle w:val="ConsPlusNormal"/>
        <w:spacing w:line="276" w:lineRule="auto"/>
        <w:jc w:val="both"/>
        <w:rPr>
          <w:rFonts w:ascii="Times New Roman" w:hAnsi="Times New Roman" w:cs="Times New Roman"/>
          <w:sz w:val="28"/>
          <w:szCs w:val="28"/>
        </w:rPr>
      </w:pP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учета бюджетных обязательств получателей средств бюджета Новопоселеновского сельсовета Курского района Курской области (далее - Порядок) устанавливает порядок исполнения бюджета Новопоселеновского сельсовета Курского района Курской области по расходам в части учета Управлением Федерального казначейства по Курской области (далее - Управление) бюджетных обязательств получателей средств бюджета Новопоселеновского сельсовета Курского района Курской области (далее - соответственно бюджетные обязательства).</w:t>
      </w:r>
      <w:proofErr w:type="gramEnd"/>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Постановка на учет бюджетных обязательств осуществляется на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сведений о бюджетном обязательстве, содержащих информацию согласно </w:t>
      </w:r>
      <w:hyperlink r:id="rId6" w:history="1">
        <w:r>
          <w:rPr>
            <w:rStyle w:val="a7"/>
            <w:rFonts w:ascii="Times New Roman" w:hAnsi="Times New Roman" w:cs="Times New Roman"/>
            <w:color w:val="auto"/>
            <w:sz w:val="28"/>
            <w:szCs w:val="28"/>
            <w:u w:val="none"/>
          </w:rPr>
          <w:t>приложению № 1</w:t>
        </w:r>
      </w:hyperlink>
      <w:r>
        <w:rPr>
          <w:rFonts w:ascii="Times New Roman" w:hAnsi="Times New Roman" w:cs="Times New Roman"/>
          <w:sz w:val="28"/>
          <w:szCs w:val="28"/>
        </w:rPr>
        <w:t xml:space="preserve"> к Порядку (далее - Сведения о бюджетном обязательстве), сформированных получателями средств бюджета Новопоселеновского сельсовета Курского района Курской области или Управлением, в случаях, установленных Порядком.</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 Сведения о бюджетном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Новопоселеновского сельсовета Курского района Курской области.</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 Лица, имеющие право действовать от имени получателя средств бюджета Новопоселеновского сельсовета Курского района Курской области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Сведений о бюджетном обязательстве </w:t>
      </w:r>
      <w:r>
        <w:rPr>
          <w:rFonts w:ascii="Times New Roman" w:hAnsi="Times New Roman" w:cs="Times New Roman"/>
          <w:sz w:val="28"/>
          <w:szCs w:val="28"/>
        </w:rPr>
        <w:lastRenderedPageBreak/>
        <w:t xml:space="preserve">применяются справочники, реестры и классификаторы, используемые в </w:t>
      </w:r>
      <w:proofErr w:type="gramStart"/>
      <w:r>
        <w:rPr>
          <w:rFonts w:ascii="Times New Roman" w:hAnsi="Times New Roman" w:cs="Times New Roman"/>
          <w:sz w:val="28"/>
          <w:szCs w:val="28"/>
        </w:rPr>
        <w:t>информационной</w:t>
      </w:r>
      <w:proofErr w:type="gramEnd"/>
      <w:r>
        <w:rPr>
          <w:rFonts w:ascii="Times New Roman" w:hAnsi="Times New Roman" w:cs="Times New Roman"/>
          <w:sz w:val="28"/>
          <w:szCs w:val="28"/>
        </w:rPr>
        <w:t xml:space="preserve"> системе, в соответствии с Порядком.</w:t>
      </w:r>
    </w:p>
    <w:p w:rsidR="009650FE" w:rsidRDefault="009650FE" w:rsidP="009650FE">
      <w:pPr>
        <w:pStyle w:val="ConsPlusNormal"/>
        <w:spacing w:line="276" w:lineRule="auto"/>
        <w:ind w:firstLine="851"/>
        <w:jc w:val="both"/>
        <w:rPr>
          <w:rFonts w:ascii="Times New Roman" w:hAnsi="Times New Roman" w:cs="Times New Roman"/>
          <w:sz w:val="28"/>
          <w:szCs w:val="28"/>
        </w:rPr>
      </w:pPr>
    </w:p>
    <w:p w:rsidR="009650FE" w:rsidRDefault="009650FE" w:rsidP="009650FE">
      <w:pPr>
        <w:pStyle w:val="ConsPlusNormal"/>
        <w:spacing w:line="276" w:lineRule="auto"/>
        <w:ind w:firstLine="851"/>
        <w:jc w:val="both"/>
        <w:rPr>
          <w:rFonts w:ascii="Times New Roman" w:hAnsi="Times New Roman" w:cs="Times New Roman"/>
          <w:sz w:val="28"/>
          <w:szCs w:val="28"/>
        </w:rPr>
      </w:pPr>
    </w:p>
    <w:p w:rsidR="009650FE" w:rsidRDefault="009650FE" w:rsidP="009650FE">
      <w:pPr>
        <w:pStyle w:val="ConsPlusNormal"/>
        <w:spacing w:line="276" w:lineRule="auto"/>
        <w:ind w:firstLine="851"/>
        <w:jc w:val="center"/>
        <w:outlineLvl w:val="0"/>
        <w:rPr>
          <w:rFonts w:ascii="Times New Roman" w:hAnsi="Times New Roman" w:cs="Times New Roman"/>
          <w:b/>
          <w:sz w:val="28"/>
          <w:szCs w:val="28"/>
        </w:rPr>
      </w:pPr>
      <w:r>
        <w:rPr>
          <w:rFonts w:ascii="Times New Roman" w:hAnsi="Times New Roman" w:cs="Times New Roman"/>
          <w:b/>
          <w:sz w:val="28"/>
          <w:szCs w:val="28"/>
        </w:rPr>
        <w:t>II. Порядок учета бюджетных обязательств получателей</w:t>
      </w:r>
    </w:p>
    <w:p w:rsidR="009650FE" w:rsidRDefault="009650FE" w:rsidP="009650FE">
      <w:pPr>
        <w:pStyle w:val="ConsPlusNormal"/>
        <w:spacing w:line="276" w:lineRule="auto"/>
        <w:ind w:firstLine="851"/>
        <w:jc w:val="center"/>
        <w:rPr>
          <w:rFonts w:ascii="Times New Roman" w:hAnsi="Times New Roman" w:cs="Times New Roman"/>
          <w:b/>
          <w:sz w:val="28"/>
          <w:szCs w:val="28"/>
        </w:rPr>
      </w:pPr>
      <w:r>
        <w:rPr>
          <w:rFonts w:ascii="Times New Roman" w:hAnsi="Times New Roman" w:cs="Times New Roman"/>
          <w:b/>
          <w:sz w:val="28"/>
          <w:szCs w:val="28"/>
        </w:rPr>
        <w:t>средств бюджета Новопоселеновского сельсовета Курского района Курской области</w:t>
      </w:r>
    </w:p>
    <w:p w:rsidR="009650FE" w:rsidRDefault="009650FE" w:rsidP="009650FE">
      <w:pPr>
        <w:pStyle w:val="ConsPlusNormal"/>
        <w:spacing w:line="276" w:lineRule="auto"/>
        <w:ind w:firstLine="851"/>
        <w:jc w:val="both"/>
        <w:rPr>
          <w:rFonts w:ascii="Times New Roman" w:hAnsi="Times New Roman" w:cs="Times New Roman"/>
          <w:sz w:val="28"/>
          <w:szCs w:val="28"/>
        </w:rPr>
      </w:pPr>
    </w:p>
    <w:p w:rsidR="00F743CA"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5. </w:t>
      </w:r>
      <w:proofErr w:type="gramStart"/>
      <w:r w:rsidR="00F743CA" w:rsidRPr="0057272C">
        <w:rPr>
          <w:rFonts w:ascii="Times New Roman" w:hAnsi="Times New Roman"/>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7" w:history="1">
        <w:r w:rsidR="00F743CA" w:rsidRPr="0057272C">
          <w:rPr>
            <w:rFonts w:ascii="Times New Roman" w:hAnsi="Times New Roman"/>
            <w:sz w:val="28"/>
            <w:szCs w:val="28"/>
          </w:rPr>
          <w:t>графе 2</w:t>
        </w:r>
      </w:hyperlink>
      <w:r w:rsidR="00F743CA" w:rsidRPr="0057272C">
        <w:rPr>
          <w:rFonts w:ascii="Times New Roman" w:hAnsi="Times New Roman"/>
          <w:sz w:val="28"/>
          <w:szCs w:val="28"/>
        </w:rPr>
        <w:t xml:space="preserve"> Перечня документов, на основании которых возникают бюджетные обязательства получателей средств бюджета </w:t>
      </w:r>
      <w:r w:rsidR="00F743CA">
        <w:rPr>
          <w:rFonts w:ascii="Times New Roman" w:hAnsi="Times New Roman"/>
          <w:sz w:val="28"/>
          <w:szCs w:val="28"/>
        </w:rPr>
        <w:t>Новопоселеновского сельсовета Курского района Курской области</w:t>
      </w:r>
      <w:r w:rsidR="00F743CA" w:rsidRPr="0057272C">
        <w:rPr>
          <w:rFonts w:ascii="Times New Roman" w:hAnsi="Times New Roman"/>
          <w:sz w:val="28"/>
          <w:szCs w:val="28"/>
        </w:rPr>
        <w:t xml:space="preserve">, согласно </w:t>
      </w:r>
      <w:hyperlink r:id="rId8" w:history="1">
        <w:r w:rsidR="00F743CA" w:rsidRPr="0057272C">
          <w:rPr>
            <w:rFonts w:ascii="Times New Roman" w:hAnsi="Times New Roman"/>
            <w:sz w:val="28"/>
            <w:szCs w:val="28"/>
          </w:rPr>
          <w:t xml:space="preserve">приложению </w:t>
        </w:r>
        <w:r w:rsidR="00F743CA">
          <w:rPr>
            <w:rFonts w:ascii="Times New Roman" w:hAnsi="Times New Roman"/>
            <w:sz w:val="28"/>
            <w:szCs w:val="28"/>
          </w:rPr>
          <w:t>№</w:t>
        </w:r>
        <w:r w:rsidR="00F743CA" w:rsidRPr="0057272C">
          <w:rPr>
            <w:rFonts w:ascii="Times New Roman" w:hAnsi="Times New Roman"/>
            <w:sz w:val="28"/>
            <w:szCs w:val="28"/>
          </w:rPr>
          <w:t xml:space="preserve"> 2</w:t>
        </w:r>
      </w:hyperlink>
      <w:r w:rsidR="00F743CA" w:rsidRPr="0057272C">
        <w:rPr>
          <w:rFonts w:ascii="Times New Roman" w:hAnsi="Times New Roman"/>
          <w:sz w:val="28"/>
          <w:szCs w:val="28"/>
        </w:rPr>
        <w:t xml:space="preserve"> к Порядку (далее соответственно - документы-основания, Перечень)»</w:t>
      </w:r>
      <w:proofErr w:type="gramEnd"/>
    </w:p>
    <w:p w:rsidR="009650FE" w:rsidRDefault="009650FE" w:rsidP="009650FE">
      <w:pPr>
        <w:autoSpaceDE w:val="0"/>
        <w:autoSpaceDN w:val="0"/>
        <w:adjustRightInd w:val="0"/>
        <w:spacing w:after="0"/>
        <w:ind w:firstLine="851"/>
        <w:jc w:val="both"/>
        <w:rPr>
          <w:rFonts w:ascii="Times New Roman" w:hAnsi="Times New Roman"/>
          <w:iCs/>
          <w:sz w:val="28"/>
          <w:szCs w:val="28"/>
        </w:rPr>
      </w:pPr>
      <w:r>
        <w:rPr>
          <w:rFonts w:ascii="Times New Roman" w:hAnsi="Times New Roman"/>
          <w:sz w:val="28"/>
          <w:szCs w:val="28"/>
        </w:rPr>
        <w:t xml:space="preserve">6. </w:t>
      </w:r>
      <w:r>
        <w:rPr>
          <w:rFonts w:ascii="Times New Roman" w:hAnsi="Times New Roman"/>
          <w:iCs/>
          <w:sz w:val="28"/>
          <w:szCs w:val="28"/>
        </w:rPr>
        <w:t xml:space="preserve">Сведения о бюджетных обязательствах, возникших на основании документов-оснований, предусмотренных </w:t>
      </w:r>
      <w:hyperlink r:id="rId9" w:history="1">
        <w:r>
          <w:rPr>
            <w:rStyle w:val="a7"/>
            <w:rFonts w:ascii="Times New Roman" w:hAnsi="Times New Roman"/>
            <w:iCs/>
            <w:color w:val="auto"/>
            <w:sz w:val="28"/>
            <w:szCs w:val="28"/>
            <w:u w:val="none"/>
          </w:rPr>
          <w:t>пунктами 1</w:t>
        </w:r>
      </w:hyperlink>
      <w:r>
        <w:rPr>
          <w:rFonts w:ascii="Times New Roman" w:hAnsi="Times New Roman"/>
          <w:iCs/>
          <w:sz w:val="28"/>
          <w:szCs w:val="28"/>
        </w:rPr>
        <w:t xml:space="preserve"> и </w:t>
      </w:r>
      <w:hyperlink r:id="rId10" w:history="1">
        <w:r>
          <w:rPr>
            <w:rStyle w:val="a7"/>
            <w:rFonts w:ascii="Times New Roman" w:hAnsi="Times New Roman"/>
            <w:iCs/>
            <w:color w:val="auto"/>
            <w:sz w:val="28"/>
            <w:szCs w:val="28"/>
            <w:u w:val="none"/>
          </w:rPr>
          <w:t>2</w:t>
        </w:r>
      </w:hyperlink>
      <w:r>
        <w:rPr>
          <w:rFonts w:ascii="Times New Roman" w:hAnsi="Times New Roman"/>
          <w:iCs/>
          <w:sz w:val="28"/>
          <w:szCs w:val="28"/>
        </w:rPr>
        <w:t xml:space="preserve"> графы 2 Перечня (далее - принимаемые бюджетные обязательства), формируются:</w:t>
      </w:r>
    </w:p>
    <w:p w:rsidR="009650FE" w:rsidRDefault="009650FE" w:rsidP="009650FE">
      <w:pPr>
        <w:autoSpaceDE w:val="0"/>
        <w:autoSpaceDN w:val="0"/>
        <w:adjustRightInd w:val="0"/>
        <w:spacing w:after="0"/>
        <w:ind w:firstLine="851"/>
        <w:jc w:val="both"/>
        <w:rPr>
          <w:rFonts w:ascii="Times New Roman" w:hAnsi="Times New Roman"/>
          <w:iCs/>
          <w:sz w:val="28"/>
          <w:szCs w:val="28"/>
        </w:rPr>
      </w:pPr>
      <w:r>
        <w:rPr>
          <w:rFonts w:ascii="Times New Roman" w:hAnsi="Times New Roman"/>
          <w:iCs/>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9650FE" w:rsidRDefault="00F743CA" w:rsidP="009650FE">
      <w:pPr>
        <w:autoSpaceDE w:val="0"/>
        <w:autoSpaceDN w:val="0"/>
        <w:adjustRightInd w:val="0"/>
        <w:spacing w:after="0"/>
        <w:ind w:firstLine="851"/>
        <w:jc w:val="both"/>
        <w:rPr>
          <w:rFonts w:ascii="Times New Roman" w:hAnsi="Times New Roman"/>
          <w:iCs/>
          <w:sz w:val="28"/>
          <w:szCs w:val="28"/>
        </w:rPr>
      </w:pPr>
      <w:r w:rsidRPr="0057272C">
        <w:rPr>
          <w:rFonts w:ascii="Times New Roman" w:hAnsi="Times New Roman"/>
          <w:iCs/>
          <w:sz w:val="28"/>
          <w:szCs w:val="28"/>
        </w:rPr>
        <w:t xml:space="preserve">Сведения о бюджетных обязательствах, возникших на основании документов-оснований, предусмотренных </w:t>
      </w:r>
      <w:hyperlink r:id="rId11" w:history="1">
        <w:r w:rsidRPr="0057272C">
          <w:rPr>
            <w:rFonts w:ascii="Times New Roman" w:hAnsi="Times New Roman"/>
            <w:iCs/>
            <w:sz w:val="28"/>
            <w:szCs w:val="28"/>
          </w:rPr>
          <w:t>пунктами 3</w:t>
        </w:r>
      </w:hyperlink>
      <w:r w:rsidRPr="0057272C">
        <w:rPr>
          <w:rFonts w:ascii="Times New Roman" w:hAnsi="Times New Roman"/>
          <w:iCs/>
          <w:sz w:val="28"/>
          <w:szCs w:val="28"/>
        </w:rPr>
        <w:t xml:space="preserve"> - </w:t>
      </w:r>
      <w:hyperlink r:id="rId12" w:history="1">
        <w:r w:rsidRPr="0057272C">
          <w:rPr>
            <w:rFonts w:ascii="Times New Roman" w:hAnsi="Times New Roman"/>
            <w:iCs/>
            <w:sz w:val="28"/>
            <w:szCs w:val="28"/>
          </w:rPr>
          <w:t>4</w:t>
        </w:r>
      </w:hyperlink>
      <w:r w:rsidRPr="0057272C">
        <w:rPr>
          <w:rFonts w:ascii="Times New Roman" w:hAnsi="Times New Roman"/>
          <w:iCs/>
          <w:sz w:val="28"/>
          <w:szCs w:val="28"/>
        </w:rPr>
        <w:t xml:space="preserve"> графы 2 Перечня, формируются не позднее трех рабочих дней со дня заключения соответственно государственного контракта, договора, указанных в названных пунктах </w:t>
      </w:r>
      <w:hyperlink r:id="rId13" w:history="1">
        <w:r w:rsidRPr="0057272C">
          <w:rPr>
            <w:rFonts w:ascii="Times New Roman" w:hAnsi="Times New Roman"/>
            <w:iCs/>
            <w:sz w:val="28"/>
            <w:szCs w:val="28"/>
          </w:rPr>
          <w:t>графы 2</w:t>
        </w:r>
      </w:hyperlink>
      <w:r w:rsidRPr="0057272C">
        <w:rPr>
          <w:rFonts w:ascii="Times New Roman" w:hAnsi="Times New Roman"/>
          <w:iCs/>
          <w:sz w:val="28"/>
          <w:szCs w:val="28"/>
        </w:rPr>
        <w:t xml:space="preserve"> Перечня</w:t>
      </w:r>
      <w:r>
        <w:rPr>
          <w:rFonts w:ascii="Times New Roman" w:hAnsi="Times New Roman"/>
          <w:iCs/>
          <w:sz w:val="28"/>
          <w:szCs w:val="28"/>
        </w:rPr>
        <w:t>.</w:t>
      </w:r>
    </w:p>
    <w:p w:rsidR="009650FE" w:rsidRDefault="009650FE" w:rsidP="009650FE">
      <w:pPr>
        <w:autoSpaceDE w:val="0"/>
        <w:autoSpaceDN w:val="0"/>
        <w:adjustRightInd w:val="0"/>
        <w:spacing w:after="0"/>
        <w:ind w:firstLine="851"/>
        <w:jc w:val="both"/>
        <w:rPr>
          <w:rFonts w:ascii="Times New Roman" w:hAnsi="Times New Roman"/>
          <w:iCs/>
          <w:sz w:val="28"/>
          <w:szCs w:val="28"/>
        </w:rPr>
      </w:pPr>
      <w:r>
        <w:rPr>
          <w:rFonts w:ascii="Times New Roman" w:hAnsi="Times New Roman"/>
          <w:iCs/>
          <w:sz w:val="28"/>
          <w:szCs w:val="28"/>
        </w:rPr>
        <w:t>Сведения о бюджетных обязательствах, возникших на основании документов-оснований, предусмотренных пунктом 8 графы 2 Перечня, формируются Управлением.</w:t>
      </w:r>
    </w:p>
    <w:p w:rsidR="009650FE" w:rsidRDefault="009650FE" w:rsidP="00F743CA">
      <w:pPr>
        <w:autoSpaceDE w:val="0"/>
        <w:autoSpaceDN w:val="0"/>
        <w:adjustRightInd w:val="0"/>
        <w:spacing w:after="0"/>
        <w:ind w:firstLine="851"/>
        <w:jc w:val="both"/>
        <w:rPr>
          <w:rFonts w:ascii="Times New Roman" w:hAnsi="Times New Roman"/>
          <w:sz w:val="28"/>
          <w:szCs w:val="28"/>
        </w:rPr>
      </w:pPr>
      <w:bookmarkStart w:id="0" w:name="Par54"/>
      <w:bookmarkEnd w:id="0"/>
      <w:r>
        <w:rPr>
          <w:rFonts w:ascii="Times New Roman" w:hAnsi="Times New Roman"/>
          <w:sz w:val="28"/>
          <w:szCs w:val="28"/>
        </w:rPr>
        <w:t xml:space="preserve">7. </w:t>
      </w:r>
      <w:proofErr w:type="gramStart"/>
      <w:r w:rsidR="00F743CA" w:rsidRPr="0057272C">
        <w:rPr>
          <w:rFonts w:ascii="Times New Roman" w:hAnsi="Times New Roman"/>
          <w:sz w:val="28"/>
          <w:szCs w:val="28"/>
        </w:rPr>
        <w:t xml:space="preserve">Сведения о бюджетном обязательстве, возникшем на основании документа-основания, предусмотренного </w:t>
      </w:r>
      <w:hyperlink r:id="rId14" w:history="1">
        <w:r w:rsidR="00F743CA" w:rsidRPr="0057272C">
          <w:rPr>
            <w:rFonts w:ascii="Times New Roman" w:hAnsi="Times New Roman"/>
            <w:sz w:val="28"/>
            <w:szCs w:val="28"/>
          </w:rPr>
          <w:t>пунктом 4</w:t>
        </w:r>
      </w:hyperlink>
      <w:r w:rsidR="00F743CA" w:rsidRPr="0057272C">
        <w:rPr>
          <w:rFonts w:ascii="Times New Roman" w:hAnsi="Times New Roman"/>
          <w:sz w:val="28"/>
          <w:szCs w:val="28"/>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w:t>
      </w:r>
      <w:r w:rsidR="00F743CA" w:rsidRPr="0057272C">
        <w:rPr>
          <w:rFonts w:ascii="Times New Roman" w:hAnsi="Times New Roman"/>
          <w:sz w:val="28"/>
          <w:szCs w:val="28"/>
        </w:rPr>
        <w:lastRenderedPageBreak/>
        <w:t>имеющего право действовать от имени получателя средств бюдж</w:t>
      </w:r>
      <w:r w:rsidR="00F743CA">
        <w:rPr>
          <w:rFonts w:ascii="Times New Roman" w:hAnsi="Times New Roman"/>
          <w:sz w:val="28"/>
          <w:szCs w:val="28"/>
        </w:rPr>
        <w:t>ета Новопоселеновского сельсовета Курского района Курской</w:t>
      </w:r>
      <w:proofErr w:type="gramEnd"/>
      <w:r w:rsidR="00F743CA">
        <w:rPr>
          <w:rFonts w:ascii="Times New Roman" w:hAnsi="Times New Roman"/>
          <w:sz w:val="28"/>
          <w:szCs w:val="28"/>
        </w:rPr>
        <w:t xml:space="preserve"> области</w:t>
      </w:r>
      <w:r>
        <w:rPr>
          <w:rFonts w:ascii="Times New Roman" w:hAnsi="Times New Roman"/>
          <w:sz w:val="28"/>
          <w:szCs w:val="28"/>
        </w:rPr>
        <w:t>.</w:t>
      </w:r>
    </w:p>
    <w:p w:rsidR="009650FE" w:rsidRDefault="009650FE" w:rsidP="009650FE">
      <w:pPr>
        <w:autoSpaceDE w:val="0"/>
        <w:autoSpaceDN w:val="0"/>
        <w:adjustRightInd w:val="0"/>
        <w:spacing w:after="0"/>
        <w:ind w:firstLine="851"/>
        <w:jc w:val="both"/>
        <w:rPr>
          <w:rFonts w:ascii="Times New Roman" w:hAnsi="Times New Roman"/>
          <w:sz w:val="28"/>
          <w:szCs w:val="28"/>
        </w:rPr>
      </w:pPr>
      <w:bookmarkStart w:id="1" w:name="Par57"/>
      <w:bookmarkEnd w:id="1"/>
      <w:r>
        <w:rPr>
          <w:rFonts w:ascii="Times New Roman" w:hAnsi="Times New Roman"/>
          <w:sz w:val="28"/>
          <w:szCs w:val="2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DD48C5" w:rsidRDefault="009650FE" w:rsidP="009650FE">
      <w:pPr>
        <w:autoSpaceDE w:val="0"/>
        <w:autoSpaceDN w:val="0"/>
        <w:adjustRightInd w:val="0"/>
        <w:spacing w:after="0"/>
        <w:ind w:firstLine="851"/>
        <w:jc w:val="both"/>
        <w:rPr>
          <w:rFonts w:ascii="Times New Roman" w:hAnsi="Times New Roman"/>
          <w:sz w:val="28"/>
          <w:szCs w:val="28"/>
        </w:rPr>
      </w:pPr>
      <w:bookmarkStart w:id="2" w:name="Par60"/>
      <w:bookmarkEnd w:id="2"/>
      <w:r>
        <w:rPr>
          <w:rFonts w:ascii="Times New Roman" w:hAnsi="Times New Roman"/>
          <w:sz w:val="28"/>
          <w:szCs w:val="28"/>
        </w:rPr>
        <w:t xml:space="preserve">10. </w:t>
      </w:r>
      <w:r w:rsidR="00DD48C5" w:rsidRPr="0057272C">
        <w:rPr>
          <w:rFonts w:ascii="Times New Roman" w:hAnsi="Times New Roman"/>
          <w:sz w:val="28"/>
          <w:szCs w:val="28"/>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5" w:history="1">
        <w:r w:rsidR="00DD48C5" w:rsidRPr="0057272C">
          <w:rPr>
            <w:rFonts w:ascii="Times New Roman" w:hAnsi="Times New Roman"/>
            <w:sz w:val="28"/>
            <w:szCs w:val="28"/>
          </w:rPr>
          <w:t>пунктами 1</w:t>
        </w:r>
      </w:hyperlink>
      <w:r w:rsidR="00DD48C5" w:rsidRPr="0057272C">
        <w:rPr>
          <w:rFonts w:ascii="Times New Roman" w:hAnsi="Times New Roman"/>
          <w:sz w:val="28"/>
          <w:szCs w:val="28"/>
        </w:rPr>
        <w:t>-</w:t>
      </w:r>
      <w:hyperlink r:id="rId16" w:history="1">
        <w:r w:rsidR="00DD48C5" w:rsidRPr="0057272C">
          <w:rPr>
            <w:rFonts w:ascii="Times New Roman" w:hAnsi="Times New Roman"/>
            <w:sz w:val="28"/>
            <w:szCs w:val="28"/>
          </w:rPr>
          <w:t>6</w:t>
        </w:r>
      </w:hyperlink>
      <w:r w:rsidR="00DD48C5" w:rsidRPr="0057272C">
        <w:rPr>
          <w:rFonts w:ascii="Times New Roman" w:hAnsi="Times New Roman"/>
          <w:sz w:val="28"/>
          <w:szCs w:val="28"/>
        </w:rPr>
        <w:t>, графы 2 Перечня, осуществляется Управлением в течение двух рабочих дней после проверки Сведений о бюджетном обязательстве на:</w:t>
      </w:r>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Новопоселеновского сельсовета Курского района Курской области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17" w:history="1">
        <w:r>
          <w:rPr>
            <w:rStyle w:val="a7"/>
            <w:rFonts w:ascii="Times New Roman" w:hAnsi="Times New Roman"/>
            <w:color w:val="auto"/>
            <w:sz w:val="28"/>
            <w:szCs w:val="28"/>
            <w:u w:val="none"/>
          </w:rPr>
          <w:t>пункте 3</w:t>
        </w:r>
      </w:hyperlink>
      <w:r>
        <w:rPr>
          <w:rFonts w:ascii="Times New Roman" w:hAnsi="Times New Roman"/>
          <w:sz w:val="28"/>
          <w:szCs w:val="28"/>
        </w:rPr>
        <w:t xml:space="preserve"> графы 2 Перечня;</w:t>
      </w:r>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8" w:history="1">
        <w:r>
          <w:rPr>
            <w:rStyle w:val="a7"/>
            <w:rFonts w:ascii="Times New Roman" w:hAnsi="Times New Roman"/>
            <w:color w:val="auto"/>
            <w:sz w:val="28"/>
            <w:szCs w:val="28"/>
            <w:u w:val="none"/>
          </w:rPr>
          <w:t>приложением № 1</w:t>
        </w:r>
      </w:hyperlink>
      <w:r>
        <w:rPr>
          <w:rFonts w:ascii="Times New Roman" w:hAnsi="Times New Roman"/>
          <w:sz w:val="28"/>
          <w:szCs w:val="28"/>
        </w:rPr>
        <w:t xml:space="preserve"> к Порядку;</w:t>
      </w:r>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соблюдение правил формирования Сведений о бюджетном обязательстве, установленных настоящей главой и </w:t>
      </w:r>
      <w:hyperlink r:id="rId19" w:history="1">
        <w:r>
          <w:rPr>
            <w:rStyle w:val="a7"/>
            <w:rFonts w:ascii="Times New Roman" w:hAnsi="Times New Roman"/>
            <w:color w:val="auto"/>
            <w:sz w:val="28"/>
            <w:szCs w:val="28"/>
            <w:u w:val="none"/>
          </w:rPr>
          <w:t>приложением № 1</w:t>
        </w:r>
      </w:hyperlink>
      <w:r>
        <w:rPr>
          <w:rFonts w:ascii="Times New Roman" w:hAnsi="Times New Roman"/>
          <w:sz w:val="28"/>
          <w:szCs w:val="28"/>
        </w:rPr>
        <w:t xml:space="preserve"> к Порядку;</w:t>
      </w:r>
    </w:p>
    <w:p w:rsidR="009650FE" w:rsidRDefault="009650FE" w:rsidP="009650FE">
      <w:pPr>
        <w:autoSpaceDE w:val="0"/>
        <w:autoSpaceDN w:val="0"/>
        <w:adjustRightInd w:val="0"/>
        <w:spacing w:after="0"/>
        <w:ind w:firstLine="851"/>
        <w:jc w:val="both"/>
        <w:rPr>
          <w:rFonts w:ascii="Times New Roman" w:hAnsi="Times New Roman"/>
          <w:sz w:val="28"/>
          <w:szCs w:val="28"/>
        </w:rPr>
      </w:pPr>
      <w:proofErr w:type="spellStart"/>
      <w:proofErr w:type="gramStart"/>
      <w:r>
        <w:rPr>
          <w:rFonts w:ascii="Times New Roman" w:hAnsi="Times New Roman"/>
          <w:sz w:val="28"/>
          <w:szCs w:val="28"/>
        </w:rPr>
        <w:t>непревышение</w:t>
      </w:r>
      <w:proofErr w:type="spellEnd"/>
      <w:r>
        <w:rPr>
          <w:rFonts w:ascii="Times New Roman" w:hAnsi="Times New Roman"/>
          <w:sz w:val="28"/>
          <w:szCs w:val="28"/>
        </w:rPr>
        <w:t xml:space="preserve"> суммы бюджетного обязательства по соответствующим кодам классификации расходов бюджета Новопоселеновского сельсовета Курского района Курской области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roofErr w:type="gramEnd"/>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соответствие предмета бюджетного обязательства, указанного в Сведениях о бюджетном обязательстве, коду классификации расходов </w:t>
      </w:r>
      <w:r>
        <w:rPr>
          <w:rFonts w:ascii="Times New Roman" w:hAnsi="Times New Roman"/>
          <w:sz w:val="28"/>
          <w:szCs w:val="28"/>
        </w:rPr>
        <w:lastRenderedPageBreak/>
        <w:t>бюджета Новопоселеновского сельсовета Курского района Курской области, указанному по соответствующей строке данных Сведений.</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В случае представления в Управление Сведений о бюджетном обязательстве на бумажном носителе в дополнение к проверке, предусмотренной </w:t>
      </w:r>
      <w:hyperlink r:id="rId20" w:anchor="Par60" w:history="1">
        <w:r>
          <w:rPr>
            <w:rStyle w:val="a7"/>
            <w:rFonts w:ascii="Times New Roman" w:hAnsi="Times New Roman" w:cs="Times New Roman"/>
            <w:color w:val="auto"/>
            <w:sz w:val="28"/>
            <w:szCs w:val="28"/>
            <w:u w:val="none"/>
          </w:rPr>
          <w:t>пунктом 10</w:t>
        </w:r>
      </w:hyperlink>
      <w:r>
        <w:rPr>
          <w:rFonts w:ascii="Times New Roman" w:hAnsi="Times New Roman" w:cs="Times New Roman"/>
          <w:sz w:val="28"/>
          <w:szCs w:val="28"/>
        </w:rPr>
        <w:t xml:space="preserve"> Порядка, также осуществляется проверка Сведений о бюджетном обязательстве на:</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соответствие формы Сведений о бюджетном обязательстве </w:t>
      </w:r>
      <w:hyperlink r:id="rId21" w:history="1">
        <w:r>
          <w:rPr>
            <w:rStyle w:val="a7"/>
            <w:rFonts w:ascii="Times New Roman" w:hAnsi="Times New Roman" w:cs="Times New Roman"/>
            <w:color w:val="auto"/>
            <w:sz w:val="28"/>
            <w:szCs w:val="28"/>
            <w:u w:val="none"/>
          </w:rPr>
          <w:t>приложению N 3</w:t>
        </w:r>
      </w:hyperlink>
      <w:r>
        <w:rPr>
          <w:rFonts w:ascii="Times New Roman" w:hAnsi="Times New Roman" w:cs="Times New Roman"/>
          <w:sz w:val="28"/>
          <w:szCs w:val="28"/>
        </w:rPr>
        <w:t xml:space="preserve"> к Порядку;</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9650FE" w:rsidRDefault="009650FE" w:rsidP="009650FE">
      <w:pPr>
        <w:pStyle w:val="ConsPlusNormal"/>
        <w:spacing w:line="276" w:lineRule="auto"/>
        <w:ind w:firstLine="851"/>
        <w:jc w:val="both"/>
        <w:rPr>
          <w:rFonts w:ascii="Times New Roman" w:hAnsi="Times New Roman" w:cs="Times New Roman"/>
          <w:sz w:val="28"/>
          <w:szCs w:val="28"/>
        </w:rPr>
      </w:pPr>
      <w:bookmarkStart w:id="3" w:name="Par80"/>
      <w:bookmarkEnd w:id="3"/>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В случае положительного результата проверки Сведений о бюджетном обязательстве на соответствие требованиям, предусмотренным </w:t>
      </w:r>
      <w:hyperlink r:id="rId22" w:anchor="Par54" w:history="1">
        <w:r>
          <w:rPr>
            <w:rStyle w:val="a7"/>
            <w:rFonts w:ascii="Times New Roman" w:hAnsi="Times New Roman" w:cs="Times New Roman"/>
            <w:color w:val="auto"/>
            <w:sz w:val="28"/>
            <w:szCs w:val="28"/>
            <w:u w:val="none"/>
          </w:rPr>
          <w:t xml:space="preserve">пунктами </w:t>
        </w:r>
      </w:hyperlink>
      <w:r>
        <w:rPr>
          <w:rFonts w:ascii="Times New Roman" w:hAnsi="Times New Roman" w:cs="Times New Roman"/>
          <w:sz w:val="28"/>
          <w:szCs w:val="28"/>
        </w:rPr>
        <w:t xml:space="preserve"> </w:t>
      </w:r>
      <w:hyperlink r:id="rId23" w:anchor="Par60" w:history="1">
        <w:r>
          <w:rPr>
            <w:rStyle w:val="a7"/>
            <w:rFonts w:ascii="Times New Roman" w:hAnsi="Times New Roman" w:cs="Times New Roman"/>
            <w:color w:val="auto"/>
            <w:sz w:val="28"/>
            <w:szCs w:val="28"/>
            <w:u w:val="none"/>
          </w:rPr>
          <w:t>10</w:t>
        </w:r>
      </w:hyperlink>
      <w:r>
        <w:rPr>
          <w:rFonts w:ascii="Times New Roman" w:hAnsi="Times New Roman" w:cs="Times New Roman"/>
          <w:sz w:val="28"/>
          <w:szCs w:val="28"/>
        </w:rPr>
        <w:t xml:space="preserve"> - </w:t>
      </w:r>
      <w:hyperlink r:id="rId24" w:anchor="Par80" w:history="1">
        <w:r>
          <w:rPr>
            <w:rStyle w:val="a7"/>
            <w:rFonts w:ascii="Times New Roman" w:hAnsi="Times New Roman" w:cs="Times New Roman"/>
            <w:color w:val="auto"/>
            <w:sz w:val="28"/>
            <w:szCs w:val="28"/>
            <w:u w:val="none"/>
          </w:rPr>
          <w:t>11</w:t>
        </w:r>
      </w:hyperlink>
      <w:r>
        <w:rPr>
          <w:rFonts w:ascii="Times New Roman" w:hAnsi="Times New Roman" w:cs="Times New Roman"/>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Новопоселеновского сельсовета Курского района Курской области извещение о постановке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Pr>
          <w:rFonts w:ascii="Times New Roman" w:hAnsi="Times New Roman" w:cs="Times New Roman"/>
          <w:i/>
          <w:sz w:val="28"/>
          <w:szCs w:val="28"/>
        </w:rPr>
        <w:t xml:space="preserve">, </w:t>
      </w:r>
      <w:r>
        <w:rPr>
          <w:rFonts w:ascii="Times New Roman" w:hAnsi="Times New Roman" w:cs="Times New Roman"/>
          <w:sz w:val="28"/>
          <w:szCs w:val="28"/>
        </w:rPr>
        <w:t>а также о номере реестровых записей реестре контрактов (далее - Извещение о бюджетном обязательстве).</w:t>
      </w:r>
      <w:proofErr w:type="gramEnd"/>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Извещение о бюджетном обязательстве направляется получателю средств бюджета Новопоселеновского сельсовета Курского района Курской области Управлением:</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бумажном </w:t>
      </w:r>
      <w:proofErr w:type="gramStart"/>
      <w:r>
        <w:rPr>
          <w:rFonts w:ascii="Times New Roman" w:hAnsi="Times New Roman" w:cs="Times New Roman"/>
          <w:sz w:val="28"/>
          <w:szCs w:val="28"/>
        </w:rPr>
        <w:t>носителе</w:t>
      </w:r>
      <w:proofErr w:type="gramEnd"/>
      <w:r>
        <w:rPr>
          <w:rFonts w:ascii="Times New Roman" w:hAnsi="Times New Roman" w:cs="Times New Roman"/>
          <w:sz w:val="28"/>
          <w:szCs w:val="28"/>
        </w:rPr>
        <w:t xml:space="preserve"> по форме согласно </w:t>
      </w:r>
      <w:hyperlink r:id="rId25" w:history="1">
        <w:r>
          <w:rPr>
            <w:rStyle w:val="a7"/>
            <w:rFonts w:ascii="Times New Roman" w:hAnsi="Times New Roman" w:cs="Times New Roman"/>
            <w:color w:val="auto"/>
            <w:sz w:val="28"/>
            <w:szCs w:val="28"/>
            <w:u w:val="none"/>
          </w:rPr>
          <w:t>приложению N 6</w:t>
        </w:r>
      </w:hyperlink>
      <w:r>
        <w:rPr>
          <w:rFonts w:ascii="Times New Roman" w:hAnsi="Times New Roman" w:cs="Times New Roman"/>
          <w:sz w:val="28"/>
          <w:szCs w:val="28"/>
        </w:rPr>
        <w:t xml:space="preserve"> к Порядку (код формы по </w:t>
      </w:r>
      <w:hyperlink r:id="rId26" w:history="1">
        <w:r>
          <w:rPr>
            <w:rStyle w:val="a7"/>
            <w:rFonts w:ascii="Times New Roman" w:hAnsi="Times New Roman" w:cs="Times New Roman"/>
            <w:color w:val="auto"/>
            <w:sz w:val="28"/>
            <w:szCs w:val="28"/>
            <w:u w:val="none"/>
          </w:rPr>
          <w:t>ОКУД</w:t>
        </w:r>
      </w:hyperlink>
      <w:r>
        <w:rPr>
          <w:rFonts w:ascii="Times New Roman" w:hAnsi="Times New Roman" w:cs="Times New Roman"/>
          <w:sz w:val="28"/>
          <w:szCs w:val="28"/>
        </w:rPr>
        <w:t xml:space="preserve"> 0506105) - в отношении Сведений о бюджетном обязательстве, представленных на бумажном носителе.</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Извещение о бюджетном обязательстве, сформированное на бумажном носителе, подписывается лицом, имеющим право действовать от </w:t>
      </w:r>
      <w:r>
        <w:rPr>
          <w:rFonts w:ascii="Times New Roman" w:hAnsi="Times New Roman" w:cs="Times New Roman"/>
          <w:sz w:val="28"/>
          <w:szCs w:val="28"/>
        </w:rPr>
        <w:lastRenderedPageBreak/>
        <w:t>имени Управления.</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с 1 по 8 разряд - уникальный код получателя средств бюджета Новопоселеновского сельсовета Курского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и 10 разряды - последние две цифры года, в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бюджетное обязательство поставлено на учет;</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с 11 по 19 разряд - уникальный номер бюджетного обязательства, присваиваемый Управлением в рамках одного календарного года.</w:t>
      </w:r>
    </w:p>
    <w:p w:rsidR="009650FE" w:rsidRDefault="009650FE" w:rsidP="009650FE">
      <w:pPr>
        <w:pStyle w:val="ConsPlusNormal"/>
        <w:spacing w:line="276" w:lineRule="auto"/>
        <w:ind w:firstLine="851"/>
        <w:jc w:val="both"/>
        <w:rPr>
          <w:rFonts w:ascii="Times New Roman" w:hAnsi="Times New Roman" w:cs="Times New Roman"/>
          <w:i/>
          <w:sz w:val="28"/>
          <w:szCs w:val="28"/>
        </w:rPr>
      </w:pPr>
      <w:r>
        <w:rPr>
          <w:rFonts w:ascii="Times New Roman" w:hAnsi="Times New Roman" w:cs="Times New Roman"/>
          <w:sz w:val="28"/>
          <w:szCs w:val="28"/>
        </w:rPr>
        <w:t>13. Одно поставленное на учет бюджетное обязательство может содержать несколько кодов классификации расходов бюджета Новопоселеновского сельсовета Курского района Курской области</w:t>
      </w:r>
      <w:r>
        <w:rPr>
          <w:rFonts w:ascii="Times New Roman" w:hAnsi="Times New Roman" w:cs="Times New Roman"/>
          <w:i/>
          <w:sz w:val="28"/>
          <w:szCs w:val="28"/>
        </w:rPr>
        <w:t>.</w:t>
      </w:r>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9650FE" w:rsidRDefault="009650FE" w:rsidP="009650FE">
      <w:pPr>
        <w:autoSpaceDE w:val="0"/>
        <w:autoSpaceDN w:val="0"/>
        <w:adjustRightInd w:val="0"/>
        <w:spacing w:after="0"/>
        <w:ind w:firstLine="851"/>
        <w:jc w:val="both"/>
        <w:rPr>
          <w:rFonts w:ascii="Times New Roman" w:hAnsi="Times New Roman"/>
          <w:sz w:val="28"/>
          <w:szCs w:val="28"/>
        </w:rPr>
      </w:pPr>
      <w:hyperlink r:id="rId27" w:history="1">
        <w:proofErr w:type="gramStart"/>
        <w:r>
          <w:rPr>
            <w:rStyle w:val="a7"/>
            <w:rFonts w:ascii="Times New Roman" w:hAnsi="Times New Roman"/>
            <w:color w:val="auto"/>
            <w:sz w:val="28"/>
            <w:szCs w:val="28"/>
            <w:u w:val="none"/>
          </w:rPr>
          <w:t>абзацами вторым</w:t>
        </w:r>
      </w:hyperlink>
      <w:r>
        <w:rPr>
          <w:rFonts w:ascii="Times New Roman" w:hAnsi="Times New Roman"/>
          <w:sz w:val="28"/>
          <w:szCs w:val="28"/>
        </w:rPr>
        <w:t xml:space="preserve"> - </w:t>
      </w:r>
      <w:hyperlink r:id="rId28" w:history="1">
        <w:r>
          <w:rPr>
            <w:rStyle w:val="a7"/>
            <w:rFonts w:ascii="Times New Roman" w:hAnsi="Times New Roman"/>
            <w:color w:val="auto"/>
            <w:sz w:val="28"/>
            <w:szCs w:val="28"/>
            <w:u w:val="none"/>
          </w:rPr>
          <w:t>четвертым</w:t>
        </w:r>
      </w:hyperlink>
      <w:r>
        <w:rPr>
          <w:rFonts w:ascii="Times New Roman" w:hAnsi="Times New Roman"/>
          <w:sz w:val="28"/>
          <w:szCs w:val="28"/>
        </w:rPr>
        <w:t xml:space="preserve">, </w:t>
      </w:r>
      <w:hyperlink r:id="rId29" w:history="1">
        <w:r>
          <w:rPr>
            <w:rStyle w:val="a7"/>
            <w:rFonts w:ascii="Times New Roman" w:hAnsi="Times New Roman"/>
            <w:color w:val="auto"/>
            <w:sz w:val="28"/>
            <w:szCs w:val="28"/>
            <w:u w:val="none"/>
          </w:rPr>
          <w:t>шестым пункта 10</w:t>
        </w:r>
      </w:hyperlink>
      <w:r>
        <w:rPr>
          <w:rFonts w:ascii="Times New Roman" w:hAnsi="Times New Roman"/>
          <w:sz w:val="28"/>
          <w:szCs w:val="28"/>
        </w:rPr>
        <w:t xml:space="preserve">, </w:t>
      </w:r>
      <w:hyperlink r:id="rId30" w:history="1">
        <w:r>
          <w:rPr>
            <w:rStyle w:val="a7"/>
            <w:rFonts w:ascii="Times New Roman" w:hAnsi="Times New Roman"/>
            <w:color w:val="auto"/>
            <w:sz w:val="28"/>
            <w:szCs w:val="28"/>
            <w:u w:val="none"/>
          </w:rPr>
          <w:t>пунктами 11</w:t>
        </w:r>
      </w:hyperlink>
      <w:r>
        <w:rPr>
          <w:rFonts w:ascii="Times New Roman" w:hAnsi="Times New Roman"/>
          <w:sz w:val="28"/>
          <w:szCs w:val="28"/>
        </w:rPr>
        <w:t xml:space="preserve"> Порядка, Управление в срок, установленный в </w:t>
      </w:r>
      <w:hyperlink r:id="rId31" w:history="1">
        <w:r>
          <w:rPr>
            <w:rStyle w:val="a7"/>
            <w:rFonts w:ascii="Times New Roman" w:hAnsi="Times New Roman"/>
            <w:color w:val="auto"/>
            <w:sz w:val="28"/>
            <w:szCs w:val="28"/>
            <w:u w:val="none"/>
          </w:rPr>
          <w:t>пункте 10</w:t>
        </w:r>
      </w:hyperlink>
      <w:r>
        <w:rPr>
          <w:rFonts w:ascii="Times New Roman" w:hAnsi="Times New Roman"/>
          <w:sz w:val="28"/>
          <w:szCs w:val="28"/>
        </w:rPr>
        <w:t xml:space="preserve"> Порядка, возвращает получателю средств бюджета Новопоселеновского сельсовета Курского района Курской области представленные на бумажном носителе Сведения о бюджетном обязательстве с приложением </w:t>
      </w:r>
      <w:hyperlink r:id="rId32" w:history="1">
        <w:r>
          <w:rPr>
            <w:rStyle w:val="a7"/>
            <w:rFonts w:ascii="Times New Roman" w:hAnsi="Times New Roman"/>
            <w:color w:val="auto"/>
            <w:sz w:val="28"/>
            <w:szCs w:val="28"/>
            <w:u w:val="none"/>
          </w:rPr>
          <w:t>Протокола</w:t>
        </w:r>
      </w:hyperlink>
      <w:r>
        <w:rPr>
          <w:rFonts w:ascii="Times New Roman" w:hAnsi="Times New Roman"/>
          <w:sz w:val="28"/>
          <w:szCs w:val="28"/>
        </w:rPr>
        <w:t xml:space="preserve"> (код формы по КФД </w:t>
      </w:r>
      <w:hyperlink r:id="rId33" w:history="1">
        <w:r>
          <w:rPr>
            <w:rStyle w:val="a7"/>
            <w:rFonts w:ascii="Times New Roman" w:hAnsi="Times New Roman"/>
            <w:color w:val="auto"/>
            <w:sz w:val="28"/>
            <w:szCs w:val="28"/>
            <w:u w:val="none"/>
          </w:rPr>
          <w:t>0531805</w:t>
        </w:r>
      </w:hyperlink>
      <w:r>
        <w:rPr>
          <w:rFonts w:ascii="Times New Roman" w:hAnsi="Times New Roman"/>
          <w:sz w:val="28"/>
          <w:szCs w:val="28"/>
        </w:rPr>
        <w:t>) (далее - Протокол), направляет получателю средств бюджета Новопоселеновского сельсовета Курского района Курской области Протокол в электронном виде, если</w:t>
      </w:r>
      <w:proofErr w:type="gramEnd"/>
      <w:r>
        <w:rPr>
          <w:rFonts w:ascii="Times New Roman" w:hAnsi="Times New Roman"/>
          <w:sz w:val="28"/>
          <w:szCs w:val="28"/>
        </w:rPr>
        <w:t xml:space="preserve"> Сведения о бюджетном обязательстве направлялись в форме электронного документа, с указанием в </w:t>
      </w:r>
      <w:hyperlink r:id="rId34" w:history="1">
        <w:r>
          <w:rPr>
            <w:rStyle w:val="a7"/>
            <w:rFonts w:ascii="Times New Roman" w:hAnsi="Times New Roman"/>
            <w:color w:val="auto"/>
            <w:sz w:val="28"/>
            <w:szCs w:val="28"/>
            <w:u w:val="none"/>
          </w:rPr>
          <w:t>Протоколе</w:t>
        </w:r>
      </w:hyperlink>
      <w:r>
        <w:rPr>
          <w:rFonts w:ascii="Times New Roman" w:hAnsi="Times New Roman"/>
          <w:sz w:val="28"/>
          <w:szCs w:val="28"/>
        </w:rPr>
        <w:t xml:space="preserve"> причины, по которой не осуществляется постановка на учет бюджетного обязательства;</w:t>
      </w:r>
    </w:p>
    <w:p w:rsidR="009650FE" w:rsidRDefault="009650FE" w:rsidP="009650FE">
      <w:pPr>
        <w:autoSpaceDE w:val="0"/>
        <w:autoSpaceDN w:val="0"/>
        <w:adjustRightInd w:val="0"/>
        <w:spacing w:after="0"/>
        <w:ind w:firstLine="851"/>
        <w:jc w:val="both"/>
        <w:rPr>
          <w:rFonts w:ascii="Times New Roman" w:hAnsi="Times New Roman"/>
          <w:sz w:val="28"/>
          <w:szCs w:val="28"/>
        </w:rPr>
      </w:pPr>
      <w:hyperlink r:id="rId35" w:history="1">
        <w:r>
          <w:rPr>
            <w:rStyle w:val="a7"/>
            <w:rFonts w:ascii="Times New Roman" w:hAnsi="Times New Roman"/>
            <w:color w:val="auto"/>
            <w:sz w:val="28"/>
            <w:szCs w:val="28"/>
            <w:u w:val="none"/>
          </w:rPr>
          <w:t>абзацем пятым</w:t>
        </w:r>
      </w:hyperlink>
      <w:r>
        <w:rPr>
          <w:rFonts w:ascii="Times New Roman" w:hAnsi="Times New Roman"/>
          <w:sz w:val="28"/>
          <w:szCs w:val="28"/>
        </w:rPr>
        <w:t xml:space="preserve"> </w:t>
      </w:r>
      <w:hyperlink r:id="rId36" w:history="1">
        <w:r>
          <w:rPr>
            <w:rStyle w:val="a7"/>
            <w:rFonts w:ascii="Times New Roman" w:hAnsi="Times New Roman"/>
            <w:color w:val="auto"/>
            <w:sz w:val="28"/>
            <w:szCs w:val="28"/>
            <w:u w:val="none"/>
          </w:rPr>
          <w:t xml:space="preserve"> пункта 10</w:t>
        </w:r>
      </w:hyperlink>
      <w:r>
        <w:rPr>
          <w:rFonts w:ascii="Times New Roman" w:hAnsi="Times New Roman"/>
          <w:sz w:val="28"/>
          <w:szCs w:val="28"/>
        </w:rPr>
        <w:t xml:space="preserve"> Порядка, Управление в срок, установленный в </w:t>
      </w:r>
      <w:hyperlink r:id="rId37" w:history="1">
        <w:r>
          <w:rPr>
            <w:rStyle w:val="a7"/>
            <w:rFonts w:ascii="Times New Roman" w:hAnsi="Times New Roman"/>
            <w:color w:val="auto"/>
            <w:sz w:val="28"/>
            <w:szCs w:val="28"/>
            <w:u w:val="none"/>
          </w:rPr>
          <w:t>пункте 10</w:t>
        </w:r>
      </w:hyperlink>
      <w:r>
        <w:rPr>
          <w:rFonts w:ascii="Times New Roman" w:hAnsi="Times New Roman"/>
          <w:sz w:val="28"/>
          <w:szCs w:val="28"/>
        </w:rPr>
        <w:t xml:space="preserve"> Порядка:</w:t>
      </w:r>
    </w:p>
    <w:p w:rsidR="009650FE" w:rsidRDefault="009650FE" w:rsidP="009650FE">
      <w:pPr>
        <w:autoSpaceDE w:val="0"/>
        <w:autoSpaceDN w:val="0"/>
        <w:adjustRightInd w:val="0"/>
        <w:spacing w:after="0"/>
        <w:ind w:firstLine="851"/>
        <w:jc w:val="both"/>
        <w:rPr>
          <w:rFonts w:ascii="Times New Roman" w:hAnsi="Times New Roman"/>
          <w:sz w:val="28"/>
          <w:szCs w:val="28"/>
        </w:rPr>
      </w:pPr>
      <w:proofErr w:type="gramStart"/>
      <w:r>
        <w:rPr>
          <w:rFonts w:ascii="Times New Roman" w:hAnsi="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38" w:history="1">
        <w:r>
          <w:rPr>
            <w:rStyle w:val="a7"/>
            <w:rFonts w:ascii="Times New Roman" w:hAnsi="Times New Roman"/>
            <w:color w:val="auto"/>
            <w:sz w:val="28"/>
            <w:szCs w:val="28"/>
            <w:u w:val="none"/>
          </w:rPr>
          <w:t>пунктами 1</w:t>
        </w:r>
      </w:hyperlink>
      <w:r>
        <w:rPr>
          <w:rFonts w:ascii="Times New Roman" w:hAnsi="Times New Roman"/>
          <w:sz w:val="28"/>
          <w:szCs w:val="28"/>
        </w:rPr>
        <w:t xml:space="preserve">, </w:t>
      </w:r>
      <w:hyperlink r:id="rId39" w:history="1">
        <w:r>
          <w:rPr>
            <w:rStyle w:val="a7"/>
            <w:rFonts w:ascii="Times New Roman" w:hAnsi="Times New Roman"/>
            <w:color w:val="auto"/>
            <w:sz w:val="28"/>
            <w:szCs w:val="28"/>
            <w:u w:val="none"/>
          </w:rPr>
          <w:t>2</w:t>
        </w:r>
      </w:hyperlink>
      <w:r>
        <w:rPr>
          <w:rFonts w:ascii="Times New Roman" w:hAnsi="Times New Roman"/>
          <w:sz w:val="28"/>
          <w:szCs w:val="28"/>
        </w:rPr>
        <w:t xml:space="preserve"> и </w:t>
      </w:r>
      <w:hyperlink r:id="rId40" w:history="1">
        <w:r>
          <w:rPr>
            <w:rStyle w:val="a7"/>
            <w:rFonts w:ascii="Times New Roman" w:hAnsi="Times New Roman"/>
            <w:color w:val="auto"/>
            <w:sz w:val="28"/>
            <w:szCs w:val="28"/>
            <w:u w:val="none"/>
          </w:rPr>
          <w:t>8</w:t>
        </w:r>
      </w:hyperlink>
      <w:r>
        <w:rPr>
          <w:rFonts w:ascii="Times New Roman" w:hAnsi="Times New Roman"/>
          <w:sz w:val="28"/>
          <w:szCs w:val="28"/>
        </w:rPr>
        <w:t xml:space="preserve"> графы 2 Перечня, - возвращает получателю средств бюджета Новопоселеновского сельсовета Курского района Курской области представленные на бумажном носителе Сведения о бюджетном обязательстве с приложением </w:t>
      </w:r>
      <w:hyperlink r:id="rId41" w:history="1">
        <w:r>
          <w:rPr>
            <w:rStyle w:val="a7"/>
            <w:rFonts w:ascii="Times New Roman" w:hAnsi="Times New Roman"/>
            <w:color w:val="auto"/>
            <w:sz w:val="28"/>
            <w:szCs w:val="28"/>
            <w:u w:val="none"/>
          </w:rPr>
          <w:t>Протокола</w:t>
        </w:r>
      </w:hyperlink>
      <w:r>
        <w:rPr>
          <w:rFonts w:ascii="Times New Roman" w:hAnsi="Times New Roman"/>
          <w:sz w:val="28"/>
          <w:szCs w:val="28"/>
        </w:rPr>
        <w:t xml:space="preserve"> либо направляет получателю средств бюджета Новопоселеновского сельсовета Курского района Курской области указанный </w:t>
      </w:r>
      <w:hyperlink r:id="rId42" w:history="1">
        <w:r>
          <w:rPr>
            <w:rStyle w:val="a7"/>
            <w:rFonts w:ascii="Times New Roman" w:hAnsi="Times New Roman"/>
            <w:color w:val="auto"/>
            <w:sz w:val="28"/>
            <w:szCs w:val="28"/>
            <w:u w:val="none"/>
          </w:rPr>
          <w:t>протокол</w:t>
        </w:r>
      </w:hyperlink>
      <w:r>
        <w:rPr>
          <w:rFonts w:ascii="Times New Roman" w:hAnsi="Times New Roman"/>
          <w:sz w:val="28"/>
          <w:szCs w:val="28"/>
        </w:rPr>
        <w:t xml:space="preserve">, </w:t>
      </w:r>
      <w:r>
        <w:rPr>
          <w:rFonts w:ascii="Times New Roman" w:hAnsi="Times New Roman"/>
          <w:sz w:val="28"/>
          <w:szCs w:val="28"/>
        </w:rPr>
        <w:lastRenderedPageBreak/>
        <w:t>сформированный в электронном виде, если Сведения о</w:t>
      </w:r>
      <w:proofErr w:type="gramEnd"/>
      <w:r>
        <w:rPr>
          <w:rFonts w:ascii="Times New Roman" w:hAnsi="Times New Roman"/>
          <w:sz w:val="28"/>
          <w:szCs w:val="28"/>
        </w:rPr>
        <w:t xml:space="preserve"> бюджетном </w:t>
      </w:r>
      <w:proofErr w:type="gramStart"/>
      <w:r>
        <w:rPr>
          <w:rFonts w:ascii="Times New Roman" w:hAnsi="Times New Roman"/>
          <w:sz w:val="28"/>
          <w:szCs w:val="28"/>
        </w:rPr>
        <w:t>обязательстве</w:t>
      </w:r>
      <w:proofErr w:type="gramEnd"/>
      <w:r>
        <w:rPr>
          <w:rFonts w:ascii="Times New Roman" w:hAnsi="Times New Roman"/>
          <w:sz w:val="28"/>
          <w:szCs w:val="28"/>
        </w:rPr>
        <w:t xml:space="preserve">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9650FE" w:rsidRDefault="009650FE" w:rsidP="009650FE">
      <w:pPr>
        <w:autoSpaceDE w:val="0"/>
        <w:autoSpaceDN w:val="0"/>
        <w:adjustRightInd w:val="0"/>
        <w:spacing w:after="0"/>
        <w:ind w:firstLine="851"/>
        <w:jc w:val="both"/>
        <w:rPr>
          <w:rFonts w:ascii="Times New Roman" w:hAnsi="Times New Roman"/>
          <w:sz w:val="28"/>
          <w:szCs w:val="28"/>
        </w:rPr>
      </w:pPr>
      <w:proofErr w:type="gramStart"/>
      <w:r>
        <w:rPr>
          <w:rFonts w:ascii="Times New Roman" w:hAnsi="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43" w:history="1">
        <w:r>
          <w:rPr>
            <w:rStyle w:val="a7"/>
            <w:rFonts w:ascii="Times New Roman" w:hAnsi="Times New Roman"/>
            <w:color w:val="auto"/>
            <w:sz w:val="28"/>
            <w:szCs w:val="28"/>
            <w:u w:val="none"/>
          </w:rPr>
          <w:t>пунктами 3</w:t>
        </w:r>
      </w:hyperlink>
      <w:r>
        <w:rPr>
          <w:rFonts w:ascii="Times New Roman" w:hAnsi="Times New Roman"/>
          <w:sz w:val="28"/>
          <w:szCs w:val="28"/>
        </w:rPr>
        <w:t xml:space="preserve"> - </w:t>
      </w:r>
      <w:hyperlink r:id="rId44" w:history="1">
        <w:r>
          <w:rPr>
            <w:rStyle w:val="a7"/>
            <w:rFonts w:ascii="Times New Roman" w:hAnsi="Times New Roman"/>
            <w:color w:val="auto"/>
            <w:sz w:val="28"/>
            <w:szCs w:val="28"/>
            <w:u w:val="none"/>
          </w:rPr>
          <w:t>7</w:t>
        </w:r>
      </w:hyperlink>
      <w:r>
        <w:rPr>
          <w:rFonts w:ascii="Times New Roman" w:hAnsi="Times New Roman"/>
          <w:sz w:val="28"/>
          <w:szCs w:val="28"/>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roofErr w:type="gramEnd"/>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получателю средств бюджета Новопоселеновского сельсовета Курского района Курской области Извещение о бюджетном обязательстве с указанием информации, предусмотренной </w:t>
      </w:r>
      <w:hyperlink r:id="rId45" w:history="1">
        <w:r>
          <w:rPr>
            <w:rStyle w:val="a7"/>
            <w:rFonts w:ascii="Times New Roman" w:hAnsi="Times New Roman"/>
            <w:color w:val="auto"/>
            <w:sz w:val="28"/>
            <w:szCs w:val="28"/>
            <w:u w:val="none"/>
          </w:rPr>
          <w:t>пунктом 12</w:t>
        </w:r>
      </w:hyperlink>
      <w:r>
        <w:rPr>
          <w:rFonts w:ascii="Times New Roman" w:hAnsi="Times New Roman"/>
          <w:sz w:val="28"/>
          <w:szCs w:val="28"/>
        </w:rPr>
        <w:t xml:space="preserve"> Порядка;</w:t>
      </w:r>
    </w:p>
    <w:p w:rsidR="009650FE" w:rsidRDefault="009650FE" w:rsidP="009650FE">
      <w:pPr>
        <w:autoSpaceDE w:val="0"/>
        <w:autoSpaceDN w:val="0"/>
        <w:adjustRightInd w:val="0"/>
        <w:spacing w:after="0"/>
        <w:ind w:firstLine="851"/>
        <w:jc w:val="both"/>
        <w:rPr>
          <w:rFonts w:ascii="Times New Roman" w:hAnsi="Times New Roman"/>
          <w:sz w:val="28"/>
          <w:szCs w:val="28"/>
        </w:rPr>
      </w:pPr>
      <w:proofErr w:type="gramStart"/>
      <w:r>
        <w:rPr>
          <w:rFonts w:ascii="Times New Roman" w:hAnsi="Times New Roman"/>
          <w:sz w:val="28"/>
          <w:szCs w:val="28"/>
        </w:rPr>
        <w:t xml:space="preserve">получателю средств бюджета Новопоселеновского сельсовета Курского района Курской области и главному распорядителю (распорядителю) средств бюджета Новопоселеновского сельсовета Курского района Курской области, в ведении которого находится получатель средств бюджета Новопоселеновского сельсовета Курского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46" w:history="1">
        <w:r>
          <w:rPr>
            <w:rStyle w:val="a7"/>
            <w:rFonts w:ascii="Times New Roman" w:hAnsi="Times New Roman"/>
            <w:color w:val="auto"/>
            <w:sz w:val="28"/>
            <w:szCs w:val="28"/>
            <w:u w:val="none"/>
          </w:rPr>
          <w:t xml:space="preserve">приложению </w:t>
        </w:r>
        <w:r w:rsidR="00DD48C5">
          <w:rPr>
            <w:rStyle w:val="a7"/>
            <w:rFonts w:ascii="Times New Roman" w:hAnsi="Times New Roman"/>
            <w:color w:val="auto"/>
            <w:sz w:val="28"/>
            <w:szCs w:val="28"/>
            <w:u w:val="none"/>
          </w:rPr>
          <w:t>№</w:t>
        </w:r>
        <w:r>
          <w:rPr>
            <w:rStyle w:val="a7"/>
            <w:rFonts w:ascii="Times New Roman" w:hAnsi="Times New Roman"/>
            <w:color w:val="auto"/>
            <w:sz w:val="28"/>
            <w:szCs w:val="28"/>
            <w:u w:val="none"/>
          </w:rPr>
          <w:t xml:space="preserve"> 4</w:t>
        </w:r>
      </w:hyperlink>
      <w:r>
        <w:rPr>
          <w:rFonts w:ascii="Times New Roman" w:hAnsi="Times New Roman"/>
          <w:sz w:val="28"/>
          <w:szCs w:val="28"/>
        </w:rPr>
        <w:t xml:space="preserve"> к Порядку (код формы по </w:t>
      </w:r>
      <w:hyperlink r:id="rId47" w:history="1">
        <w:r>
          <w:rPr>
            <w:rStyle w:val="a7"/>
            <w:rFonts w:ascii="Times New Roman" w:hAnsi="Times New Roman"/>
            <w:color w:val="auto"/>
            <w:sz w:val="28"/>
            <w:szCs w:val="28"/>
            <w:u w:val="none"/>
          </w:rPr>
          <w:t>ОКУД</w:t>
        </w:r>
      </w:hyperlink>
      <w:r>
        <w:rPr>
          <w:rFonts w:ascii="Times New Roman" w:hAnsi="Times New Roman"/>
          <w:sz w:val="28"/>
          <w:szCs w:val="28"/>
        </w:rPr>
        <w:t xml:space="preserve"> 0506111).</w:t>
      </w:r>
      <w:proofErr w:type="gramEnd"/>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15.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r:id="rId48" w:anchor="Par57" w:history="1">
        <w:r>
          <w:rPr>
            <w:rStyle w:val="a7"/>
            <w:rFonts w:ascii="Times New Roman" w:hAnsi="Times New Roman" w:cs="Times New Roman"/>
            <w:color w:val="auto"/>
            <w:sz w:val="28"/>
            <w:szCs w:val="28"/>
            <w:u w:val="none"/>
          </w:rPr>
          <w:t>пунктом 8</w:t>
        </w:r>
      </w:hyperlink>
      <w:r>
        <w:rPr>
          <w:rFonts w:ascii="Times New Roman" w:hAnsi="Times New Roman" w:cs="Times New Roman"/>
          <w:sz w:val="28"/>
          <w:szCs w:val="28"/>
        </w:rPr>
        <w:t xml:space="preserve"> Порядка в части графика оплаты бюджетного обязательства, а также в части кодов бюджетной классификации Российской Федерации</w:t>
      </w:r>
      <w:r>
        <w:rPr>
          <w:rFonts w:ascii="Times New Roman" w:hAnsi="Times New Roman" w:cs="Times New Roman"/>
          <w:i/>
          <w:sz w:val="28"/>
          <w:szCs w:val="28"/>
        </w:rPr>
        <w:t>.</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16. </w:t>
      </w:r>
      <w:proofErr w:type="gramStart"/>
      <w:r>
        <w:rPr>
          <w:rFonts w:ascii="Times New Roman" w:hAnsi="Times New Roman"/>
          <w:sz w:val="28"/>
          <w:szCs w:val="28"/>
        </w:rPr>
        <w:t xml:space="preserve">В случае ликвидации, реорганизации получателя средств бюджета Новопоселеновского сельсовета Курского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Новопоселеновского сельсовета Курского района Курской области </w:t>
      </w:r>
      <w:r>
        <w:rPr>
          <w:rFonts w:ascii="Times New Roman" w:hAnsi="Times New Roman"/>
          <w:sz w:val="28"/>
          <w:szCs w:val="28"/>
        </w:rPr>
        <w:lastRenderedPageBreak/>
        <w:t>в части аннулирования соответствующих неисполненных бюджетных</w:t>
      </w:r>
      <w:proofErr w:type="gramEnd"/>
      <w:r>
        <w:rPr>
          <w:rFonts w:ascii="Times New Roman" w:hAnsi="Times New Roman"/>
          <w:sz w:val="28"/>
          <w:szCs w:val="28"/>
        </w:rPr>
        <w:t xml:space="preserve"> обязательств.</w:t>
      </w:r>
    </w:p>
    <w:p w:rsidR="009650FE" w:rsidRDefault="009650FE" w:rsidP="009650FE">
      <w:pPr>
        <w:pStyle w:val="ConsPlusNormal"/>
        <w:spacing w:line="276" w:lineRule="auto"/>
        <w:ind w:firstLine="851"/>
        <w:jc w:val="center"/>
        <w:outlineLvl w:val="0"/>
        <w:rPr>
          <w:rFonts w:ascii="Times New Roman" w:hAnsi="Times New Roman" w:cs="Times New Roman"/>
          <w:sz w:val="28"/>
          <w:szCs w:val="28"/>
        </w:rPr>
      </w:pPr>
    </w:p>
    <w:p w:rsidR="009650FE" w:rsidRDefault="009650FE" w:rsidP="009650FE">
      <w:pPr>
        <w:pStyle w:val="ConsPlusNormal"/>
        <w:spacing w:line="276" w:lineRule="auto"/>
        <w:ind w:firstLine="851"/>
        <w:jc w:val="center"/>
        <w:outlineLvl w:val="0"/>
        <w:rPr>
          <w:rFonts w:ascii="Times New Roman" w:hAnsi="Times New Roman" w:cs="Times New Roman"/>
          <w:b/>
          <w:sz w:val="28"/>
          <w:szCs w:val="28"/>
        </w:rPr>
      </w:pPr>
      <w:r>
        <w:rPr>
          <w:rFonts w:ascii="Times New Roman" w:hAnsi="Times New Roman" w:cs="Times New Roman"/>
          <w:b/>
          <w:sz w:val="28"/>
          <w:szCs w:val="28"/>
        </w:rPr>
        <w:t>III. Особенности учета бюджетных обязательств</w:t>
      </w:r>
    </w:p>
    <w:p w:rsidR="009650FE" w:rsidRDefault="009650FE" w:rsidP="009650FE">
      <w:pPr>
        <w:pStyle w:val="ConsPlusNormal"/>
        <w:spacing w:line="276" w:lineRule="auto"/>
        <w:ind w:firstLine="851"/>
        <w:jc w:val="center"/>
        <w:rPr>
          <w:rFonts w:ascii="Times New Roman" w:hAnsi="Times New Roman" w:cs="Times New Roman"/>
          <w:sz w:val="28"/>
          <w:szCs w:val="28"/>
        </w:rPr>
      </w:pPr>
      <w:r>
        <w:rPr>
          <w:rFonts w:ascii="Times New Roman" w:hAnsi="Times New Roman" w:cs="Times New Roman"/>
          <w:b/>
          <w:sz w:val="28"/>
          <w:szCs w:val="28"/>
        </w:rPr>
        <w:t>по исполнительным документам, решениям налоговых органов</w:t>
      </w:r>
    </w:p>
    <w:p w:rsidR="009650FE" w:rsidRDefault="009650FE" w:rsidP="009650FE">
      <w:pPr>
        <w:pStyle w:val="ConsPlusNormal"/>
        <w:spacing w:line="276" w:lineRule="auto"/>
        <w:ind w:firstLine="851"/>
        <w:jc w:val="both"/>
        <w:rPr>
          <w:rFonts w:ascii="Times New Roman" w:hAnsi="Times New Roman" w:cs="Times New Roman"/>
          <w:sz w:val="28"/>
          <w:szCs w:val="28"/>
        </w:rPr>
      </w:pPr>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 xml:space="preserve">Сведения о бюджетном обязательстве, возникшем в соответствии с документами-основаниями, предусмотренными </w:t>
      </w:r>
      <w:hyperlink r:id="rId49" w:history="1">
        <w:r>
          <w:rPr>
            <w:rStyle w:val="a7"/>
            <w:rFonts w:ascii="Times New Roman" w:hAnsi="Times New Roman"/>
            <w:color w:val="auto"/>
            <w:sz w:val="28"/>
            <w:szCs w:val="28"/>
            <w:u w:val="none"/>
          </w:rPr>
          <w:t>пунктами 6</w:t>
        </w:r>
      </w:hyperlink>
      <w:r>
        <w:rPr>
          <w:rFonts w:ascii="Times New Roman" w:hAnsi="Times New Roman"/>
          <w:sz w:val="28"/>
          <w:szCs w:val="28"/>
        </w:rPr>
        <w:t xml:space="preserve"> и </w:t>
      </w:r>
      <w:hyperlink r:id="rId50" w:history="1">
        <w:r>
          <w:rPr>
            <w:rStyle w:val="a7"/>
            <w:rFonts w:ascii="Times New Roman" w:hAnsi="Times New Roman"/>
            <w:color w:val="auto"/>
            <w:sz w:val="28"/>
            <w:szCs w:val="28"/>
            <w:u w:val="none"/>
          </w:rPr>
          <w:t>7</w:t>
        </w:r>
      </w:hyperlink>
      <w:r>
        <w:rPr>
          <w:rFonts w:ascii="Times New Roman" w:hAnsi="Times New Roman"/>
          <w:sz w:val="28"/>
          <w:szCs w:val="28"/>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Новопоселеновского сельсовета Курского района Курской области по исполнению</w:t>
      </w:r>
      <w:proofErr w:type="gramEnd"/>
      <w:r>
        <w:rPr>
          <w:rFonts w:ascii="Times New Roman" w:hAnsi="Times New Roman"/>
          <w:sz w:val="28"/>
          <w:szCs w:val="28"/>
        </w:rPr>
        <w:t xml:space="preserve"> исполнительного документа, решения налогового органа.</w:t>
      </w:r>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18. </w:t>
      </w:r>
      <w:proofErr w:type="gramStart"/>
      <w:r>
        <w:rPr>
          <w:rFonts w:ascii="Times New Roman" w:hAnsi="Times New Roman"/>
          <w:sz w:val="28"/>
          <w:szCs w:val="28"/>
        </w:rPr>
        <w:t>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9650FE" w:rsidRDefault="009650FE" w:rsidP="009650FE">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19. </w:t>
      </w:r>
      <w:proofErr w:type="gramStart"/>
      <w:r>
        <w:rPr>
          <w:rFonts w:ascii="Times New Roman" w:hAnsi="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w:t>
      </w:r>
      <w:r>
        <w:rPr>
          <w:rFonts w:ascii="Times New Roman" w:hAnsi="Times New Roman"/>
          <w:sz w:val="28"/>
          <w:szCs w:val="28"/>
        </w:rPr>
        <w:lastRenderedPageBreak/>
        <w:t>подтвержденных электронной подписью лица, имеющего право действовать</w:t>
      </w:r>
      <w:proofErr w:type="gramEnd"/>
      <w:r>
        <w:rPr>
          <w:rFonts w:ascii="Times New Roman" w:hAnsi="Times New Roman"/>
          <w:sz w:val="28"/>
          <w:szCs w:val="28"/>
        </w:rPr>
        <w:t xml:space="preserve"> от имени получателя средств бюджета Новопоселеновского сельсовета Курского района Курской области.</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В случае ликвидации получателя средств бюджета Новопоселеновского сельсовета Курского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9650FE" w:rsidRDefault="009650FE" w:rsidP="009650FE">
      <w:pPr>
        <w:pStyle w:val="ConsPlusNormal"/>
        <w:spacing w:line="276" w:lineRule="auto"/>
        <w:ind w:firstLine="851"/>
        <w:jc w:val="center"/>
        <w:outlineLvl w:val="0"/>
        <w:rPr>
          <w:rFonts w:ascii="Times New Roman" w:hAnsi="Times New Roman" w:cs="Times New Roman"/>
          <w:sz w:val="28"/>
          <w:szCs w:val="28"/>
        </w:rPr>
      </w:pPr>
    </w:p>
    <w:p w:rsidR="009650FE" w:rsidRDefault="009650FE" w:rsidP="009650FE">
      <w:pPr>
        <w:pStyle w:val="ConsPlusNormal"/>
        <w:spacing w:line="276" w:lineRule="auto"/>
        <w:ind w:firstLine="851"/>
        <w:jc w:val="center"/>
        <w:outlineLvl w:val="0"/>
        <w:rPr>
          <w:rFonts w:ascii="Times New Roman" w:hAnsi="Times New Roman" w:cs="Times New Roman"/>
          <w:b/>
          <w:sz w:val="28"/>
          <w:szCs w:val="28"/>
        </w:rPr>
      </w:pPr>
      <w:r>
        <w:rPr>
          <w:rFonts w:ascii="Times New Roman" w:hAnsi="Times New Roman" w:cs="Times New Roman"/>
          <w:b/>
          <w:sz w:val="28"/>
          <w:szCs w:val="28"/>
        </w:rPr>
        <w:t xml:space="preserve">IV. Представление информации о </w:t>
      </w:r>
      <w:proofErr w:type="gramStart"/>
      <w:r>
        <w:rPr>
          <w:rFonts w:ascii="Times New Roman" w:hAnsi="Times New Roman" w:cs="Times New Roman"/>
          <w:b/>
          <w:sz w:val="28"/>
          <w:szCs w:val="28"/>
        </w:rPr>
        <w:t>бюджетных</w:t>
      </w:r>
      <w:proofErr w:type="gramEnd"/>
    </w:p>
    <w:p w:rsidR="009650FE" w:rsidRDefault="009650FE" w:rsidP="009650FE">
      <w:pPr>
        <w:pStyle w:val="ConsPlusNormal"/>
        <w:spacing w:line="276" w:lineRule="auto"/>
        <w:ind w:firstLine="851"/>
        <w:jc w:val="center"/>
        <w:rPr>
          <w:rFonts w:ascii="Times New Roman" w:hAnsi="Times New Roman" w:cs="Times New Roman"/>
          <w:b/>
          <w:sz w:val="28"/>
          <w:szCs w:val="28"/>
        </w:rPr>
      </w:pPr>
      <w:proofErr w:type="gramStart"/>
      <w:r>
        <w:rPr>
          <w:rFonts w:ascii="Times New Roman" w:hAnsi="Times New Roman" w:cs="Times New Roman"/>
          <w:b/>
          <w:sz w:val="28"/>
          <w:szCs w:val="28"/>
        </w:rPr>
        <w:t>обязательствах</w:t>
      </w:r>
      <w:proofErr w:type="gramEnd"/>
      <w:r>
        <w:rPr>
          <w:rFonts w:ascii="Times New Roman" w:hAnsi="Times New Roman" w:cs="Times New Roman"/>
          <w:b/>
          <w:sz w:val="28"/>
          <w:szCs w:val="28"/>
        </w:rPr>
        <w:t>, учтенных в Управлении</w:t>
      </w:r>
    </w:p>
    <w:p w:rsidR="009650FE" w:rsidRDefault="009650FE" w:rsidP="009650FE">
      <w:pPr>
        <w:pStyle w:val="ConsPlusNormal"/>
        <w:spacing w:line="276" w:lineRule="auto"/>
        <w:ind w:firstLine="851"/>
        <w:jc w:val="both"/>
        <w:rPr>
          <w:rFonts w:ascii="Times New Roman" w:hAnsi="Times New Roman" w:cs="Times New Roman"/>
          <w:sz w:val="28"/>
          <w:szCs w:val="28"/>
        </w:rPr>
      </w:pP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По запросу получателя средств бюджета Новопоселеновского сельсовета Курского района Курской области Управление </w:t>
      </w:r>
      <w:proofErr w:type="gramStart"/>
      <w:r>
        <w:rPr>
          <w:rFonts w:ascii="Times New Roman" w:hAnsi="Times New Roman" w:cs="Times New Roman"/>
          <w:sz w:val="28"/>
          <w:szCs w:val="28"/>
        </w:rPr>
        <w:t>предоставляет Справку</w:t>
      </w:r>
      <w:proofErr w:type="gramEnd"/>
      <w:r>
        <w:rPr>
          <w:rFonts w:ascii="Times New Roman" w:hAnsi="Times New Roman" w:cs="Times New Roman"/>
          <w:sz w:val="28"/>
          <w:szCs w:val="28"/>
        </w:rPr>
        <w:t xml:space="preserve"> об исполнении принятых на учет бюджетных обязательств (далее - Справка об исполнении обязательств) по форме согласно </w:t>
      </w:r>
      <w:hyperlink r:id="rId51" w:history="1">
        <w:r>
          <w:rPr>
            <w:rStyle w:val="a7"/>
            <w:rFonts w:ascii="Times New Roman" w:hAnsi="Times New Roman" w:cs="Times New Roman"/>
            <w:color w:val="auto"/>
            <w:sz w:val="28"/>
            <w:szCs w:val="28"/>
            <w:u w:val="none"/>
          </w:rPr>
          <w:t>приложению № 5</w:t>
        </w:r>
      </w:hyperlink>
      <w:r>
        <w:rPr>
          <w:rFonts w:ascii="Times New Roman" w:hAnsi="Times New Roman" w:cs="Times New Roman"/>
          <w:sz w:val="28"/>
          <w:szCs w:val="28"/>
        </w:rPr>
        <w:t xml:space="preserve"> к Порядку (код формы по </w:t>
      </w:r>
      <w:hyperlink r:id="rId52" w:history="1">
        <w:r>
          <w:rPr>
            <w:rStyle w:val="a7"/>
            <w:rFonts w:ascii="Times New Roman" w:hAnsi="Times New Roman" w:cs="Times New Roman"/>
            <w:color w:val="auto"/>
            <w:sz w:val="28"/>
            <w:szCs w:val="28"/>
            <w:u w:val="none"/>
          </w:rPr>
          <w:t>ОКУД</w:t>
        </w:r>
      </w:hyperlink>
      <w:r>
        <w:rPr>
          <w:rFonts w:ascii="Times New Roman" w:hAnsi="Times New Roman" w:cs="Times New Roman"/>
          <w:sz w:val="28"/>
          <w:szCs w:val="28"/>
        </w:rPr>
        <w:t xml:space="preserve"> 0506602).</w:t>
      </w:r>
    </w:p>
    <w:p w:rsidR="009650FE" w:rsidRDefault="009650FE" w:rsidP="009650F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Справка об исполнении обязательств формируется по состоянию на дату, указанную в запросе получателя средств бюджета Новопоселеновского сельсовета Курского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об обязательстве.</w:t>
      </w:r>
    </w:p>
    <w:p w:rsidR="009650FE" w:rsidRDefault="009650FE" w:rsidP="009650FE">
      <w:pPr>
        <w:pStyle w:val="ConsPlusNormal"/>
        <w:spacing w:line="276" w:lineRule="auto"/>
        <w:ind w:firstLine="540"/>
        <w:jc w:val="both"/>
        <w:rPr>
          <w:rFonts w:ascii="Times New Roman" w:hAnsi="Times New Roman" w:cs="Times New Roman"/>
          <w:sz w:val="28"/>
          <w:szCs w:val="28"/>
        </w:rPr>
      </w:pPr>
    </w:p>
    <w:p w:rsidR="009650FE" w:rsidRDefault="009650FE" w:rsidP="009650FE">
      <w:pPr>
        <w:pStyle w:val="ConsPlusNormal"/>
        <w:spacing w:line="276" w:lineRule="auto"/>
        <w:jc w:val="center"/>
        <w:outlineLvl w:val="0"/>
        <w:rPr>
          <w:rFonts w:ascii="Times New Roman" w:hAnsi="Times New Roman" w:cs="Times New Roman"/>
          <w:sz w:val="28"/>
          <w:szCs w:val="28"/>
        </w:rPr>
      </w:pPr>
    </w:p>
    <w:p w:rsidR="009650FE" w:rsidRDefault="009650FE" w:rsidP="009650FE">
      <w:pPr>
        <w:pStyle w:val="ConsPlusNormal"/>
        <w:spacing w:line="276" w:lineRule="auto"/>
        <w:jc w:val="center"/>
        <w:outlineLvl w:val="0"/>
        <w:rPr>
          <w:rFonts w:ascii="Times New Roman" w:hAnsi="Times New Roman" w:cs="Times New Roman"/>
          <w:sz w:val="28"/>
          <w:szCs w:val="28"/>
        </w:rPr>
      </w:pPr>
    </w:p>
    <w:p w:rsidR="00DD48C5" w:rsidRDefault="00DD48C5" w:rsidP="009650FE">
      <w:pPr>
        <w:pStyle w:val="ConsPlusNormal"/>
        <w:spacing w:line="276" w:lineRule="auto"/>
        <w:jc w:val="center"/>
        <w:outlineLvl w:val="0"/>
        <w:rPr>
          <w:rFonts w:ascii="Times New Roman" w:hAnsi="Times New Roman" w:cs="Times New Roman"/>
          <w:sz w:val="28"/>
          <w:szCs w:val="28"/>
        </w:rPr>
      </w:pPr>
    </w:p>
    <w:p w:rsidR="00DD48C5" w:rsidRDefault="00DD48C5" w:rsidP="009650FE">
      <w:pPr>
        <w:pStyle w:val="ConsPlusNormal"/>
        <w:spacing w:line="276" w:lineRule="auto"/>
        <w:jc w:val="center"/>
        <w:outlineLvl w:val="0"/>
        <w:rPr>
          <w:rFonts w:ascii="Times New Roman" w:hAnsi="Times New Roman" w:cs="Times New Roman"/>
          <w:sz w:val="28"/>
          <w:szCs w:val="28"/>
        </w:rPr>
      </w:pPr>
    </w:p>
    <w:p w:rsidR="00DD48C5" w:rsidRDefault="00DD48C5" w:rsidP="009650FE">
      <w:pPr>
        <w:pStyle w:val="ConsPlusNormal"/>
        <w:spacing w:line="276" w:lineRule="auto"/>
        <w:jc w:val="center"/>
        <w:outlineLvl w:val="0"/>
        <w:rPr>
          <w:rFonts w:ascii="Times New Roman" w:hAnsi="Times New Roman" w:cs="Times New Roman"/>
          <w:sz w:val="28"/>
          <w:szCs w:val="28"/>
        </w:rPr>
      </w:pPr>
    </w:p>
    <w:p w:rsidR="009650FE" w:rsidRDefault="009650FE" w:rsidP="009650FE">
      <w:pPr>
        <w:pStyle w:val="ConsPlusNormal"/>
        <w:spacing w:line="276" w:lineRule="auto"/>
        <w:jc w:val="center"/>
        <w:outlineLvl w:val="0"/>
        <w:rPr>
          <w:rFonts w:ascii="Times New Roman" w:hAnsi="Times New Roman" w:cs="Times New Roman"/>
          <w:sz w:val="28"/>
          <w:szCs w:val="28"/>
        </w:rPr>
      </w:pPr>
    </w:p>
    <w:p w:rsidR="009650FE" w:rsidRDefault="009650FE" w:rsidP="009650FE">
      <w:pPr>
        <w:pStyle w:val="ConsPlusNormal"/>
        <w:spacing w:line="276" w:lineRule="auto"/>
        <w:jc w:val="center"/>
        <w:outlineLvl w:val="0"/>
        <w:rPr>
          <w:rFonts w:ascii="Times New Roman" w:hAnsi="Times New Roman" w:cs="Times New Roman"/>
          <w:sz w:val="28"/>
          <w:szCs w:val="28"/>
        </w:rPr>
      </w:pPr>
    </w:p>
    <w:p w:rsidR="009650FE" w:rsidRDefault="009650FE" w:rsidP="009650FE">
      <w:pPr>
        <w:pStyle w:val="ConsPlusNormal"/>
        <w:spacing w:line="276" w:lineRule="auto"/>
        <w:jc w:val="center"/>
        <w:outlineLvl w:val="0"/>
        <w:rPr>
          <w:rFonts w:ascii="Times New Roman" w:hAnsi="Times New Roman" w:cs="Times New Roman"/>
          <w:sz w:val="28"/>
          <w:szCs w:val="28"/>
        </w:rPr>
      </w:pPr>
    </w:p>
    <w:p w:rsidR="00DD48C5" w:rsidRDefault="00DD48C5" w:rsidP="009650FE">
      <w:pPr>
        <w:pStyle w:val="ConsPlusNormal"/>
        <w:spacing w:line="276" w:lineRule="auto"/>
        <w:jc w:val="center"/>
        <w:outlineLvl w:val="0"/>
        <w:rPr>
          <w:rFonts w:ascii="Times New Roman" w:hAnsi="Times New Roman" w:cs="Times New Roman"/>
          <w:sz w:val="28"/>
          <w:szCs w:val="28"/>
        </w:rPr>
      </w:pPr>
    </w:p>
    <w:p w:rsidR="00DD48C5" w:rsidRDefault="00DD48C5" w:rsidP="009650FE">
      <w:pPr>
        <w:pStyle w:val="ConsPlusNormal"/>
        <w:spacing w:line="276" w:lineRule="auto"/>
        <w:jc w:val="center"/>
        <w:outlineLvl w:val="0"/>
        <w:rPr>
          <w:rFonts w:ascii="Times New Roman" w:hAnsi="Times New Roman" w:cs="Times New Roman"/>
          <w:sz w:val="28"/>
          <w:szCs w:val="28"/>
        </w:rPr>
      </w:pPr>
    </w:p>
    <w:p w:rsidR="00DD48C5" w:rsidRDefault="00DD48C5" w:rsidP="009650FE">
      <w:pPr>
        <w:pStyle w:val="ConsPlusNormal"/>
        <w:spacing w:line="276" w:lineRule="auto"/>
        <w:jc w:val="center"/>
        <w:outlineLvl w:val="0"/>
        <w:rPr>
          <w:rFonts w:ascii="Times New Roman" w:hAnsi="Times New Roman" w:cs="Times New Roman"/>
          <w:sz w:val="28"/>
          <w:szCs w:val="28"/>
        </w:rPr>
      </w:pPr>
    </w:p>
    <w:p w:rsidR="00DD48C5" w:rsidRDefault="00DD48C5" w:rsidP="009650FE">
      <w:pPr>
        <w:pStyle w:val="ConsPlusNormal"/>
        <w:spacing w:line="276" w:lineRule="auto"/>
        <w:jc w:val="center"/>
        <w:outlineLvl w:val="0"/>
        <w:rPr>
          <w:rFonts w:ascii="Times New Roman" w:hAnsi="Times New Roman" w:cs="Times New Roman"/>
          <w:sz w:val="28"/>
          <w:szCs w:val="28"/>
        </w:rPr>
      </w:pPr>
      <w:bookmarkStart w:id="4" w:name="_GoBack"/>
      <w:bookmarkEnd w:id="4"/>
    </w:p>
    <w:p w:rsidR="009650FE" w:rsidRDefault="009650FE" w:rsidP="009650FE">
      <w:pPr>
        <w:autoSpaceDE w:val="0"/>
        <w:autoSpaceDN w:val="0"/>
        <w:adjustRightInd w:val="0"/>
        <w:spacing w:after="0" w:line="240" w:lineRule="auto"/>
        <w:jc w:val="right"/>
        <w:outlineLvl w:val="0"/>
        <w:rPr>
          <w:rFonts w:ascii="Times New Roman" w:hAnsi="Times New Roman"/>
        </w:rPr>
      </w:pPr>
      <w:r>
        <w:rPr>
          <w:rFonts w:ascii="Times New Roman" w:hAnsi="Times New Roman"/>
        </w:rPr>
        <w:lastRenderedPageBreak/>
        <w:t>Приложение № 1</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к Порядку учета Управлением</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 xml:space="preserve"> Федерального казначейства</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по Курской области</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бюджетных обязательств</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 xml:space="preserve">получателей средств </w:t>
      </w:r>
    </w:p>
    <w:p w:rsidR="009650FE" w:rsidRDefault="009650FE" w:rsidP="009650FE">
      <w:pPr>
        <w:autoSpaceDE w:val="0"/>
        <w:autoSpaceDN w:val="0"/>
        <w:adjustRightInd w:val="0"/>
        <w:spacing w:after="0" w:line="240" w:lineRule="auto"/>
        <w:ind w:right="-2"/>
        <w:jc w:val="right"/>
        <w:rPr>
          <w:rFonts w:ascii="Times New Roman" w:hAnsi="Times New Roman"/>
        </w:rPr>
      </w:pPr>
      <w:r>
        <w:rPr>
          <w:rFonts w:ascii="Times New Roman" w:hAnsi="Times New Roman"/>
        </w:rPr>
        <w:t xml:space="preserve">                                                                                                                              бюджета Новопоселеновского сельсовета</w:t>
      </w:r>
    </w:p>
    <w:p w:rsidR="009650FE" w:rsidRDefault="009650FE" w:rsidP="009650FE">
      <w:pPr>
        <w:autoSpaceDE w:val="0"/>
        <w:autoSpaceDN w:val="0"/>
        <w:adjustRightInd w:val="0"/>
        <w:spacing w:after="0" w:line="240" w:lineRule="auto"/>
        <w:ind w:right="-2"/>
        <w:jc w:val="right"/>
        <w:rPr>
          <w:rFonts w:ascii="Times New Roman" w:hAnsi="Times New Roman"/>
        </w:rPr>
      </w:pPr>
      <w:r>
        <w:rPr>
          <w:rFonts w:ascii="Times New Roman" w:hAnsi="Times New Roman"/>
        </w:rPr>
        <w:t xml:space="preserve"> Курского района Курской области </w:t>
      </w:r>
    </w:p>
    <w:p w:rsidR="009650FE" w:rsidRDefault="009650FE" w:rsidP="009650FE">
      <w:pPr>
        <w:autoSpaceDE w:val="0"/>
        <w:autoSpaceDN w:val="0"/>
        <w:adjustRightInd w:val="0"/>
        <w:spacing w:after="0" w:line="240" w:lineRule="auto"/>
        <w:jc w:val="center"/>
        <w:rPr>
          <w:rFonts w:ascii="Times New Roman" w:hAnsi="Times New Roman"/>
          <w:sz w:val="28"/>
          <w:szCs w:val="28"/>
        </w:rPr>
      </w:pPr>
      <w:r>
        <w:rPr>
          <w:rFonts w:ascii="Times New Roman" w:hAnsi="Times New Roman"/>
        </w:rPr>
        <w:t xml:space="preserve">                                                                                                                              </w:t>
      </w:r>
    </w:p>
    <w:p w:rsidR="009650FE" w:rsidRDefault="009650FE" w:rsidP="009650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ИНФОРМАЦИЯ,</w:t>
      </w:r>
    </w:p>
    <w:p w:rsidR="009650FE" w:rsidRDefault="009650FE" w:rsidP="009650FE">
      <w:pPr>
        <w:autoSpaceDE w:val="0"/>
        <w:autoSpaceDN w:val="0"/>
        <w:adjustRightInd w:val="0"/>
        <w:spacing w:after="0" w:line="240" w:lineRule="auto"/>
        <w:jc w:val="center"/>
        <w:rPr>
          <w:rFonts w:ascii="Times New Roman" w:hAnsi="Times New Roman"/>
          <w:b/>
          <w:sz w:val="28"/>
          <w:szCs w:val="28"/>
        </w:rPr>
      </w:pPr>
      <w:proofErr w:type="gramStart"/>
      <w:r>
        <w:rPr>
          <w:rFonts w:ascii="Times New Roman" w:hAnsi="Times New Roman"/>
          <w:b/>
          <w:sz w:val="28"/>
          <w:szCs w:val="28"/>
        </w:rPr>
        <w:t>НЕОБХОДИМАЯ</w:t>
      </w:r>
      <w:proofErr w:type="gramEnd"/>
      <w:r>
        <w:rPr>
          <w:rFonts w:ascii="Times New Roman" w:hAnsi="Times New Roman"/>
          <w:b/>
          <w:sz w:val="28"/>
          <w:szCs w:val="28"/>
        </w:rPr>
        <w:t xml:space="preserve"> ДЛЯ ПОСТАНОВКИ НА УЧЕТ БЮДЖЕТНОГО ОБЯЗАТЕЛЬСТВА</w:t>
      </w:r>
    </w:p>
    <w:p w:rsidR="009650FE" w:rsidRDefault="009650FE" w:rsidP="009650FE">
      <w:pPr>
        <w:autoSpaceDE w:val="0"/>
        <w:autoSpaceDN w:val="0"/>
        <w:adjustRightInd w:val="0"/>
        <w:spacing w:after="0" w:line="240" w:lineRule="auto"/>
        <w:jc w:val="center"/>
        <w:rPr>
          <w:rFonts w:ascii="Times New Roman" w:hAnsi="Times New Roman"/>
          <w:b/>
          <w:sz w:val="28"/>
          <w:szCs w:val="28"/>
        </w:rPr>
      </w:pPr>
      <w:proofErr w:type="gramStart"/>
      <w:r>
        <w:rPr>
          <w:rFonts w:ascii="Times New Roman" w:hAnsi="Times New Roman"/>
          <w:b/>
          <w:sz w:val="28"/>
          <w:szCs w:val="28"/>
        </w:rPr>
        <w:t>(ВНЕСЕНИЯ ИЗМЕНЕНИЙ В ПОСТАВЛЕННОЕ НА УЧЕТ</w:t>
      </w:r>
      <w:proofErr w:type="gramEnd"/>
    </w:p>
    <w:p w:rsidR="009650FE" w:rsidRDefault="009650FE" w:rsidP="009650FE">
      <w:pPr>
        <w:autoSpaceDE w:val="0"/>
        <w:autoSpaceDN w:val="0"/>
        <w:adjustRightInd w:val="0"/>
        <w:spacing w:after="0" w:line="240" w:lineRule="auto"/>
        <w:jc w:val="center"/>
        <w:rPr>
          <w:rFonts w:ascii="Times New Roman" w:hAnsi="Times New Roman"/>
          <w:b/>
          <w:sz w:val="28"/>
          <w:szCs w:val="28"/>
        </w:rPr>
      </w:pPr>
      <w:proofErr w:type="gramStart"/>
      <w:r>
        <w:rPr>
          <w:rFonts w:ascii="Times New Roman" w:hAnsi="Times New Roman"/>
          <w:b/>
          <w:sz w:val="28"/>
          <w:szCs w:val="28"/>
        </w:rPr>
        <w:t>БЮДЖЕТНОЕ ОБЯЗАТЕЛЬСТВО)</w:t>
      </w:r>
      <w:proofErr w:type="gramEnd"/>
    </w:p>
    <w:p w:rsidR="009650FE" w:rsidRDefault="009650FE" w:rsidP="009650FE">
      <w:pPr>
        <w:autoSpaceDE w:val="0"/>
        <w:autoSpaceDN w:val="0"/>
        <w:adjustRightInd w:val="0"/>
        <w:spacing w:after="0" w:line="240" w:lineRule="auto"/>
        <w:jc w:val="both"/>
        <w:rPr>
          <w:rFonts w:ascii="Times New Roman" w:hAnsi="Times New Roman"/>
          <w:b/>
          <w:sz w:val="28"/>
          <w:szCs w:val="28"/>
        </w:rPr>
      </w:pPr>
    </w:p>
    <w:p w:rsidR="009650FE" w:rsidRDefault="009650FE" w:rsidP="009650FE">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78"/>
        <w:gridCol w:w="5578"/>
      </w:tblGrid>
      <w:tr w:rsidR="009650FE" w:rsidTr="009650FE">
        <w:tc>
          <w:tcPr>
            <w:tcW w:w="37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center"/>
              <w:rPr>
                <w:rFonts w:ascii="Times New Roman" w:hAnsi="Times New Roman"/>
                <w:b/>
              </w:rPr>
            </w:pPr>
            <w:r>
              <w:rPr>
                <w:rFonts w:ascii="Times New Roman" w:hAnsi="Times New Roman"/>
                <w:b/>
              </w:rPr>
              <w:t>Наименование информации (реквизита, показателя)</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center"/>
              <w:rPr>
                <w:rFonts w:ascii="Times New Roman" w:hAnsi="Times New Roman"/>
                <w:b/>
              </w:rPr>
            </w:pPr>
            <w:r>
              <w:rPr>
                <w:rFonts w:ascii="Times New Roman" w:hAnsi="Times New Roman"/>
                <w:b/>
              </w:rPr>
              <w:t>Правила формирования информации (реквизита, показателя)</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1. Номер сведений о бюджетном обязательстве получателя средств бюджета Новопоселеновского сельсовета Курского района Курской области (далее - соответственно Сведения о бюджетном обязательстве, бюджетное обязательство)</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порядковый номер Сведений о бюджетном обязательстве.</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представлении Сведений о бюджетном обязательстве в форме электронного документа в </w:t>
            </w:r>
            <w:proofErr w:type="gramStart"/>
            <w:r>
              <w:rPr>
                <w:rFonts w:ascii="Times New Roman" w:hAnsi="Times New Roman"/>
              </w:rPr>
              <w:t>государственной</w:t>
            </w:r>
            <w:proofErr w:type="gramEnd"/>
            <w:r>
              <w:rPr>
                <w:rFonts w:ascii="Times New Roman" w:hAnsi="Times New Roman"/>
              </w:rPr>
              <w:t xml:space="preserve">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2. Учетный номер бюджетного обязательства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при </w:t>
            </w:r>
            <w:proofErr w:type="gramStart"/>
            <w:r>
              <w:rPr>
                <w:rFonts w:ascii="Times New Roman" w:hAnsi="Times New Roman"/>
              </w:rPr>
              <w:t>внесении</w:t>
            </w:r>
            <w:proofErr w:type="gramEnd"/>
            <w:r>
              <w:rPr>
                <w:rFonts w:ascii="Times New Roman" w:hAnsi="Times New Roman"/>
              </w:rPr>
              <w:t xml:space="preserve"> изменений в поставленное на учет бюджетное обязательство.</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учетный номер обязательства, в которое вносятся изменения, присвоенный ему при постановке на учет.</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представлении Сведений о бюджетном обязательстве в форме электронного документа в </w:t>
            </w:r>
            <w:proofErr w:type="gramStart"/>
            <w:r>
              <w:rPr>
                <w:rFonts w:ascii="Times New Roman" w:hAnsi="Times New Roman"/>
              </w:rPr>
              <w:t>информационной</w:t>
            </w:r>
            <w:proofErr w:type="gramEnd"/>
            <w:r>
              <w:rPr>
                <w:rFonts w:ascii="Times New Roman" w:hAnsi="Times New Roman"/>
              </w:rPr>
              <w:t xml:space="preserve">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3. Дата формирования Сведений о бюджетном обязательстве</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дата формирования Сведений о бюджетном обязательстве получателем бюджетных средств.</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представлении Сведений о бюджетном обязательстве в форме электронного документа в </w:t>
            </w:r>
            <w:proofErr w:type="gramStart"/>
            <w:r>
              <w:rPr>
                <w:rFonts w:ascii="Times New Roman" w:hAnsi="Times New Roman"/>
              </w:rPr>
              <w:t>информационной</w:t>
            </w:r>
            <w:proofErr w:type="gramEnd"/>
            <w:r>
              <w:rPr>
                <w:rFonts w:ascii="Times New Roman" w:hAnsi="Times New Roman"/>
              </w:rPr>
              <w:t xml:space="preserve"> системе дата Сведений о бюджетном обязательстве формируется автоматически.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4. Тип бюджетного обязательства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код типа бюджетного обязательства, исходя из следующего:</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w:t>
            </w:r>
            <w:r>
              <w:rPr>
                <w:rFonts w:ascii="Times New Roman" w:hAnsi="Times New Roman"/>
              </w:rPr>
              <w:lastRenderedPageBreak/>
              <w:t>Федерации о контрактной системе в сфере закупок товаров, работ, услуг для обеспечения государственных и муниципальных нужд;</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2 - прочее, если бюджетное обязательство не связано с закупкой товаров, работ, услуг.</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outlineLvl w:val="1"/>
              <w:rPr>
                <w:rFonts w:ascii="Times New Roman" w:hAnsi="Times New Roman"/>
              </w:rPr>
            </w:pPr>
            <w:r>
              <w:rPr>
                <w:rFonts w:ascii="Times New Roman" w:hAnsi="Times New Roman"/>
              </w:rPr>
              <w:lastRenderedPageBreak/>
              <w:t>5. Информация о получателе бюджетных средств</w:t>
            </w:r>
          </w:p>
        </w:tc>
        <w:tc>
          <w:tcPr>
            <w:tcW w:w="5578" w:type="dxa"/>
            <w:tcBorders>
              <w:top w:val="single" w:sz="4" w:space="0" w:color="auto"/>
              <w:left w:val="single" w:sz="4" w:space="0" w:color="auto"/>
              <w:bottom w:val="single" w:sz="4" w:space="0" w:color="auto"/>
              <w:right w:val="single" w:sz="4" w:space="0" w:color="auto"/>
            </w:tcBorders>
          </w:tcPr>
          <w:p w:rsidR="009650FE" w:rsidRDefault="009650FE">
            <w:pPr>
              <w:autoSpaceDE w:val="0"/>
              <w:autoSpaceDN w:val="0"/>
              <w:adjustRightInd w:val="0"/>
              <w:spacing w:after="0" w:line="240" w:lineRule="auto"/>
              <w:rPr>
                <w:rFonts w:ascii="Times New Roman" w:hAnsi="Times New Roman"/>
              </w:rPr>
            </w:pP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5" w:name="Par34"/>
            <w:bookmarkEnd w:id="5"/>
            <w:r>
              <w:rPr>
                <w:rFonts w:ascii="Times New Roman" w:hAnsi="Times New Roman"/>
              </w:rPr>
              <w:t>5.1. Получатель бюджетных средств</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наименование получателя средств бюджета Новопоселеновского сельсовета Курского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Новопоселеновского сельсовета Курского района Курской области - в информационной системе.</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5.2. Наименование бюджета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наименование бюджета - "бюджет Новопоселеновского сельсовета Курского района Курской области ".</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представлении Сведений о бюджетном обязательстве в форме электронного документа в </w:t>
            </w:r>
            <w:proofErr w:type="gramStart"/>
            <w:r>
              <w:rPr>
                <w:rFonts w:ascii="Times New Roman" w:hAnsi="Times New Roman"/>
              </w:rPr>
              <w:t>информационной</w:t>
            </w:r>
            <w:proofErr w:type="gramEnd"/>
            <w:r>
              <w:rPr>
                <w:rFonts w:ascii="Times New Roman" w:hAnsi="Times New Roman"/>
              </w:rPr>
              <w:t xml:space="preserve"> системе заполняется автоматически.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5.3. Финансовый орган</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финансовый орган </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представлении Сведений о бюджетном обязательстве в форме электронного документа в </w:t>
            </w:r>
            <w:proofErr w:type="gramStart"/>
            <w:r>
              <w:rPr>
                <w:rFonts w:ascii="Times New Roman" w:hAnsi="Times New Roman"/>
              </w:rPr>
              <w:t>информационной</w:t>
            </w:r>
            <w:proofErr w:type="gramEnd"/>
            <w:r>
              <w:rPr>
                <w:rFonts w:ascii="Times New Roman" w:hAnsi="Times New Roman"/>
              </w:rPr>
              <w:t xml:space="preserve"> системе заполняется автоматически.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5.4. Код получателя бюджетных средств по Сводному реестру </w:t>
            </w:r>
            <w:hyperlink r:id="rId53" w:anchor="Par147"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уникальный код организации по Сводному реестру (далее - код по Сводному реестру) получателя средств бюджета Новопоселеновского сельсовета Курского района Курской области в соответствии со Сводным реестром.</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5.5. Наименование органа Федерального казначейства </w:t>
            </w:r>
            <w:hyperlink r:id="rId54" w:anchor="Par148"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proofErr w:type="gramStart"/>
            <w:r>
              <w:rPr>
                <w:rFonts w:ascii="Times New Roman" w:hAnsi="Times New Roman"/>
              </w:rPr>
              <w:t>Указывается наименование органа Федерального казначейства, в котором получателю средств бюджета Новопоселеновского сельсовета Курского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5.6. Код органа Федерального казначейства (далее - КОФК) </w:t>
            </w:r>
            <w:hyperlink r:id="rId55" w:anchor="Par148"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код органа Федерального казначейства, в котором открыт соответствующий лицевой счет получателя бюджетных средств.</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6" w:name="Par49"/>
            <w:bookmarkEnd w:id="6"/>
            <w:r>
              <w:rPr>
                <w:rFonts w:ascii="Times New Roman" w:hAnsi="Times New Roman"/>
              </w:rPr>
              <w:t>5.7. Номер лицевого счета получателя бюджетных средств</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номер соответствующего лицевого счета получателя бюджетных средств.</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outlineLvl w:val="1"/>
              <w:rPr>
                <w:rFonts w:ascii="Times New Roman" w:hAnsi="Times New Roman"/>
              </w:rPr>
            </w:pPr>
            <w:r>
              <w:rPr>
                <w:rFonts w:ascii="Times New Roman" w:hAnsi="Times New Roman"/>
              </w:rPr>
              <w:lastRenderedPageBreak/>
              <w:t>6. Реквизиты документа, являющегося основанием для принятия на учет бюджетного обязательства (далее - документ-основание)</w:t>
            </w:r>
          </w:p>
        </w:tc>
        <w:tc>
          <w:tcPr>
            <w:tcW w:w="5578" w:type="dxa"/>
            <w:tcBorders>
              <w:top w:val="single" w:sz="4" w:space="0" w:color="auto"/>
              <w:left w:val="single" w:sz="4" w:space="0" w:color="auto"/>
              <w:bottom w:val="single" w:sz="4" w:space="0" w:color="auto"/>
              <w:right w:val="single" w:sz="4" w:space="0" w:color="auto"/>
            </w:tcBorders>
          </w:tcPr>
          <w:p w:rsidR="009650FE" w:rsidRDefault="009650FE">
            <w:pPr>
              <w:autoSpaceDE w:val="0"/>
              <w:autoSpaceDN w:val="0"/>
              <w:adjustRightInd w:val="0"/>
              <w:spacing w:after="0" w:line="240" w:lineRule="auto"/>
              <w:rPr>
                <w:rFonts w:ascii="Times New Roman" w:hAnsi="Times New Roman"/>
              </w:rPr>
            </w:pP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7" w:name="Par53"/>
            <w:bookmarkEnd w:id="7"/>
            <w:r>
              <w:rPr>
                <w:rFonts w:ascii="Times New Roman" w:hAnsi="Times New Roman"/>
              </w:rPr>
              <w:t xml:space="preserve">6.1. Вид документа-основания </w:t>
            </w:r>
            <w:hyperlink r:id="rId56"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proofErr w:type="gramStart"/>
            <w:r>
              <w:rPr>
                <w:rFonts w:ascii="Times New Roman" w:hAnsi="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6.2. Наименование нормативного правового акта </w:t>
            </w:r>
            <w:hyperlink r:id="rId57"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58"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значения "нормативный правовой акт" указывается наименование нормативного правового акта.</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6.3. Номер документа-основания </w:t>
            </w:r>
            <w:hyperlink r:id="rId59"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номер документа-основания (при </w:t>
            </w:r>
            <w:proofErr w:type="gramStart"/>
            <w:r>
              <w:rPr>
                <w:rFonts w:ascii="Times New Roman" w:hAnsi="Times New Roman"/>
              </w:rPr>
              <w:t>наличии</w:t>
            </w:r>
            <w:proofErr w:type="gramEnd"/>
            <w:r>
              <w:rPr>
                <w:rFonts w:ascii="Times New Roman" w:hAnsi="Times New Roman"/>
              </w:rPr>
              <w:t>).</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8" w:name="Par59"/>
            <w:bookmarkEnd w:id="8"/>
            <w:r>
              <w:rPr>
                <w:rFonts w:ascii="Times New Roman" w:hAnsi="Times New Roman"/>
              </w:rPr>
              <w:t xml:space="preserve">6.4. Дата документа-основания </w:t>
            </w:r>
            <w:hyperlink r:id="rId60"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дата заключения (принятия) документа-основания, дата выдачи исполнительного документа, решения налогового органа.</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6.5. Предмет по документу-основанию </w:t>
            </w:r>
            <w:hyperlink r:id="rId61"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предмет по документу-основанию.</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62"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Pr>
                <w:rFonts w:ascii="Times New Roman" w:hAnsi="Times New Roman"/>
              </w:rPr>
              <w:t>е(</w:t>
            </w:r>
            <w:proofErr w:type="gramEnd"/>
            <w:r>
              <w:rPr>
                <w:rFonts w:ascii="Times New Roman" w:hAnsi="Times New Roman"/>
              </w:rPr>
              <w:t>я) объекта закупки (поставляемых товаров, выполняемых работ, оказываемых услуг), указанное(</w:t>
            </w:r>
            <w:proofErr w:type="spellStart"/>
            <w:r>
              <w:rPr>
                <w:rFonts w:ascii="Times New Roman" w:hAnsi="Times New Roman"/>
              </w:rPr>
              <w:t>ые</w:t>
            </w:r>
            <w:proofErr w:type="spellEnd"/>
            <w:r>
              <w:rPr>
                <w:rFonts w:ascii="Times New Roman" w:hAnsi="Times New Roman"/>
              </w:rPr>
              <w:t>) в контракте (договоре), "извещении об осуществлении закупки", "приглашении принять участие в определении поставщика (подрядчика, исполнителя)".</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63"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значения "соглашение" или "нормативный правовой акт" указывается наименовани</w:t>
            </w:r>
            <w:proofErr w:type="gramStart"/>
            <w:r>
              <w:rPr>
                <w:rFonts w:ascii="Times New Roman" w:hAnsi="Times New Roman"/>
              </w:rPr>
              <w:t>е(</w:t>
            </w:r>
            <w:proofErr w:type="gramEnd"/>
            <w:r>
              <w:rPr>
                <w:rFonts w:ascii="Times New Roman" w:hAnsi="Times New Roman"/>
              </w:rPr>
              <w:t>я) цели(ей) предоставления, целевого направления, направления(</w:t>
            </w:r>
            <w:proofErr w:type="spellStart"/>
            <w:r>
              <w:rPr>
                <w:rFonts w:ascii="Times New Roman" w:hAnsi="Times New Roman"/>
              </w:rPr>
              <w:t>ий</w:t>
            </w:r>
            <w:proofErr w:type="spellEnd"/>
            <w:r>
              <w:rPr>
                <w:rFonts w:ascii="Times New Roman" w:hAnsi="Times New Roman"/>
              </w:rPr>
              <w:t>) расходования субсидии, бюджетных инвестиций, межбюджетного трансферта или средств.</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6.6. Уникальный номер реестровой записи в реестре контрактов/реестре соглашений </w:t>
            </w:r>
            <w:hyperlink r:id="rId64"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proofErr w:type="gramStart"/>
            <w:r>
              <w:rPr>
                <w:rFonts w:ascii="Times New Roman" w:hAnsi="Times New Roman"/>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r:id="rId65"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значениями "контракт" или "нормативный правовой акт".</w:t>
            </w:r>
            <w:proofErr w:type="gramEnd"/>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9" w:name="Par68"/>
            <w:bookmarkEnd w:id="9"/>
            <w:r>
              <w:rPr>
                <w:rFonts w:ascii="Times New Roman" w:hAnsi="Times New Roman"/>
              </w:rPr>
              <w:t xml:space="preserve">6.7. Сумма в валюте обязательства </w:t>
            </w:r>
            <w:hyperlink r:id="rId66"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10" w:name="Par70"/>
            <w:bookmarkEnd w:id="10"/>
            <w:r>
              <w:rPr>
                <w:rFonts w:ascii="Times New Roman" w:hAnsi="Times New Roman"/>
              </w:rPr>
              <w:lastRenderedPageBreak/>
              <w:t xml:space="preserve">6.8. Код валюты по </w:t>
            </w:r>
            <w:hyperlink r:id="rId67" w:history="1">
              <w:r>
                <w:rPr>
                  <w:rStyle w:val="a7"/>
                  <w:rFonts w:ascii="Times New Roman" w:hAnsi="Times New Roman"/>
                  <w:color w:val="auto"/>
                  <w:u w:val="none"/>
                </w:rPr>
                <w:t>ОКВ</w:t>
              </w:r>
            </w:hyperlink>
            <w:r>
              <w:rPr>
                <w:rFonts w:ascii="Times New Roman" w:hAnsi="Times New Roman"/>
              </w:rPr>
              <w:t xml:space="preserve"> </w:t>
            </w:r>
            <w:hyperlink r:id="rId68"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69" w:history="1">
              <w:r>
                <w:rPr>
                  <w:rStyle w:val="a7"/>
                  <w:rFonts w:ascii="Times New Roman" w:hAnsi="Times New Roman"/>
                  <w:color w:val="auto"/>
                  <w:u w:val="none"/>
                </w:rPr>
                <w:t>классификатором</w:t>
              </w:r>
            </w:hyperlink>
            <w:r>
              <w:rPr>
                <w:rFonts w:ascii="Times New Roman" w:hAnsi="Times New Roman"/>
              </w:rPr>
              <w:t xml:space="preserve"> валют.</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заключения государственного контракта (договора) указывается код валюты, в которой указывается цена контракта.</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6.9. Сумма в валюте Российской Федерации </w:t>
            </w:r>
            <w:hyperlink r:id="rId70"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сумма бюджетного обязательства в валюте Российской Федерации.</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71" w:anchor="Par68" w:history="1">
              <w:r>
                <w:rPr>
                  <w:rStyle w:val="a7"/>
                  <w:rFonts w:ascii="Times New Roman" w:hAnsi="Times New Roman"/>
                  <w:color w:val="auto"/>
                  <w:u w:val="none"/>
                </w:rPr>
                <w:t>пунктам 6.7</w:t>
              </w:r>
            </w:hyperlink>
            <w:r>
              <w:rPr>
                <w:rFonts w:ascii="Times New Roman" w:hAnsi="Times New Roman"/>
              </w:rPr>
              <w:t xml:space="preserve"> и </w:t>
            </w:r>
            <w:hyperlink r:id="rId72" w:anchor="Par70" w:history="1">
              <w:r>
                <w:rPr>
                  <w:rStyle w:val="a7"/>
                  <w:rFonts w:ascii="Times New Roman" w:hAnsi="Times New Roman"/>
                  <w:color w:val="auto"/>
                  <w:u w:val="none"/>
                </w:rPr>
                <w:t>6.8</w:t>
              </w:r>
            </w:hyperlink>
            <w:r>
              <w:rPr>
                <w:rFonts w:ascii="Times New Roman" w:hAnsi="Times New Roman"/>
              </w:rPr>
              <w:t xml:space="preserve"> настоящей информации.</w:t>
            </w:r>
          </w:p>
          <w:p w:rsidR="009650FE" w:rsidRDefault="009650FE">
            <w:pPr>
              <w:autoSpaceDE w:val="0"/>
              <w:autoSpaceDN w:val="0"/>
              <w:adjustRightInd w:val="0"/>
              <w:spacing w:after="0" w:line="240" w:lineRule="auto"/>
              <w:jc w:val="both"/>
              <w:rPr>
                <w:rFonts w:ascii="Times New Roman" w:hAnsi="Times New Roman"/>
              </w:rPr>
            </w:pP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6.10. Процент авансового платежа от общей суммы обязательства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73"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6.11. Сумма авансового платежа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74"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75" w:anchor="Par124" w:history="1">
              <w:r>
                <w:rPr>
                  <w:rStyle w:val="a7"/>
                  <w:rFonts w:ascii="Times New Roman" w:hAnsi="Times New Roman"/>
                  <w:color w:val="auto"/>
                  <w:u w:val="none"/>
                </w:rPr>
                <w:t>пункта 8.5</w:t>
              </w:r>
            </w:hyperlink>
            <w:r>
              <w:rPr>
                <w:rFonts w:ascii="Times New Roman" w:hAnsi="Times New Roman"/>
              </w:rPr>
              <w:t xml:space="preserve"> настоящей информации.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6.12. Номер уведомления о поступлении исполнительного документа/решения налогового органа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76"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6.13. Дата уведомления о поступлении исполнительного документа/решения налогового органа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77"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6.14. Основание </w:t>
            </w:r>
            <w:proofErr w:type="spellStart"/>
            <w:r>
              <w:rPr>
                <w:rFonts w:ascii="Times New Roman" w:hAnsi="Times New Roman"/>
              </w:rPr>
              <w:t>невключения</w:t>
            </w:r>
            <w:proofErr w:type="spellEnd"/>
            <w:r>
              <w:rPr>
                <w:rFonts w:ascii="Times New Roman" w:hAnsi="Times New Roman"/>
              </w:rPr>
              <w:t xml:space="preserve"> договора (государственного контракта) в реестр контрактов</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При заполнении в </w:t>
            </w:r>
            <w:hyperlink r:id="rId78" w:anchor="Par53" w:history="1">
              <w:r>
                <w:rPr>
                  <w:rStyle w:val="a7"/>
                  <w:rFonts w:ascii="Times New Roman" w:hAnsi="Times New Roman"/>
                  <w:color w:val="auto"/>
                  <w:u w:val="none"/>
                </w:rPr>
                <w:t>пункте 6.1</w:t>
              </w:r>
            </w:hyperlink>
            <w:r>
              <w:rPr>
                <w:rFonts w:ascii="Times New Roman" w:hAnsi="Times New Roman"/>
              </w:rPr>
              <w:t xml:space="preserve"> настоящей информации значения "договор" указывается основание </w:t>
            </w:r>
            <w:proofErr w:type="spellStart"/>
            <w:r>
              <w:rPr>
                <w:rFonts w:ascii="Times New Roman" w:hAnsi="Times New Roman"/>
              </w:rPr>
              <w:t>невключения</w:t>
            </w:r>
            <w:proofErr w:type="spellEnd"/>
            <w:r>
              <w:rPr>
                <w:rFonts w:ascii="Times New Roman" w:hAnsi="Times New Roman"/>
              </w:rPr>
              <w:t xml:space="preserve"> договора (контракта) в реестр контрактов.</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outlineLvl w:val="1"/>
              <w:rPr>
                <w:rFonts w:ascii="Times New Roman" w:hAnsi="Times New Roman"/>
              </w:rPr>
            </w:pPr>
            <w:r>
              <w:rPr>
                <w:rFonts w:ascii="Times New Roman" w:hAnsi="Times New Roman"/>
              </w:rPr>
              <w:t xml:space="preserve">7. Реквизиты контрагента/взыскателя по исполнительному документу/решению налогового органа </w:t>
            </w:r>
            <w:hyperlink r:id="rId79" w:anchor="Par150"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tcPr>
          <w:p w:rsidR="009650FE" w:rsidRDefault="009650FE">
            <w:pPr>
              <w:autoSpaceDE w:val="0"/>
              <w:autoSpaceDN w:val="0"/>
              <w:adjustRightInd w:val="0"/>
              <w:spacing w:after="0" w:line="240" w:lineRule="auto"/>
              <w:rPr>
                <w:rFonts w:ascii="Times New Roman" w:hAnsi="Times New Roman"/>
              </w:rPr>
            </w:pP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7.1. Наименование юридического лица/фамилия, имя, отчество </w:t>
            </w:r>
            <w:r>
              <w:rPr>
                <w:rFonts w:ascii="Times New Roman" w:hAnsi="Times New Roman"/>
              </w:rPr>
              <w:lastRenderedPageBreak/>
              <w:t xml:space="preserve">физического лица </w:t>
            </w:r>
            <w:hyperlink r:id="rId80"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Указывается наименование поставщика (подрядчика, исполнителя, получателя денежных средств) по </w:t>
            </w:r>
            <w:r>
              <w:rPr>
                <w:rFonts w:ascii="Times New Roman" w:hAnsi="Times New Roman"/>
              </w:rPr>
              <w:lastRenderedPageBreak/>
              <w:t>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11" w:name="Par94"/>
            <w:bookmarkEnd w:id="11"/>
            <w:r>
              <w:rPr>
                <w:rFonts w:ascii="Times New Roman" w:hAnsi="Times New Roman"/>
              </w:rPr>
              <w:lastRenderedPageBreak/>
              <w:t xml:space="preserve">7.2. Идентификационный номер налогоплательщика (ИНН) </w:t>
            </w:r>
            <w:hyperlink r:id="rId81"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ИНН контрагента в соответствии со сведениями ЕГРЮЛ.</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12" w:name="Par97"/>
            <w:bookmarkEnd w:id="12"/>
            <w:r>
              <w:rPr>
                <w:rFonts w:ascii="Times New Roman" w:hAnsi="Times New Roman"/>
              </w:rPr>
              <w:t xml:space="preserve">7.3. Код причины постановки на учет в налоговом органе (КПП) </w:t>
            </w:r>
            <w:hyperlink r:id="rId82"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КПП контрагента в соответствии со сведениями ЕГРЮЛ.</w:t>
            </w:r>
          </w:p>
          <w:p w:rsidR="009650FE" w:rsidRDefault="009650FE">
            <w:pPr>
              <w:autoSpaceDE w:val="0"/>
              <w:autoSpaceDN w:val="0"/>
              <w:adjustRightInd w:val="0"/>
              <w:spacing w:after="0" w:line="240" w:lineRule="auto"/>
              <w:jc w:val="both"/>
              <w:rPr>
                <w:rFonts w:ascii="Times New Roman" w:hAnsi="Times New Roman"/>
              </w:rPr>
            </w:pPr>
            <w:proofErr w:type="gramStart"/>
            <w:r>
              <w:rPr>
                <w:rFonts w:ascii="Times New Roman" w:hAnsi="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7.4. Код по Сводному реестру</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w:t>
            </w:r>
            <w:proofErr w:type="gramStart"/>
            <w:r>
              <w:rPr>
                <w:rFonts w:ascii="Times New Roman" w:hAnsi="Times New Roman"/>
              </w:rPr>
              <w:t>указанным</w:t>
            </w:r>
            <w:proofErr w:type="gramEnd"/>
            <w:r>
              <w:rPr>
                <w:rFonts w:ascii="Times New Roman" w:hAnsi="Times New Roman"/>
              </w:rPr>
              <w:t xml:space="preserve"> в </w:t>
            </w:r>
            <w:hyperlink r:id="rId83" w:anchor="Par94" w:history="1">
              <w:r>
                <w:rPr>
                  <w:rStyle w:val="a7"/>
                  <w:rFonts w:ascii="Times New Roman" w:hAnsi="Times New Roman"/>
                  <w:color w:val="auto"/>
                  <w:u w:val="none"/>
                </w:rPr>
                <w:t>пунктах 7.2</w:t>
              </w:r>
            </w:hyperlink>
            <w:r>
              <w:rPr>
                <w:rFonts w:ascii="Times New Roman" w:hAnsi="Times New Roman"/>
              </w:rPr>
              <w:t xml:space="preserve"> и </w:t>
            </w:r>
            <w:hyperlink r:id="rId84" w:anchor="Par97" w:history="1">
              <w:r>
                <w:rPr>
                  <w:rStyle w:val="a7"/>
                  <w:rFonts w:ascii="Times New Roman" w:hAnsi="Times New Roman"/>
                  <w:color w:val="auto"/>
                  <w:u w:val="none"/>
                </w:rPr>
                <w:t>7.3</w:t>
              </w:r>
            </w:hyperlink>
            <w:r>
              <w:rPr>
                <w:rFonts w:ascii="Times New Roman" w:hAnsi="Times New Roman"/>
              </w:rPr>
              <w:t xml:space="preserve"> настоящей информации.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7.5. Номер лицевого счета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7.6. Номер банковского счета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номер банковского счета контрагента (при </w:t>
            </w:r>
            <w:proofErr w:type="gramStart"/>
            <w:r>
              <w:rPr>
                <w:rFonts w:ascii="Times New Roman" w:hAnsi="Times New Roman"/>
              </w:rPr>
              <w:t>наличии</w:t>
            </w:r>
            <w:proofErr w:type="gramEnd"/>
            <w:r>
              <w:rPr>
                <w:rFonts w:ascii="Times New Roman" w:hAnsi="Times New Roman"/>
              </w:rPr>
              <w:t xml:space="preserve"> в документе-основании).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7.7. Наименование банка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наименование банка контрагента (при </w:t>
            </w:r>
            <w:proofErr w:type="gramStart"/>
            <w:r>
              <w:rPr>
                <w:rFonts w:ascii="Times New Roman" w:hAnsi="Times New Roman"/>
              </w:rPr>
              <w:t>наличии</w:t>
            </w:r>
            <w:proofErr w:type="gramEnd"/>
            <w:r>
              <w:rPr>
                <w:rFonts w:ascii="Times New Roman" w:hAnsi="Times New Roman"/>
              </w:rPr>
              <w:t xml:space="preserve"> в документе-основании).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7.8. БИК банка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БИК банка контрагента (при </w:t>
            </w:r>
            <w:proofErr w:type="gramStart"/>
            <w:r>
              <w:rPr>
                <w:rFonts w:ascii="Times New Roman" w:hAnsi="Times New Roman"/>
              </w:rPr>
              <w:t>наличии</w:t>
            </w:r>
            <w:proofErr w:type="gramEnd"/>
            <w:r>
              <w:rPr>
                <w:rFonts w:ascii="Times New Roman" w:hAnsi="Times New Roman"/>
              </w:rPr>
              <w:t xml:space="preserve"> в документе-основании).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7.9. Корреспондентский счет банка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корреспондентский счет банка контрагента (при </w:t>
            </w:r>
            <w:proofErr w:type="gramStart"/>
            <w:r>
              <w:rPr>
                <w:rFonts w:ascii="Times New Roman" w:hAnsi="Times New Roman"/>
              </w:rPr>
              <w:t>наличии</w:t>
            </w:r>
            <w:proofErr w:type="gramEnd"/>
            <w:r>
              <w:rPr>
                <w:rFonts w:ascii="Times New Roman" w:hAnsi="Times New Roman"/>
              </w:rPr>
              <w:t xml:space="preserve"> в документе-основании).</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outlineLvl w:val="1"/>
              <w:rPr>
                <w:rFonts w:ascii="Times New Roman" w:hAnsi="Times New Roman"/>
              </w:rPr>
            </w:pPr>
            <w:r>
              <w:rPr>
                <w:rFonts w:ascii="Times New Roman" w:hAnsi="Times New Roman"/>
              </w:rPr>
              <w:t>8. Расшифровка обязательства</w:t>
            </w:r>
          </w:p>
        </w:tc>
        <w:tc>
          <w:tcPr>
            <w:tcW w:w="5578" w:type="dxa"/>
            <w:tcBorders>
              <w:top w:val="single" w:sz="4" w:space="0" w:color="auto"/>
              <w:left w:val="single" w:sz="4" w:space="0" w:color="auto"/>
              <w:bottom w:val="single" w:sz="4" w:space="0" w:color="auto"/>
              <w:right w:val="single" w:sz="4" w:space="0" w:color="auto"/>
            </w:tcBorders>
          </w:tcPr>
          <w:p w:rsidR="009650FE" w:rsidRDefault="009650FE">
            <w:pPr>
              <w:autoSpaceDE w:val="0"/>
              <w:autoSpaceDN w:val="0"/>
              <w:adjustRightInd w:val="0"/>
              <w:spacing w:after="0" w:line="240" w:lineRule="auto"/>
              <w:rPr>
                <w:rFonts w:ascii="Times New Roman" w:hAnsi="Times New Roman"/>
              </w:rPr>
            </w:pP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8.1. Наименование объекта федеральной адресной инвестиционной программы (далее - ФАИП)</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наименование объекта ФАИП на </w:t>
            </w:r>
            <w:proofErr w:type="gramStart"/>
            <w:r>
              <w:rPr>
                <w:rFonts w:ascii="Times New Roman" w:hAnsi="Times New Roman"/>
              </w:rPr>
              <w:t>основании</w:t>
            </w:r>
            <w:proofErr w:type="gramEnd"/>
            <w:r>
              <w:rPr>
                <w:rFonts w:ascii="Times New Roman" w:hAnsi="Times New Roman"/>
              </w:rPr>
              <w:t xml:space="preserve"> информации из документа-основания, заключенного (принятого) в целях реализации ФАИП.</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lastRenderedPageBreak/>
              <w:t>8.2. Код объекта ФАИП</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Указывается код объекта ФАИП на </w:t>
            </w:r>
            <w:proofErr w:type="gramStart"/>
            <w:r>
              <w:rPr>
                <w:rFonts w:ascii="Times New Roman" w:hAnsi="Times New Roman"/>
              </w:rPr>
              <w:t>основании</w:t>
            </w:r>
            <w:proofErr w:type="gramEnd"/>
            <w:r>
              <w:rPr>
                <w:rFonts w:ascii="Times New Roman" w:hAnsi="Times New Roman"/>
              </w:rPr>
              <w:t xml:space="preserve"> документа-основания, заключенного в целях реализации ФАИП.</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8.3. Наименование вида средств</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 средства для финансирования мероприятий по оперативно-розыскной деятельности.</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8.4. Код по БК </w:t>
            </w:r>
            <w:hyperlink r:id="rId85"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код классификации расходов бюджета Новопоселеновского сельсовета Курского района Курской области в соответствии с предметом документа-основания.</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Новопоселеновского сельсовета Курского района Курской области на основании информации, представленной должником.</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bookmarkStart w:id="13" w:name="Par124"/>
            <w:bookmarkEnd w:id="13"/>
            <w:r>
              <w:rPr>
                <w:rFonts w:ascii="Times New Roman" w:hAnsi="Times New Roman"/>
              </w:rPr>
              <w:t>8.5. Признак безусловности обязательства</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proofErr w:type="gramStart"/>
            <w:r>
              <w:rPr>
                <w:rFonts w:ascii="Times New Roman" w:hAnsi="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roofErr w:type="gramEnd"/>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8.6. Сумма исполненного обязательства прошлых лет</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исполненная сумма бюджетного обязательства прошлых лет с точностью до второго знака после запятой.</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8.7. Сумма неисполненного обязательства прошлых лет</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 xml:space="preserve">8.8. Сумма на 20__ текущий финансовый год в валюте обязательства с помесячной разбивкой </w:t>
            </w:r>
            <w:hyperlink r:id="rId86"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w:t>
            </w:r>
            <w:r>
              <w:rPr>
                <w:rFonts w:ascii="Times New Roman" w:hAnsi="Times New Roman"/>
              </w:rPr>
              <w:lastRenderedPageBreak/>
              <w:t>указывается сумма на основании информации, представленной должником.</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8.9. Сумма в валюте обязательства на плановый период в разрезе лет </w:t>
            </w:r>
            <w:hyperlink r:id="rId87" w:anchor="Par149" w:history="1">
              <w:r>
                <w:rPr>
                  <w:rStyle w:val="a7"/>
                  <w:rFonts w:ascii="Times New Roman" w:hAnsi="Times New Roman"/>
                  <w:color w:val="auto"/>
                  <w:u w:val="none"/>
                </w:rPr>
                <w:t>&lt;***&gt;</w:t>
              </w:r>
            </w:hyperlink>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Сумма указывается отдельно на первый, второй и третий год планового периода, а также общей суммой на </w:t>
            </w:r>
            <w:proofErr w:type="gramStart"/>
            <w:r>
              <w:rPr>
                <w:rFonts w:ascii="Times New Roman" w:hAnsi="Times New Roman"/>
              </w:rPr>
              <w:t>последующие</w:t>
            </w:r>
            <w:proofErr w:type="gramEnd"/>
            <w:r>
              <w:rPr>
                <w:rFonts w:ascii="Times New Roman" w:hAnsi="Times New Roman"/>
              </w:rPr>
              <w:t xml:space="preserve"> года.</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8.10. Дата выплаты по исполнительному документу</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дата ежемесячной выплаты по исполнению исполнительного документа, если выплаты имеют периодический характер</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8.11. Аналитический код</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9650FE" w:rsidTr="009650FE">
        <w:tc>
          <w:tcPr>
            <w:tcW w:w="3778"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rPr>
                <w:rFonts w:ascii="Times New Roman" w:hAnsi="Times New Roman"/>
              </w:rPr>
            </w:pPr>
            <w:r>
              <w:rPr>
                <w:rFonts w:ascii="Times New Roman" w:hAnsi="Times New Roman"/>
              </w:rPr>
              <w:t>8.12. Примечание</w:t>
            </w:r>
          </w:p>
        </w:tc>
        <w:tc>
          <w:tcPr>
            <w:tcW w:w="5578"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Иная информация, необходимая для постановки бюджетного обязательства на учет.</w:t>
            </w:r>
          </w:p>
        </w:tc>
      </w:tr>
    </w:tbl>
    <w:p w:rsidR="009650FE" w:rsidRDefault="009650FE" w:rsidP="009650FE">
      <w:pPr>
        <w:autoSpaceDE w:val="0"/>
        <w:autoSpaceDN w:val="0"/>
        <w:adjustRightInd w:val="0"/>
        <w:spacing w:after="0" w:line="240" w:lineRule="auto"/>
        <w:jc w:val="both"/>
        <w:rPr>
          <w:rFonts w:ascii="Times New Roman" w:hAnsi="Times New Roman"/>
          <w:sz w:val="28"/>
          <w:szCs w:val="28"/>
        </w:rPr>
      </w:pPr>
    </w:p>
    <w:p w:rsidR="009650FE" w:rsidRDefault="009650FE" w:rsidP="009650F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p>
    <w:p w:rsidR="009650FE" w:rsidRDefault="009650FE" w:rsidP="009650FE">
      <w:pPr>
        <w:autoSpaceDE w:val="0"/>
        <w:autoSpaceDN w:val="0"/>
        <w:adjustRightInd w:val="0"/>
        <w:spacing w:after="0" w:line="240" w:lineRule="auto"/>
        <w:ind w:firstLine="540"/>
        <w:jc w:val="both"/>
        <w:rPr>
          <w:rFonts w:ascii="Times New Roman" w:hAnsi="Times New Roman"/>
        </w:rPr>
      </w:pPr>
      <w:bookmarkStart w:id="14" w:name="Par147"/>
      <w:bookmarkEnd w:id="14"/>
      <w:r>
        <w:rPr>
          <w:rFonts w:ascii="Times New Roman" w:hAnsi="Times New Roman"/>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88" w:anchor="Par34" w:history="1">
        <w:r>
          <w:rPr>
            <w:rStyle w:val="a7"/>
            <w:rFonts w:ascii="Times New Roman" w:hAnsi="Times New Roman"/>
            <w:color w:val="auto"/>
            <w:u w:val="none"/>
          </w:rPr>
          <w:t>пункту 5.1</w:t>
        </w:r>
      </w:hyperlink>
      <w:r>
        <w:rPr>
          <w:rFonts w:ascii="Times New Roman" w:hAnsi="Times New Roman"/>
        </w:rPr>
        <w:t xml:space="preserve"> настоящей информации.</w:t>
      </w:r>
    </w:p>
    <w:p w:rsidR="009650FE" w:rsidRDefault="009650FE" w:rsidP="009650FE">
      <w:pPr>
        <w:autoSpaceDE w:val="0"/>
        <w:autoSpaceDN w:val="0"/>
        <w:adjustRightInd w:val="0"/>
        <w:spacing w:after="0" w:line="240" w:lineRule="auto"/>
        <w:ind w:firstLine="540"/>
        <w:jc w:val="both"/>
        <w:rPr>
          <w:rFonts w:ascii="Times New Roman" w:hAnsi="Times New Roman"/>
        </w:rPr>
      </w:pPr>
      <w:bookmarkStart w:id="15" w:name="Par148"/>
      <w:bookmarkEnd w:id="15"/>
      <w:r>
        <w:rPr>
          <w:rFonts w:ascii="Times New Roman" w:hAnsi="Times New Roman"/>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89" w:anchor="Par49" w:history="1">
        <w:r>
          <w:rPr>
            <w:rStyle w:val="a7"/>
            <w:rFonts w:ascii="Times New Roman" w:hAnsi="Times New Roman"/>
            <w:color w:val="auto"/>
            <w:u w:val="none"/>
          </w:rPr>
          <w:t>пункту 5.7</w:t>
        </w:r>
      </w:hyperlink>
      <w:r>
        <w:rPr>
          <w:rFonts w:ascii="Times New Roman" w:hAnsi="Times New Roman"/>
        </w:rPr>
        <w:t xml:space="preserve"> настоящей информации.</w:t>
      </w:r>
    </w:p>
    <w:p w:rsidR="009650FE" w:rsidRDefault="009650FE" w:rsidP="009650FE">
      <w:pPr>
        <w:autoSpaceDE w:val="0"/>
        <w:autoSpaceDN w:val="0"/>
        <w:adjustRightInd w:val="0"/>
        <w:spacing w:after="0" w:line="240" w:lineRule="auto"/>
        <w:ind w:firstLine="540"/>
        <w:jc w:val="both"/>
        <w:rPr>
          <w:rFonts w:ascii="Times New Roman" w:hAnsi="Times New Roman"/>
        </w:rPr>
      </w:pPr>
      <w:bookmarkStart w:id="16" w:name="Par149"/>
      <w:bookmarkEnd w:id="16"/>
      <w:r>
        <w:rPr>
          <w:rFonts w:ascii="Times New Roman" w:hAnsi="Times New Roman"/>
        </w:rPr>
        <w:t xml:space="preserve">&lt;***&gt;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w:t>
      </w:r>
      <w:proofErr w:type="gramStart"/>
      <w:r>
        <w:rPr>
          <w:rFonts w:ascii="Times New Roman" w:hAnsi="Times New Roman"/>
        </w:rPr>
        <w:t>информационной</w:t>
      </w:r>
      <w:proofErr w:type="gramEnd"/>
      <w:r>
        <w:rPr>
          <w:rFonts w:ascii="Times New Roman" w:hAnsi="Times New Roman"/>
        </w:rPr>
        <w:t xml:space="preserve"> системе заполняется автоматически на основании сведений, предоставляемых получателем бюджетных средств (включенных) в реестр контрактов.</w:t>
      </w:r>
    </w:p>
    <w:p w:rsidR="009650FE" w:rsidRDefault="009650FE" w:rsidP="009650FE">
      <w:pPr>
        <w:autoSpaceDE w:val="0"/>
        <w:autoSpaceDN w:val="0"/>
        <w:adjustRightInd w:val="0"/>
        <w:spacing w:after="0" w:line="240" w:lineRule="auto"/>
        <w:ind w:firstLine="540"/>
        <w:jc w:val="both"/>
        <w:rPr>
          <w:rFonts w:ascii="Times New Roman" w:hAnsi="Times New Roman"/>
        </w:rPr>
      </w:pPr>
      <w:bookmarkStart w:id="17" w:name="Par150"/>
      <w:bookmarkEnd w:id="17"/>
      <w:r>
        <w:rPr>
          <w:rFonts w:ascii="Times New Roman" w:hAnsi="Times New Roman"/>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9650FE" w:rsidRDefault="009650FE" w:rsidP="009650FE">
      <w:pPr>
        <w:pStyle w:val="ConsPlusNormal"/>
        <w:outlineLvl w:val="0"/>
        <w:rPr>
          <w:rFonts w:ascii="Times New Roman" w:hAnsi="Times New Roman" w:cs="Times New Roman"/>
          <w:sz w:val="22"/>
          <w:szCs w:val="22"/>
        </w:rPr>
      </w:pPr>
    </w:p>
    <w:p w:rsidR="009650FE" w:rsidRDefault="009650FE" w:rsidP="009650FE">
      <w:pPr>
        <w:pStyle w:val="ConsPlusNormal"/>
        <w:outlineLvl w:val="0"/>
        <w:rPr>
          <w:rFonts w:ascii="Times New Roman" w:hAnsi="Times New Roman" w:cs="Times New Roman"/>
          <w:sz w:val="22"/>
          <w:szCs w:val="22"/>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pStyle w:val="ConsPlusNormal"/>
        <w:outlineLvl w:val="0"/>
        <w:rPr>
          <w:rFonts w:ascii="Times New Roman" w:hAnsi="Times New Roman" w:cs="Times New Roman"/>
          <w:sz w:val="28"/>
          <w:szCs w:val="28"/>
        </w:rPr>
      </w:pPr>
    </w:p>
    <w:p w:rsidR="009650FE" w:rsidRDefault="009650FE" w:rsidP="009650FE">
      <w:pPr>
        <w:autoSpaceDE w:val="0"/>
        <w:autoSpaceDN w:val="0"/>
        <w:adjustRightInd w:val="0"/>
        <w:spacing w:after="0" w:line="240" w:lineRule="auto"/>
        <w:jc w:val="right"/>
        <w:outlineLvl w:val="0"/>
        <w:rPr>
          <w:rFonts w:ascii="Times New Roman" w:hAnsi="Times New Roman"/>
        </w:rPr>
      </w:pPr>
      <w:r>
        <w:rPr>
          <w:rFonts w:ascii="Times New Roman" w:hAnsi="Times New Roman"/>
        </w:rPr>
        <w:lastRenderedPageBreak/>
        <w:t>Приложение № 2</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к Порядку учета Управлением</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 xml:space="preserve"> Федерального казначейства</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по Курской области</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бюджетных обязательств</w:t>
      </w:r>
    </w:p>
    <w:p w:rsidR="009650FE" w:rsidRDefault="009650FE" w:rsidP="009650FE">
      <w:pPr>
        <w:autoSpaceDE w:val="0"/>
        <w:autoSpaceDN w:val="0"/>
        <w:adjustRightInd w:val="0"/>
        <w:spacing w:after="0" w:line="240" w:lineRule="auto"/>
        <w:jc w:val="right"/>
        <w:rPr>
          <w:rFonts w:ascii="Times New Roman" w:hAnsi="Times New Roman"/>
        </w:rPr>
      </w:pPr>
      <w:r>
        <w:rPr>
          <w:rFonts w:ascii="Times New Roman" w:hAnsi="Times New Roman"/>
        </w:rPr>
        <w:t xml:space="preserve">получателей средств </w:t>
      </w:r>
    </w:p>
    <w:p w:rsidR="009650FE" w:rsidRDefault="009650FE" w:rsidP="009650FE">
      <w:pPr>
        <w:autoSpaceDE w:val="0"/>
        <w:autoSpaceDN w:val="0"/>
        <w:adjustRightInd w:val="0"/>
        <w:spacing w:after="0" w:line="240" w:lineRule="auto"/>
        <w:ind w:right="-2"/>
        <w:jc w:val="right"/>
        <w:rPr>
          <w:rFonts w:ascii="Times New Roman" w:hAnsi="Times New Roman"/>
        </w:rPr>
      </w:pPr>
      <w:r>
        <w:rPr>
          <w:rFonts w:ascii="Times New Roman" w:hAnsi="Times New Roman"/>
        </w:rPr>
        <w:t xml:space="preserve">                                                                                                                              бюджета Новопоселеновского сельсовета</w:t>
      </w:r>
    </w:p>
    <w:p w:rsidR="009650FE" w:rsidRDefault="009650FE" w:rsidP="009650FE">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rPr>
        <w:t xml:space="preserve"> Курского района Курской области</w:t>
      </w:r>
    </w:p>
    <w:p w:rsidR="009650FE" w:rsidRDefault="009650FE" w:rsidP="009650FE">
      <w:pPr>
        <w:autoSpaceDE w:val="0"/>
        <w:autoSpaceDN w:val="0"/>
        <w:adjustRightInd w:val="0"/>
        <w:spacing w:after="0" w:line="240" w:lineRule="auto"/>
        <w:jc w:val="center"/>
        <w:rPr>
          <w:rFonts w:ascii="Times New Roman" w:hAnsi="Times New Roman"/>
          <w:sz w:val="28"/>
          <w:szCs w:val="28"/>
        </w:rPr>
      </w:pPr>
    </w:p>
    <w:p w:rsidR="009650FE" w:rsidRDefault="009650FE" w:rsidP="009650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ПЕРЕЧЕНЬ</w:t>
      </w:r>
    </w:p>
    <w:p w:rsidR="009650FE" w:rsidRDefault="009650FE" w:rsidP="009650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ДОКУМЕНТОВ, НА ОСНОВАНИИ КОТОРЫХ ВОЗНИКАЮТ </w:t>
      </w:r>
      <w:proofErr w:type="gramStart"/>
      <w:r>
        <w:rPr>
          <w:rFonts w:ascii="Times New Roman" w:hAnsi="Times New Roman"/>
          <w:b/>
          <w:sz w:val="28"/>
          <w:szCs w:val="28"/>
        </w:rPr>
        <w:t>БЮДЖЕТНЫЕ</w:t>
      </w:r>
      <w:proofErr w:type="gramEnd"/>
    </w:p>
    <w:p w:rsidR="009650FE" w:rsidRDefault="009650FE" w:rsidP="009650FE">
      <w:pPr>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ОБЯЗАТЕЛЬСТВА ПОЛУЧАТЕЛЕЙ СРЕДСТВ БЮДЖЕТА</w:t>
      </w:r>
      <w:r>
        <w:rPr>
          <w:rFonts w:ascii="Times New Roman" w:hAnsi="Times New Roman"/>
          <w:sz w:val="28"/>
          <w:szCs w:val="28"/>
        </w:rPr>
        <w:t xml:space="preserve"> </w:t>
      </w:r>
      <w:r>
        <w:rPr>
          <w:rFonts w:ascii="Times New Roman" w:hAnsi="Times New Roman"/>
          <w:b/>
          <w:sz w:val="28"/>
          <w:szCs w:val="28"/>
        </w:rPr>
        <w:t>НОВОПОСЕЛЕНОВСКОГО СЕЛЬСОВЕТА КУРСКОГО РАЙОНА  КУРСКОЙ ОБЛАСТИ</w:t>
      </w:r>
    </w:p>
    <w:p w:rsidR="009650FE" w:rsidRDefault="009650FE" w:rsidP="009650FE">
      <w:pPr>
        <w:autoSpaceDE w:val="0"/>
        <w:autoSpaceDN w:val="0"/>
        <w:adjustRightInd w:val="0"/>
        <w:spacing w:after="0" w:line="240" w:lineRule="auto"/>
        <w:jc w:val="center"/>
        <w:rPr>
          <w:rFonts w:ascii="Times New Roman" w:hAnsi="Times New Roman"/>
          <w:sz w:val="28"/>
          <w:szCs w:val="28"/>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647"/>
        <w:gridCol w:w="8713"/>
      </w:tblGrid>
      <w:tr w:rsidR="009650FE" w:rsidTr="00DD48C5">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jc w:val="center"/>
              <w:rPr>
                <w:rFonts w:ascii="Times New Roman" w:hAnsi="Times New Roman"/>
                <w:b/>
              </w:rPr>
            </w:pPr>
            <w:r>
              <w:rPr>
                <w:rFonts w:ascii="Times New Roman" w:hAnsi="Times New Roman"/>
                <w:b/>
              </w:rPr>
              <w:t>№</w:t>
            </w:r>
          </w:p>
          <w:p w:rsidR="009650FE" w:rsidRDefault="009650FE">
            <w:pPr>
              <w:autoSpaceDE w:val="0"/>
              <w:autoSpaceDN w:val="0"/>
              <w:adjustRightInd w:val="0"/>
              <w:spacing w:after="0" w:line="240" w:lineRule="auto"/>
              <w:jc w:val="center"/>
              <w:rPr>
                <w:rFonts w:ascii="Times New Roman" w:hAnsi="Times New Roman"/>
                <w:b/>
              </w:rPr>
            </w:pPr>
            <w:proofErr w:type="gramStart"/>
            <w:r>
              <w:rPr>
                <w:rFonts w:ascii="Times New Roman" w:hAnsi="Times New Roman"/>
                <w:b/>
              </w:rPr>
              <w:t>п</w:t>
            </w:r>
            <w:proofErr w:type="gramEnd"/>
            <w:r>
              <w:rPr>
                <w:rFonts w:ascii="Times New Roman" w:hAnsi="Times New Roman"/>
                <w:b/>
              </w:rPr>
              <w:t>/п</w:t>
            </w:r>
          </w:p>
        </w:tc>
        <w:tc>
          <w:tcPr>
            <w:tcW w:w="8713"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jc w:val="center"/>
              <w:rPr>
                <w:rFonts w:ascii="Times New Roman" w:hAnsi="Times New Roman"/>
                <w:b/>
              </w:rPr>
            </w:pPr>
            <w:r>
              <w:rPr>
                <w:rFonts w:ascii="Times New Roman" w:hAnsi="Times New Roman"/>
                <w:b/>
              </w:rPr>
              <w:t xml:space="preserve">Документ, на </w:t>
            </w:r>
            <w:proofErr w:type="gramStart"/>
            <w:r>
              <w:rPr>
                <w:rFonts w:ascii="Times New Roman" w:hAnsi="Times New Roman"/>
                <w:b/>
              </w:rPr>
              <w:t>основании</w:t>
            </w:r>
            <w:proofErr w:type="gramEnd"/>
            <w:r>
              <w:rPr>
                <w:rFonts w:ascii="Times New Roman" w:hAnsi="Times New Roman"/>
                <w:b/>
              </w:rPr>
              <w:t xml:space="preserve"> которого возникает бюджетное обязательство получателя средств бюджета ____</w:t>
            </w:r>
          </w:p>
        </w:tc>
      </w:tr>
      <w:tr w:rsidR="009650FE" w:rsidTr="00DD48C5">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9650FE" w:rsidTr="00DD48C5">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Извещение об осуществлении закупки</w:t>
            </w:r>
          </w:p>
        </w:tc>
      </w:tr>
      <w:tr w:rsidR="009650FE" w:rsidTr="00DD48C5">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Приглашения принять участие в определении поставщика (подрядчика, исполнителя)</w:t>
            </w:r>
          </w:p>
        </w:tc>
      </w:tr>
      <w:tr w:rsidR="009650FE" w:rsidTr="00DD48C5">
        <w:trPr>
          <w:trHeight w:val="1205"/>
        </w:trPr>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jc w:val="center"/>
              <w:rPr>
                <w:rFonts w:ascii="Times New Roman" w:hAnsi="Times New Roman"/>
              </w:rPr>
            </w:pPr>
            <w:bookmarkStart w:id="18" w:name="Par30"/>
            <w:bookmarkEnd w:id="18"/>
            <w:r>
              <w:rPr>
                <w:rFonts w:ascii="Times New Roman" w:hAnsi="Times New Roman"/>
              </w:rPr>
              <w:t>3.</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контракт, реестр контрактов)</w:t>
            </w:r>
          </w:p>
        </w:tc>
      </w:tr>
      <w:tr w:rsidR="009650FE" w:rsidTr="00DD48C5">
        <w:trPr>
          <w:trHeight w:val="1201"/>
        </w:trPr>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9650FE">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w:t>
            </w:r>
            <w:hyperlink r:id="rId90" w:anchor="Par119" w:history="1">
              <w:r>
                <w:rPr>
                  <w:rStyle w:val="a7"/>
                  <w:rFonts w:ascii="Times New Roman" w:hAnsi="Times New Roman"/>
                  <w:color w:val="auto"/>
                  <w:u w:val="none"/>
                </w:rPr>
                <w:t>8 пункте</w:t>
              </w:r>
            </w:hyperlink>
            <w:r>
              <w:rPr>
                <w:rFonts w:ascii="Times New Roman" w:hAnsi="Times New Roman"/>
              </w:rPr>
              <w:t xml:space="preserve"> настоящего перечня</w:t>
            </w:r>
          </w:p>
        </w:tc>
      </w:tr>
      <w:tr w:rsidR="009650FE" w:rsidTr="00DD48C5">
        <w:trPr>
          <w:trHeight w:val="502"/>
        </w:trPr>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DD48C5">
            <w:pPr>
              <w:autoSpaceDE w:val="0"/>
              <w:autoSpaceDN w:val="0"/>
              <w:adjustRightInd w:val="0"/>
              <w:spacing w:after="0" w:line="240" w:lineRule="auto"/>
              <w:jc w:val="center"/>
              <w:rPr>
                <w:rFonts w:ascii="Times New Roman" w:hAnsi="Times New Roman"/>
              </w:rPr>
            </w:pPr>
            <w:r>
              <w:rPr>
                <w:rFonts w:ascii="Times New Roman" w:hAnsi="Times New Roman"/>
              </w:rPr>
              <w:t>5</w:t>
            </w:r>
            <w:r w:rsidR="009650FE">
              <w:rPr>
                <w:rFonts w:ascii="Times New Roman" w:hAnsi="Times New Roman"/>
              </w:rPr>
              <w:t>.</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Исполнительный документ (исполнительный лист, судебный приказ) (далее - исполнительный документ)</w:t>
            </w:r>
          </w:p>
        </w:tc>
      </w:tr>
      <w:tr w:rsidR="009650FE" w:rsidTr="00DD48C5">
        <w:trPr>
          <w:trHeight w:val="485"/>
        </w:trPr>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DD48C5">
            <w:pPr>
              <w:autoSpaceDE w:val="0"/>
              <w:autoSpaceDN w:val="0"/>
              <w:adjustRightInd w:val="0"/>
              <w:spacing w:after="0" w:line="240" w:lineRule="auto"/>
              <w:jc w:val="center"/>
              <w:rPr>
                <w:rFonts w:ascii="Times New Roman" w:hAnsi="Times New Roman"/>
              </w:rPr>
            </w:pPr>
            <w:bookmarkStart w:id="19" w:name="Par113"/>
            <w:bookmarkEnd w:id="19"/>
            <w:r>
              <w:rPr>
                <w:rFonts w:ascii="Times New Roman" w:hAnsi="Times New Roman"/>
              </w:rPr>
              <w:t>6</w:t>
            </w:r>
            <w:r w:rsidR="009650FE">
              <w:rPr>
                <w:rFonts w:ascii="Times New Roman" w:hAnsi="Times New Roman"/>
              </w:rPr>
              <w:t>.</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Решение налогового органа о взыскании налога, сбора, пеней и штрафов (далее - решение налогового органа)</w:t>
            </w:r>
          </w:p>
        </w:tc>
      </w:tr>
      <w:tr w:rsidR="009650FE" w:rsidTr="00DD48C5">
        <w:trPr>
          <w:trHeight w:val="3149"/>
        </w:trPr>
        <w:tc>
          <w:tcPr>
            <w:tcW w:w="647" w:type="dxa"/>
            <w:tcBorders>
              <w:top w:val="single" w:sz="4" w:space="0" w:color="auto"/>
              <w:left w:val="single" w:sz="4" w:space="0" w:color="auto"/>
              <w:bottom w:val="single" w:sz="4" w:space="0" w:color="auto"/>
              <w:right w:val="single" w:sz="4" w:space="0" w:color="auto"/>
            </w:tcBorders>
            <w:vAlign w:val="center"/>
            <w:hideMark/>
          </w:tcPr>
          <w:p w:rsidR="009650FE" w:rsidRDefault="00DD48C5">
            <w:pPr>
              <w:autoSpaceDE w:val="0"/>
              <w:autoSpaceDN w:val="0"/>
              <w:adjustRightInd w:val="0"/>
              <w:spacing w:after="0" w:line="240" w:lineRule="auto"/>
              <w:jc w:val="center"/>
              <w:rPr>
                <w:rFonts w:ascii="Times New Roman" w:hAnsi="Times New Roman"/>
              </w:rPr>
            </w:pPr>
            <w:bookmarkStart w:id="20" w:name="Par119"/>
            <w:bookmarkEnd w:id="20"/>
            <w:r>
              <w:rPr>
                <w:rFonts w:ascii="Times New Roman" w:hAnsi="Times New Roman"/>
              </w:rPr>
              <w:lastRenderedPageBreak/>
              <w:t>7</w:t>
            </w:r>
            <w:r w:rsidR="009650FE">
              <w:rPr>
                <w:rFonts w:ascii="Times New Roman" w:hAnsi="Times New Roman"/>
              </w:rPr>
              <w:t>.</w:t>
            </w:r>
          </w:p>
        </w:tc>
        <w:tc>
          <w:tcPr>
            <w:tcW w:w="8713" w:type="dxa"/>
            <w:tcBorders>
              <w:top w:val="single" w:sz="4" w:space="0" w:color="auto"/>
              <w:left w:val="single" w:sz="4" w:space="0" w:color="auto"/>
              <w:bottom w:val="single" w:sz="4" w:space="0" w:color="auto"/>
              <w:right w:val="single" w:sz="4" w:space="0" w:color="auto"/>
            </w:tcBorders>
            <w:hideMark/>
          </w:tcPr>
          <w:p w:rsidR="009650FE" w:rsidRDefault="009650FE">
            <w:pPr>
              <w:autoSpaceDE w:val="0"/>
              <w:autoSpaceDN w:val="0"/>
              <w:adjustRightInd w:val="0"/>
              <w:spacing w:after="0" w:line="240" w:lineRule="auto"/>
              <w:ind w:right="-2"/>
              <w:jc w:val="both"/>
              <w:rPr>
                <w:rFonts w:ascii="Times New Roman" w:hAnsi="Times New Roman"/>
              </w:rPr>
            </w:pPr>
            <w:r>
              <w:rPr>
                <w:rFonts w:ascii="Times New Roman" w:hAnsi="Times New Roman"/>
              </w:rPr>
              <w:t xml:space="preserve">Документ, не определенный </w:t>
            </w:r>
            <w:hyperlink r:id="rId91" w:anchor="Par30" w:history="1">
              <w:r>
                <w:rPr>
                  <w:rStyle w:val="a7"/>
                  <w:rFonts w:ascii="Times New Roman" w:hAnsi="Times New Roman"/>
                  <w:color w:val="auto"/>
                  <w:u w:val="none"/>
                </w:rPr>
                <w:t>пунктами 3</w:t>
              </w:r>
            </w:hyperlink>
            <w:r>
              <w:rPr>
                <w:rFonts w:ascii="Times New Roman" w:hAnsi="Times New Roman"/>
              </w:rPr>
              <w:t xml:space="preserve"> - </w:t>
            </w:r>
            <w:hyperlink r:id="rId92" w:anchor="Par113" w:history="1">
              <w:r>
                <w:rPr>
                  <w:rStyle w:val="a7"/>
                  <w:rFonts w:ascii="Times New Roman" w:hAnsi="Times New Roman"/>
                  <w:color w:val="auto"/>
                  <w:u w:val="none"/>
                </w:rPr>
                <w:t>7</w:t>
              </w:r>
            </w:hyperlink>
            <w:r>
              <w:rPr>
                <w:rFonts w:ascii="Times New Roman" w:hAnsi="Times New Roman"/>
              </w:rPr>
              <w:t xml:space="preserve"> настоящего перечня, в соответствии с которым возникает бюджетное обязательство получателя средств бюджета Новопоселеновского сельсовета  Курского района Курской области:</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 закон, иной нормативный правовой акт, в соответствии с </w:t>
            </w:r>
            <w:proofErr w:type="gramStart"/>
            <w:r>
              <w:rPr>
                <w:rFonts w:ascii="Times New Roman" w:hAnsi="Times New Roman"/>
              </w:rPr>
              <w:t>которыми</w:t>
            </w:r>
            <w:proofErr w:type="gramEnd"/>
            <w:r>
              <w:rPr>
                <w:rFonts w:ascii="Times New Roman" w:hAnsi="Times New Roman"/>
              </w:rPr>
              <w:t xml:space="preserve">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9650FE" w:rsidRDefault="009650FE">
            <w:pPr>
              <w:autoSpaceDE w:val="0"/>
              <w:autoSpaceDN w:val="0"/>
              <w:adjustRightInd w:val="0"/>
              <w:spacing w:after="0" w:line="240" w:lineRule="auto"/>
              <w:ind w:right="-2"/>
              <w:jc w:val="both"/>
              <w:rPr>
                <w:rFonts w:ascii="Times New Roman" w:hAnsi="Times New Roman"/>
              </w:rPr>
            </w:pPr>
            <w:r>
              <w:rPr>
                <w:rFonts w:ascii="Times New Roman" w:hAnsi="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Новопоселеновского сельсовета  Курского района Курской области:</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 в Федеральное казначейство не направлены информация и документы по указанному договору для их включения в реестр контрактов;</w:t>
            </w:r>
          </w:p>
          <w:p w:rsidR="009650FE" w:rsidRDefault="009650FE">
            <w:pPr>
              <w:autoSpaceDE w:val="0"/>
              <w:autoSpaceDN w:val="0"/>
              <w:adjustRightInd w:val="0"/>
              <w:spacing w:after="0" w:line="240" w:lineRule="auto"/>
              <w:ind w:right="-2"/>
              <w:jc w:val="both"/>
              <w:rPr>
                <w:rFonts w:ascii="Times New Roman" w:hAnsi="Times New Roman"/>
              </w:rPr>
            </w:pPr>
            <w:r>
              <w:rPr>
                <w:rFonts w:ascii="Times New Roman" w:hAnsi="Times New Roman"/>
              </w:rPr>
              <w:t>- договор на оказание услуг, выполнение работ, заключенный получателем средств бюджета Новопоселеновского сельсовета  Курского района Курской области:</w:t>
            </w:r>
          </w:p>
          <w:p w:rsidR="009650FE" w:rsidRDefault="009650FE">
            <w:pPr>
              <w:autoSpaceDE w:val="0"/>
              <w:autoSpaceDN w:val="0"/>
              <w:adjustRightInd w:val="0"/>
              <w:spacing w:after="0" w:line="240" w:lineRule="auto"/>
              <w:jc w:val="both"/>
              <w:rPr>
                <w:rFonts w:ascii="Times New Roman" w:hAnsi="Times New Roman"/>
              </w:rPr>
            </w:pPr>
            <w:r>
              <w:rPr>
                <w:rFonts w:ascii="Times New Roman" w:hAnsi="Times New Roman"/>
              </w:rPr>
              <w:t xml:space="preserve"> с физическим лицом, не являющимся индивидуальным предпринимателем.</w:t>
            </w:r>
          </w:p>
          <w:p w:rsidR="009650FE" w:rsidRDefault="009650FE">
            <w:pPr>
              <w:autoSpaceDE w:val="0"/>
              <w:autoSpaceDN w:val="0"/>
              <w:adjustRightInd w:val="0"/>
              <w:spacing w:after="0" w:line="240" w:lineRule="auto"/>
              <w:ind w:right="-2"/>
              <w:jc w:val="both"/>
              <w:rPr>
                <w:rFonts w:ascii="Times New Roman" w:hAnsi="Times New Roman"/>
              </w:rPr>
            </w:pPr>
            <w:r>
              <w:rPr>
                <w:rFonts w:ascii="Times New Roman" w:hAnsi="Times New Roman"/>
              </w:rPr>
              <w:t>Иной документ, в соответствии с которым возникает бюджетное обязательство получателя средств бюджета Новопоселеновского сельсовета  Курского района Курской области.</w:t>
            </w:r>
          </w:p>
        </w:tc>
      </w:tr>
    </w:tbl>
    <w:p w:rsidR="009650FE" w:rsidRDefault="009650FE" w:rsidP="009650FE">
      <w:pPr>
        <w:widowControl w:val="0"/>
        <w:spacing w:after="0"/>
        <w:ind w:firstLine="5940"/>
        <w:rPr>
          <w:rFonts w:ascii="Times New Roman" w:hAnsi="Times New Roman"/>
          <w:sz w:val="28"/>
          <w:szCs w:val="28"/>
        </w:rPr>
      </w:pPr>
    </w:p>
    <w:p w:rsidR="009650FE" w:rsidRDefault="009650FE" w:rsidP="009650FE">
      <w:pPr>
        <w:rPr>
          <w:rFonts w:ascii="Times New Roman" w:hAnsi="Times New Roman"/>
          <w:sz w:val="28"/>
          <w:szCs w:val="28"/>
        </w:rPr>
      </w:pPr>
    </w:p>
    <w:p w:rsidR="009650FE" w:rsidRDefault="009650FE" w:rsidP="009650FE">
      <w:pPr>
        <w:rPr>
          <w:rFonts w:ascii="Times New Roman" w:hAnsi="Times New Roman"/>
          <w:sz w:val="28"/>
          <w:szCs w:val="28"/>
        </w:rPr>
      </w:pPr>
    </w:p>
    <w:p w:rsidR="006B21EE" w:rsidRDefault="006B21EE"/>
    <w:sectPr w:rsidR="006B2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14"/>
    <w:rsid w:val="004E7314"/>
    <w:rsid w:val="006B21EE"/>
    <w:rsid w:val="009650FE"/>
    <w:rsid w:val="00C35BB0"/>
    <w:rsid w:val="00DD48C5"/>
    <w:rsid w:val="00F7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50FE"/>
    <w:pPr>
      <w:spacing w:after="0" w:line="240" w:lineRule="auto"/>
      <w:jc w:val="both"/>
    </w:pPr>
    <w:rPr>
      <w:rFonts w:ascii="Times New Roman" w:eastAsia="Times New Roman" w:hAnsi="Times New Roman"/>
      <w:sz w:val="28"/>
      <w:szCs w:val="24"/>
      <w:lang w:eastAsia="ru-RU"/>
    </w:rPr>
  </w:style>
  <w:style w:type="character" w:customStyle="1" w:styleId="a4">
    <w:name w:val="Основной текст Знак"/>
    <w:basedOn w:val="a0"/>
    <w:link w:val="a3"/>
    <w:semiHidden/>
    <w:rsid w:val="009650FE"/>
    <w:rPr>
      <w:rFonts w:ascii="Times New Roman" w:eastAsia="Times New Roman" w:hAnsi="Times New Roman" w:cs="Times New Roman"/>
      <w:sz w:val="28"/>
      <w:szCs w:val="24"/>
      <w:lang w:eastAsia="ru-RU"/>
    </w:rPr>
  </w:style>
  <w:style w:type="paragraph" w:styleId="a5">
    <w:name w:val="No Spacing"/>
    <w:qFormat/>
    <w:rsid w:val="009650FE"/>
    <w:pPr>
      <w:suppressAutoHyphens/>
      <w:spacing w:after="0" w:line="240" w:lineRule="auto"/>
    </w:pPr>
    <w:rPr>
      <w:rFonts w:ascii="Calibri" w:eastAsia="Calibri" w:hAnsi="Calibri" w:cs="Times New Roman"/>
      <w:kern w:val="2"/>
      <w:lang w:eastAsia="ar-SA"/>
    </w:rPr>
  </w:style>
  <w:style w:type="paragraph" w:customStyle="1" w:styleId="ConsPlusNormal">
    <w:name w:val="ConsPlusNormal"/>
    <w:rsid w:val="009650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650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Strong"/>
    <w:basedOn w:val="a0"/>
    <w:qFormat/>
    <w:rsid w:val="009650FE"/>
    <w:rPr>
      <w:b/>
      <w:bCs/>
    </w:rPr>
  </w:style>
  <w:style w:type="character" w:styleId="a7">
    <w:name w:val="Hyperlink"/>
    <w:basedOn w:val="a0"/>
    <w:uiPriority w:val="99"/>
    <w:semiHidden/>
    <w:unhideWhenUsed/>
    <w:rsid w:val="00965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50FE"/>
    <w:pPr>
      <w:spacing w:after="0" w:line="240" w:lineRule="auto"/>
      <w:jc w:val="both"/>
    </w:pPr>
    <w:rPr>
      <w:rFonts w:ascii="Times New Roman" w:eastAsia="Times New Roman" w:hAnsi="Times New Roman"/>
      <w:sz w:val="28"/>
      <w:szCs w:val="24"/>
      <w:lang w:eastAsia="ru-RU"/>
    </w:rPr>
  </w:style>
  <w:style w:type="character" w:customStyle="1" w:styleId="a4">
    <w:name w:val="Основной текст Знак"/>
    <w:basedOn w:val="a0"/>
    <w:link w:val="a3"/>
    <w:semiHidden/>
    <w:rsid w:val="009650FE"/>
    <w:rPr>
      <w:rFonts w:ascii="Times New Roman" w:eastAsia="Times New Roman" w:hAnsi="Times New Roman" w:cs="Times New Roman"/>
      <w:sz w:val="28"/>
      <w:szCs w:val="24"/>
      <w:lang w:eastAsia="ru-RU"/>
    </w:rPr>
  </w:style>
  <w:style w:type="paragraph" w:styleId="a5">
    <w:name w:val="No Spacing"/>
    <w:qFormat/>
    <w:rsid w:val="009650FE"/>
    <w:pPr>
      <w:suppressAutoHyphens/>
      <w:spacing w:after="0" w:line="240" w:lineRule="auto"/>
    </w:pPr>
    <w:rPr>
      <w:rFonts w:ascii="Calibri" w:eastAsia="Calibri" w:hAnsi="Calibri" w:cs="Times New Roman"/>
      <w:kern w:val="2"/>
      <w:lang w:eastAsia="ar-SA"/>
    </w:rPr>
  </w:style>
  <w:style w:type="paragraph" w:customStyle="1" w:styleId="ConsPlusNormal">
    <w:name w:val="ConsPlusNormal"/>
    <w:rsid w:val="009650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650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Strong"/>
    <w:basedOn w:val="a0"/>
    <w:qFormat/>
    <w:rsid w:val="009650FE"/>
    <w:rPr>
      <w:b/>
      <w:bCs/>
    </w:rPr>
  </w:style>
  <w:style w:type="character" w:styleId="a7">
    <w:name w:val="Hyperlink"/>
    <w:basedOn w:val="a0"/>
    <w:uiPriority w:val="99"/>
    <w:semiHidden/>
    <w:unhideWhenUsed/>
    <w:rsid w:val="00965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10DdEEDJ" TargetMode="External"/><Relationship Id="rId18" Type="http://schemas.openxmlformats.org/officeDocument/2006/relationships/hyperlink" Target="consultantplus://offline/ref=4E2D0915ADB10CFE5967457F1AD7694790CF6AA74DB351B9527DE3D3F8911AD9AB40880AA4S9W3J" TargetMode="External"/><Relationship Id="rId26" Type="http://schemas.openxmlformats.org/officeDocument/2006/relationships/hyperlink" Target="consultantplus://offline/ref=C3FD94B4F5EDCD74AFDB2F508411F3B73C7B4445AC02A60E9F912D7BD8a6hEG" TargetMode="External"/><Relationship Id="rId39" Type="http://schemas.openxmlformats.org/officeDocument/2006/relationships/hyperlink" Target="consultantplus://offline/ref=DA63AE256C3E80FB03DD5CFBCC8BCA56D22D93511641B703487BB8B609A7729CABE34E05C87Dj4J" TargetMode="External"/><Relationship Id="rId21" Type="http://schemas.openxmlformats.org/officeDocument/2006/relationships/hyperlink" Target="consultantplus://offline/ref=4E2D0915ADB10CFE5967457F1AD7694790CF6AA74DB351B9527DE3D3F8911AD9AB40880AA4S9W3J" TargetMode="External"/><Relationship Id="rId34" Type="http://schemas.openxmlformats.org/officeDocument/2006/relationships/hyperlink" Target="consultantplus://offline/ref=DA63AE256C3E80FB03DD5CFBCC8BCA56D124935B1945B703487BB8B609A7729CABE34E07C0D5891B7DjAJ" TargetMode="External"/><Relationship Id="rId42" Type="http://schemas.openxmlformats.org/officeDocument/2006/relationships/hyperlink" Target="consultantplus://offline/ref=DA63AE256C3E80FB03DD5CFBCC8BCA56D124935B1945B703487BB8B609A7729CABE34E07C0D5891B7DjAJ" TargetMode="External"/><Relationship Id="rId47" Type="http://schemas.openxmlformats.org/officeDocument/2006/relationships/hyperlink" Target="consultantplus://offline/ref=A0AE30A8C26C73FABE5D96ABE266281075313A1AB9DDDFE449C6768FF7U5p8J" TargetMode="External"/><Relationship Id="rId50" Type="http://schemas.openxmlformats.org/officeDocument/2006/relationships/hyperlink" Target="consultantplus://offline/ref=AF2973C27DC5DDFB1C9EF3A211A1E96A8550D12CD8C356F85162AE804C72F53984F7D1549C31tEJ" TargetMode="External"/><Relationship Id="rId55"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3"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8"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6"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4"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9"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 Type="http://schemas.openxmlformats.org/officeDocument/2006/relationships/hyperlink" Target="consultantplus://offline/ref=F678EDD573E90647064FD9674E0B2FF161493661D2F086707332360C2C557D7577A50F5EA307zFI" TargetMode="External"/><Relationship Id="rId71"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92"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2" Type="http://schemas.openxmlformats.org/officeDocument/2006/relationships/styles" Target="styles.xml"/><Relationship Id="rId16" Type="http://schemas.openxmlformats.org/officeDocument/2006/relationships/hyperlink" Target="consultantplus://offline/ref=4E2D0915ADB10CFE5967457F1AD7694790CF6AA74DB351B9527DE3D3F8911AD9AB40880FA0S9WEJ" TargetMode="External"/><Relationship Id="rId29" Type="http://schemas.openxmlformats.org/officeDocument/2006/relationships/hyperlink" Target="consultantplus://offline/ref=DA63AE256C3E80FB03DD5CFBCC8BCA56D22D93511641B703487BB8B609A7729CABE34E047Cj9J" TargetMode="External"/><Relationship Id="rId11" Type="http://schemas.openxmlformats.org/officeDocument/2006/relationships/hyperlink" Target="consultantplus://offline/ref=54D4972033416C6FE292591B2BB8251517216078DDA4BBD928E62D9F0F9FD916CF09A4A102dEEAJ" TargetMode="External"/><Relationship Id="rId24"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47Cj3J" TargetMode="External"/><Relationship Id="rId40" Type="http://schemas.openxmlformats.org/officeDocument/2006/relationships/hyperlink" Target="consultantplus://offline/ref=DA63AE256C3E80FB03DD5CFBCC8BCA56D22D93511641B703487BB8B609A7729CABE34E02C67Dj0J" TargetMode="External"/><Relationship Id="rId45" Type="http://schemas.openxmlformats.org/officeDocument/2006/relationships/hyperlink" Target="consultantplus://offline/ref=DA63AE256C3E80FB03DD5CFBCC8BCA56D22D93511641B703487BB8B609A7729CABE34E057Cj0J" TargetMode="External"/><Relationship Id="rId53"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58"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6"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4"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9"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7"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5" Type="http://schemas.openxmlformats.org/officeDocument/2006/relationships/webSettings" Target="webSettings.xml"/><Relationship Id="rId61"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2"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90"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19" Type="http://schemas.openxmlformats.org/officeDocument/2006/relationships/hyperlink" Target="consultantplus://offline/ref=4E2D0915ADB10CFE5967457F1AD7694790CF6AA74DB351B9527DE3D3F8911AD9AB40880AA4S9W3J" TargetMode="External"/><Relationship Id="rId14" Type="http://schemas.openxmlformats.org/officeDocument/2006/relationships/hyperlink" Target="consultantplus://offline/ref=63C50363891C7C4977A33F8E322225FE3126C8F26BB87C7676B1A5187952D5BC7C7D1EC6D6GASAJ" TargetMode="External"/><Relationship Id="rId22"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27" Type="http://schemas.openxmlformats.org/officeDocument/2006/relationships/hyperlink" Target="consultantplus://offline/ref=DA63AE256C3E80FB03DD5CFBCC8BCA56D22D93511641B703487BB8B609A7729CABE34E047Cj4J" TargetMode="External"/><Relationship Id="rId30" Type="http://schemas.openxmlformats.org/officeDocument/2006/relationships/hyperlink" Target="consultantplus://offline/ref=DA63AE256C3E80FB03DD5CFBCC8BCA56D22D93511641B703487BB8B609A7729CABE34E07C0D48E167Dj8J" TargetMode="External"/><Relationship Id="rId35" Type="http://schemas.openxmlformats.org/officeDocument/2006/relationships/hyperlink" Target="consultantplus://offline/ref=DA63AE256C3E80FB03DD5CFBCC8BCA56D22D93511641B703487BB8B609A7729CABE34E047Cj7J" TargetMode="External"/><Relationship Id="rId43" Type="http://schemas.openxmlformats.org/officeDocument/2006/relationships/hyperlink" Target="consultantplus://offline/ref=DA63AE256C3E80FB03DD5CFBCC8BCA56D22D93511641B703487BB8B609A7729CABE34E05C87Dj7J" TargetMode="External"/><Relationship Id="rId48"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56"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4"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9" Type="http://schemas.openxmlformats.org/officeDocument/2006/relationships/hyperlink" Target="consultantplus://offline/ref=63F1495B030C7452CDFA2395E102FCFDF38919411B2E3850CA0E212953K4b3J" TargetMode="External"/><Relationship Id="rId77"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 Type="http://schemas.openxmlformats.org/officeDocument/2006/relationships/hyperlink" Target="consultantplus://offline/ref=F678EDD573E90647064FD9674E0B2FF161493661D2F086707332360C2C557D7577A50F5EA207z2I" TargetMode="External"/><Relationship Id="rId51" Type="http://schemas.openxmlformats.org/officeDocument/2006/relationships/hyperlink" Target="consultantplus://offline/ref=4E2D0915ADB10CFE5967457F1AD7694790CF6AA74DB351B9527DE3D3F8911AD9AB40880AA4S9W3J" TargetMode="External"/><Relationship Id="rId72"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0"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5"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54D4972033416C6FE292591B2BB8251517216078DDA4BBD928E62D9F0F9FD916CF09A4A60AdEE0J" TargetMode="External"/><Relationship Id="rId17" Type="http://schemas.openxmlformats.org/officeDocument/2006/relationships/hyperlink" Target="consultantplus://offline/ref=4E2D0915ADB10CFE5967457F1AD7694790CF6AA74DB351B9527DE3D3F8911AD9AB408808AES9W9J" TargetMode="External"/><Relationship Id="rId25" Type="http://schemas.openxmlformats.org/officeDocument/2006/relationships/hyperlink" Target="consultantplus://offline/ref=4E2D0915ADB10CFE5967457F1AD7694790CF6AA74DB351B9527DE3D3F8911AD9AB40880AA4S9W3J" TargetMode="External"/><Relationship Id="rId33" Type="http://schemas.openxmlformats.org/officeDocument/2006/relationships/hyperlink" Target="consultantplus://offline/ref=DA63AE256C3E80FB03DD5CFBCC8BCA56D124935B1945B703487BB8B609A7729CABE34E07C0D5891B7DjAJ" TargetMode="External"/><Relationship Id="rId38" Type="http://schemas.openxmlformats.org/officeDocument/2006/relationships/hyperlink" Target="consultantplus://offline/ref=DA63AE256C3E80FB03DD5CFBCC8BCA56D22D93511641B703487BB8B609A7729CABE34E05C77Dj3J" TargetMode="External"/><Relationship Id="rId46" Type="http://schemas.openxmlformats.org/officeDocument/2006/relationships/hyperlink" Target="consultantplus://offline/ref=4E2D0915ADB10CFE5967457F1AD7694790CF6AA74DB351B9527DE3D3F8911AD9AB40880AA4S9W3J" TargetMode="External"/><Relationship Id="rId59"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7" Type="http://schemas.openxmlformats.org/officeDocument/2006/relationships/hyperlink" Target="consultantplus://offline/ref=63F1495B030C7452CDFA2395E102FCFDF38919411B2E3850CA0E212953K4b3J" TargetMode="External"/><Relationship Id="rId20"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41" Type="http://schemas.openxmlformats.org/officeDocument/2006/relationships/hyperlink" Target="consultantplus://offline/ref=DA63AE256C3E80FB03DD5CFBCC8BCA56D124935B1945B703487BB8B609A7729CABE34E07C0D5891B7DjAJ" TargetMode="External"/><Relationship Id="rId54"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2"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0"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5"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3"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8"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91"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1" Type="http://schemas.openxmlformats.org/officeDocument/2006/relationships/customXml" Target="../customXml/item1.xml"/><Relationship Id="rId6" Type="http://schemas.openxmlformats.org/officeDocument/2006/relationships/hyperlink" Target="consultantplus://offline/ref=C3FD94B4F5EDCD74AFDB2F508411F3B73F724449A601A60E9F912D7BD86E5E1E5C6D7AAD9BC62841aEhAG" TargetMode="External"/><Relationship Id="rId15" Type="http://schemas.openxmlformats.org/officeDocument/2006/relationships/hyperlink" Target="consultantplus://offline/ref=4E2D0915ADB10CFE5967457F1AD7694790CF6AA74DB351B9527DE3D3F8911AD9AB408808A1S9WDJ" TargetMode="External"/><Relationship Id="rId23"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28" Type="http://schemas.openxmlformats.org/officeDocument/2006/relationships/hyperlink" Target="consultantplus://offline/ref=DA63AE256C3E80FB03DD5CFBCC8BCA56D22D93511641B703487BB8B609A7729CABE34E047Cj6J" TargetMode="External"/><Relationship Id="rId36" Type="http://schemas.openxmlformats.org/officeDocument/2006/relationships/hyperlink" Target="consultantplus://offline/ref=DA63AE256C3E80FB03DD5CFBCC8BCA56D22D93511641B703487BB8B609A7729CABE34E047Cj8J" TargetMode="External"/><Relationship Id="rId49" Type="http://schemas.openxmlformats.org/officeDocument/2006/relationships/hyperlink" Target="consultantplus://offline/ref=AF2973C27DC5DDFB1C9EF3A211A1E96A8550D12CD8C356F85162AE804C72F53984F7D1549C31t7J" TargetMode="External"/><Relationship Id="rId57"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10" Type="http://schemas.openxmlformats.org/officeDocument/2006/relationships/hyperlink" Target="consultantplus://offline/ref=54D4972033416C6FE292591B2BB8251517216078DDA4BBD928E62D9F0F9FD916CF09A4A102dEE9J" TargetMode="External"/><Relationship Id="rId31" Type="http://schemas.openxmlformats.org/officeDocument/2006/relationships/hyperlink" Target="consultantplus://offline/ref=DA63AE256C3E80FB03DD5CFBCC8BCA56D22D93511641B703487BB8B609A7729CABE34E047Cj3J" TargetMode="External"/><Relationship Id="rId44" Type="http://schemas.openxmlformats.org/officeDocument/2006/relationships/hyperlink" Target="consultantplus://offline/ref=DA63AE256C3E80FB03DD5CFBCC8BCA56D22D93511641B703487BB8B609A7729CABE34E02C57DjCJ" TargetMode="External"/><Relationship Id="rId52" Type="http://schemas.openxmlformats.org/officeDocument/2006/relationships/hyperlink" Target="consultantplus://offline/ref=C3FD94B4F5EDCD74AFDB2F508411F3B73C7B4445AC02A60E9F912D7BD8a6hEG" TargetMode="External"/><Relationship Id="rId60"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65"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3"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78"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1"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86" Type="http://schemas.openxmlformats.org/officeDocument/2006/relationships/hyperlink" Target="file:///C:\Users\User\Desktop\&#1058;&#1072;&#1085;&#1103;\&#1042;&#1057;&#1045;%20&#1055;&#1054;%20&#1041;&#1070;&#1044;&#1046;&#1045;&#1058;&#1059;\&#1041;&#1070;&#1044;&#1046;&#1045;&#1058;%202017%20&#1043;&#1054;&#1044;\&#1042;&#1085;&#1077;&#1089;&#1077;&#1085;&#1080;&#1077;%20&#1080;&#1079;&#1084;&#1077;&#1085;&#1077;&#1085;&#1080;&#1081;%20&#1074;%20&#1055;&#1086;&#1089;&#1090;.%20&#8470;%20618%20&#1086;&#1090;%2005.12.2016%20&#1075;..docx"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4D4972033416C6FE292591B2BB8251517216078DDA4BBD928E62D9F0F9FD916CF09A4A10DdEE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4CBC-6D30-46AF-B921-EB63C008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7658</Words>
  <Characters>43652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2017-08-23T12:12:00Z</cp:lastPrinted>
  <dcterms:created xsi:type="dcterms:W3CDTF">2017-08-23T11:35:00Z</dcterms:created>
  <dcterms:modified xsi:type="dcterms:W3CDTF">2017-08-23T12:13:00Z</dcterms:modified>
</cp:coreProperties>
</file>