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DA" w:rsidRPr="001C21DA" w:rsidRDefault="001C21DA" w:rsidP="001C21DA">
      <w:pPr>
        <w:shd w:val="clear" w:color="auto" w:fill="EEEEEE"/>
        <w:spacing w:line="240" w:lineRule="auto"/>
        <w:jc w:val="center"/>
        <w:rPr>
          <w:rFonts w:ascii="Tahoma" w:eastAsia="Times New Roman" w:hAnsi="Tahoma" w:cs="Tahoma"/>
          <w:b/>
          <w:bCs/>
          <w:color w:val="000000"/>
          <w:sz w:val="21"/>
          <w:szCs w:val="21"/>
        </w:rPr>
      </w:pPr>
      <w:r w:rsidRPr="001C21DA">
        <w:rPr>
          <w:rFonts w:ascii="Tahoma" w:eastAsia="Times New Roman" w:hAnsi="Tahoma" w:cs="Tahoma"/>
          <w:b/>
          <w:bCs/>
          <w:color w:val="000000"/>
          <w:sz w:val="21"/>
          <w:szCs w:val="21"/>
        </w:rPr>
        <w:t>П О С Т А Н О В Л Е Н И Е от 21 июня 2024 года №160 д. 1-е Цветово О внесении изменений в постановление №12-а от 26.01.2018 г. «Об утверждении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П О С Т А Н О В Л Е Н И Е</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от  21 июня 2024 года    №160</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д. 1-е Цветово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О внесении изменений в постановление №12-а от 26.01.2018 г. «Об утверждении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Во исполнение протеста прокуратуры Курского района Курской области от 06.06.20124 года №02-01-2024 , в соответствии с Указом Президента Российской Федерации от 19 сентября 2017 г.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Администрация Новопоселеновского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ПОСТАНОВЛЯЕТ:</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1.  Внести изменения в постановление №12-а от 26.01.2018 г. «Об утверждении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-п.14 Положения  дополнить подпунктом «е» следующего содержания: «уведомление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пункт 15.3. Положения изложить в новой редакции: « Уведомление, указанное в подпункте "д", «е», пункта 14 настоящего Положения,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мотивированных заключений по результатам рассмотрения уведомлений»;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-пункт 15.6 «Мотивированные заключения, предусмотренные пунктами 15.1, 15.3, и 15,4 настоящего Положения, изложить в следующей редакции::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 информацию, изложенную в обращениях или уведомлениях, указанных в абзацах втором и третьем подпункта «б» и подпункте «д», «е» пункта 14 настоящего Положения;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подпункте «е»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пункт 16.2. Положения изложить в новой редакции: « Уведомление, указанное в подпункте "д", «е» пункта 14 настоящего Положения, рассматривается на очередном заседании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пункт 24 Положения   изложить в новой  редакции: «По итогам рассмотрения вопросов, указанных в подпунктах "а", "б", "г" , "д" и «е» пункта 14 настоящего Положения, при наличии к тому оснований комиссия может принять иное решение, чем это предусмотрено пунктами 20 - 23, 23.1-23.3 и 24.1 настоящего Положения. Основания и мотивы принятия такого решения должны быть отражены в протоколе заседания комиссии».</w:t>
      </w:r>
      <w:r w:rsidRPr="001C21DA">
        <w:rPr>
          <w:rFonts w:ascii="Tahoma" w:eastAsia="Times New Roman" w:hAnsi="Tahoma" w:cs="Tahoma"/>
          <w:color w:val="000000"/>
          <w:sz w:val="18"/>
          <w:szCs w:val="18"/>
        </w:rPr>
        <w:br/>
        <w:t>-Положение дополнить пунктом 24.2 следующего содержания: по  итогам рассмотрения вопроса, указанного   в подпункте  «е» пункта 14 настоящего Положения, комиссия принимает одно из следующих решений: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а) признать наличие причинно-следственной связи между возникновением не зависящих от государственного  служащего обстоятельств   невозможностью соблюдения им требований к  служебному поведению и (или) требований об урегулировании конфликта интересов;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lastRenderedPageBreak/>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3.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Глава Новопоселеновского сельсовета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Курского района Курской области                                            И.Г.Бирюков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УТВЕРЖДЕНО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Постановлением Администрации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Новопоселеновского сельсовета Курского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от 26.01.2018 г. №12-а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в редакции постановления №160 от 21.06.2024 г.)</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ПОЛОЖЕНИЕ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образуемых в Администрации Новопоселеновского сельсовета Курского района Курской области   (далее комиссия).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    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Курской области, постановлениями Губернатора Курской области, Уставом муниципального образования «Новопоселеновский сельсовет» Курского района Курской области, настоящим Положением, а также иными правовыми актами Администрации Новопоселеновского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    3. Основной задачей комиссии является содействие Администрации Новопоселеновского сельсовета Курского района Курской области: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в обеспечении соблюдения муниципальными служащими Администрации Новопоселеновского сельсовета Курского района Курской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Законом Курской области "О противодействии коррупции в Курской области", другими законами Курской области (далее - требования к служебному поведению и (или) требования об урегулировании конфликта интересов);</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в осуществлении  Администрацией Новопоселеновского сельсовета Курского района Курской области мер по предупреждению коррупции.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Новопоселеновского сельсовета Курского района Курской области (далее - должности муниципальной службы) в Администрации Новопоселеновского сельсовета Курского района Курской области.</w:t>
      </w:r>
      <w:r w:rsidRPr="001C21DA">
        <w:rPr>
          <w:rFonts w:ascii="Tahoma" w:eastAsia="Times New Roman" w:hAnsi="Tahoma" w:cs="Tahoma"/>
          <w:color w:val="000000"/>
          <w:sz w:val="18"/>
          <w:szCs w:val="18"/>
        </w:rPr>
        <w:br/>
        <w:t>5. Комиссия образуется нормативным правовым актом Администрации Новопоселеновского сельсовета Курского района Курской области. Указанным актом утверждаются состав комиссии и порядок ее работы.</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 xml:space="preserve">В состав комиссии входят председатель комиссии, его заместитель, назначаемый Главой </w:t>
      </w:r>
      <w:r w:rsidRPr="001C21DA">
        <w:rPr>
          <w:rFonts w:ascii="Tahoma" w:eastAsia="Times New Roman" w:hAnsi="Tahoma" w:cs="Tahoma"/>
          <w:color w:val="000000"/>
          <w:sz w:val="18"/>
          <w:szCs w:val="18"/>
        </w:rPr>
        <w:lastRenderedPageBreak/>
        <w:t>Новопоселеновского сельсовета Курского района Курской области из числа членов комиссии, замещающих должности муниципальной службы в  Новопоселеновском сельсовете Курского района Курской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6.В состав комиссии входят:</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а) заместитель Администрации Новопоселеновского сельсовета Курского района Курской области  (председатель комиссии, заместитель председателя комиссии),  лицо, ответственное за кадровые вопросы Администрации Новопоселеновского сельсовета Курского района Курской области (секретарь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7. Глава Новопоселеновского сельсовета Курского района Курской области может принять решение о включении в состав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 представителя общественных организаций ветеранов,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б) представителя профсоюзной организации, действующей в установленном порядке в органе местного самоуправления.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8. Лица, указанные в подпункте б) пункта 8 и в пункте 9 настоящего Положения, включаются в состав комиссии в установленном порядке по согласованию с общественными организациями ветеранов, с профсоюзной организацией, действующей в установленном порядке в органе местного самоуправления, на основании запроса Главы Новопоселеновского сельсовета Курского района Курской области. Согласование осуществляется в 5-дневный срок со дня получения запроса.</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9. Число членов комиссии, не замещающих должности муниципальной службы в Администрации Новопоселеновского сельсовета Курского района Курской области, должно составлять не менее одной четверти от общего числа членов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10. Состав комиссии формируется таким образом, чтобы исключить возможность возникновения конфликта интересов, который мог бы повлиять на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принимаемые комиссией решения.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11. В заседаниях комиссии с правом совещательного голоса участвуют:</w:t>
      </w:r>
      <w:r w:rsidRPr="001C21DA">
        <w:rPr>
          <w:rFonts w:ascii="Tahoma" w:eastAsia="Times New Roman" w:hAnsi="Tahoma" w:cs="Tahoma"/>
          <w:color w:val="000000"/>
          <w:sz w:val="18"/>
          <w:szCs w:val="18"/>
        </w:rPr>
        <w:b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Новопоселеновского сельсовета Курского района Курской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другие муниципальные служащие, замещающие должности муниципальной службы в Администрации Новопоселеновского сельсовета Курского района Курской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w:t>
      </w:r>
      <w:r w:rsidRPr="001C21DA">
        <w:rPr>
          <w:rFonts w:ascii="Tahoma" w:eastAsia="Times New Roman" w:hAnsi="Tahoma" w:cs="Tahoma"/>
          <w:color w:val="000000"/>
          <w:sz w:val="18"/>
          <w:szCs w:val="18"/>
        </w:rPr>
        <w:br/>
        <w:t>любого члена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Новопоселеновского сельсовета Курского района Курской любого члена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14. Основаниями для проведения заседания комиссии являются:</w:t>
      </w:r>
      <w:r w:rsidRPr="001C21DA">
        <w:rPr>
          <w:rFonts w:ascii="Tahoma" w:eastAsia="Times New Roman" w:hAnsi="Tahoma" w:cs="Tahoma"/>
          <w:color w:val="000000"/>
          <w:sz w:val="18"/>
          <w:szCs w:val="18"/>
        </w:rPr>
        <w:br/>
        <w:t xml:space="preserve">а) представление Главой Новопоселеновского сельсовета Курского района Курской области в соответствии с пунктом 24 Положения о проверке достоверности и полноты сведений, представляемых гражданами, </w:t>
      </w:r>
      <w:r w:rsidRPr="001C21DA">
        <w:rPr>
          <w:rFonts w:ascii="Tahoma" w:eastAsia="Times New Roman" w:hAnsi="Tahoma" w:cs="Tahoma"/>
          <w:color w:val="000000"/>
          <w:sz w:val="18"/>
          <w:szCs w:val="18"/>
        </w:rPr>
        <w:lastRenderedPageBreak/>
        <w:t>претендующими на замещение должностей муниципальной службы Администрации Новопоселеновского 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утвержденного Решением собрания депутатов Новопоселеновского сельсовета Курского района Курской области от  05.07.2012 г.  №17-5-4 "О внесении изменений в Решение Собрания депутатов Новопоселеновского сельсовета Курского района Курской области №117-4-30 от 08.04.2011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Новопоселеновского 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в муниципальном образовании «Новопоселеновский сельсовет» Курского района Курской области, материалов проверки, свидетельствующих:</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о представлении муниципальным служащим недостоверных или неполных сведений, предусмотренных подпунктом "а" пункта 1 названного Положения;</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о несоблюдении муниципальным служащим требований к служебному поведению и (или) требований об урегулировании конфликта интересов;</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поступившее лицу, ответственному за кадровые вопросы Администрации Новопоселеновского сельсовета Курского района Курской области, в порядке, установленном нормативным правовым актом Администрации Новопоселеновского сельсовета обращение гражданина, замещавшего в Администрации Новопоселеновского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Новопоселеновского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супруги (супруга) и несовершеннолетних детей;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в) представление Главы Новопоселеновского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Новопоселеновского сельсовета Курского района Курской области  мер по предупреждению коррупции;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г) представление Главы Новопоселеновского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(далее - Федеральный закон "О контроле за соответствием расходов лиц, замещающих государственные должности, и иных лиц их доходам");</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w:t>
      </w:r>
      <w:r w:rsidRPr="001C21DA">
        <w:rPr>
          <w:rFonts w:ascii="Tahoma" w:eastAsia="Times New Roman" w:hAnsi="Tahoma" w:cs="Tahoma"/>
          <w:color w:val="000000"/>
          <w:sz w:val="18"/>
          <w:szCs w:val="18"/>
        </w:rPr>
        <w:lastRenderedPageBreak/>
        <w:t>Администрацию Новопоселеновского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Новопоселеновского сельсовета Курского района Курской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Новопоселеновского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е)уведомление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Новопоселеновского сельсовета Курского района Курской области, лицу, ответственному  по кадровым вопросам Администрации Новопоселеновского сельсовета Курского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за кадровые вопросы Администрации Новопоселеновского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«О противодействии коррупции».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r w:rsidRPr="001C21DA">
        <w:rPr>
          <w:rFonts w:ascii="Tahoma" w:eastAsia="Times New Roman" w:hAnsi="Tahoma" w:cs="Tahoma"/>
          <w:color w:val="000000"/>
          <w:sz w:val="18"/>
          <w:szCs w:val="18"/>
        </w:rPr>
        <w:br/>
        <w:t> 15.3.  Уведомление, указанное в подпункте "д", «е», пункта 14 настоящего Положения,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мотивированных заключений по результатам рассмотрения уведомлений;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15.4. Уведомление, указанное в абзаце пятом подпункта «б» пункта 14 настоящего Положения,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15.5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«д» и «е» пункта 14 настоящего Положения  лицо, ответственное  по кадровым вопросам Администрации Новопоселеновского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Новопоселеновского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15.6 «Мотивированные заключения, предусмотренные пунктами 15.1, 15.3, и 15,4 настоящего Положения, должны содержать:</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 информацию, изложенную в обращениях или уведомлениях, указанных в абзацах втором и третьем подпункта «б» и подпункте «д», подпункте «е» пункта 14 настоящего Положения;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xml:space="preserve">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подпункте «е» пункта 14 </w:t>
      </w:r>
      <w:r w:rsidRPr="001C21DA">
        <w:rPr>
          <w:rFonts w:ascii="Tahoma" w:eastAsia="Times New Roman" w:hAnsi="Tahoma" w:cs="Tahoma"/>
          <w:color w:val="000000"/>
          <w:sz w:val="18"/>
          <w:szCs w:val="18"/>
        </w:rPr>
        <w:lastRenderedPageBreak/>
        <w:t>настоящего Положения, а также рекомендации для принятия одного из решений в соответствии с пунктами 22, 23.3, 24.1 настоящего Положения или иного решения.»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16. Председатель комиссии при поступлении к нему в порядке, предусмотренном нормативным правовым актом Администрации Новопоселеновского сельсовета Курского района Курской области, информации, содержащей основания для проведения заседания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Новопоселеновского сельсовета Курского района Курской области, и с результатами ее проверки;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16.1. Заседание комиссии по рассмотрению заявления, указанного в абзаце третьем и четвертом подпункта "б" пункта 14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16.2.  Уведомление, указанное в подпункте "д", «е» пункта 14 настоящего Положения, рассматривается на очередном заседании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Новопоселеновского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17.1. Заседания комиссии проводятся в отсутствие муниципального служащего или гражданина в следующих случаях:</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Новопоселеновского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19. Члены комиссии и лица, участвовавшие в ее заседании, не вправе разглашать сведения, ставшие им известными в ходе работы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Новопоселеновского 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утвержденного Решением собрания депутатов Новопоселеновского сельсовета Курского района Курской области от  05.07.2012 г.  №17-5-4 "О внесении изменений и дополнений в Положение о проверке достоверности полноты сведений, предоставляемых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«Новопоселеновский сельсовет» Курского района Курской области, утвержденное решением Собрания депутатов №117-4-30 от 08.04.2011</w:t>
      </w:r>
      <w:r w:rsidRPr="001C21DA">
        <w:rPr>
          <w:rFonts w:ascii="Tahoma" w:eastAsia="Times New Roman" w:hAnsi="Tahoma" w:cs="Tahoma"/>
          <w:color w:val="000000"/>
          <w:sz w:val="18"/>
          <w:szCs w:val="18"/>
          <w:u w:val="single"/>
        </w:rPr>
        <w:t> г.»</w:t>
      </w:r>
      <w:r w:rsidRPr="001C21DA">
        <w:rPr>
          <w:rFonts w:ascii="Tahoma" w:eastAsia="Times New Roman" w:hAnsi="Tahoma" w:cs="Tahoma"/>
          <w:color w:val="000000"/>
          <w:sz w:val="18"/>
          <w:szCs w:val="18"/>
        </w:rPr>
        <w:t>       являются достоверными и полными;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lastRenderedPageBreak/>
        <w:b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C21DA">
        <w:rPr>
          <w:rFonts w:ascii="Tahoma" w:eastAsia="Times New Roman" w:hAnsi="Tahoma" w:cs="Tahoma"/>
          <w:color w:val="000000"/>
          <w:sz w:val="18"/>
          <w:szCs w:val="18"/>
        </w:rPr>
        <w:b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r w:rsidRPr="001C21DA">
        <w:rPr>
          <w:rFonts w:ascii="Tahoma" w:eastAsia="Times New Roman" w:hAnsi="Tahoma" w:cs="Tahoma"/>
          <w:color w:val="000000"/>
          <w:sz w:val="18"/>
          <w:szCs w:val="1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1C21DA">
        <w:rPr>
          <w:rFonts w:ascii="Tahoma" w:eastAsia="Times New Roman" w:hAnsi="Tahoma" w:cs="Tahoma"/>
          <w:color w:val="000000"/>
          <w:sz w:val="18"/>
          <w:szCs w:val="18"/>
        </w:rPr>
        <w:b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Новопоселеновского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r w:rsidRPr="001C21DA">
        <w:rPr>
          <w:rFonts w:ascii="Tahoma" w:eastAsia="Times New Roman" w:hAnsi="Tahoma" w:cs="Tahoma"/>
          <w:color w:val="000000"/>
          <w:sz w:val="18"/>
          <w:szCs w:val="1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1C21DA">
        <w:rPr>
          <w:rFonts w:ascii="Tahoma" w:eastAsia="Times New Roman" w:hAnsi="Tahoma" w:cs="Tahoma"/>
          <w:color w:val="000000"/>
          <w:sz w:val="18"/>
          <w:szCs w:val="1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r w:rsidRPr="001C21DA">
        <w:rPr>
          <w:rFonts w:ascii="Tahoma" w:eastAsia="Times New Roman" w:hAnsi="Tahoma" w:cs="Tahoma"/>
          <w:color w:val="000000"/>
          <w:sz w:val="18"/>
          <w:szCs w:val="18"/>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1C21DA">
        <w:rPr>
          <w:rFonts w:ascii="Tahoma" w:eastAsia="Times New Roman" w:hAnsi="Tahoma" w:cs="Tahoma"/>
          <w:color w:val="000000"/>
          <w:sz w:val="18"/>
          <w:szCs w:val="18"/>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по представлению указанных сведений;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23.1. По итогам рассмотрения вопроса, указанного в подпункте "г" пункта 14 настоящего Положения, комиссия принимает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 xml:space="preserve">б) признать, что обстоятельства, препятствующие выполнению требований Федерального закона "О </w:t>
      </w:r>
      <w:r w:rsidRPr="001C21DA">
        <w:rPr>
          <w:rFonts w:ascii="Tahoma" w:eastAsia="Times New Roman" w:hAnsi="Tahoma" w:cs="Tahoma"/>
          <w:color w:val="000000"/>
          <w:sz w:val="18"/>
          <w:szCs w:val="18"/>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 признать, что при исполнении муниципальным  служащим должностных обязанностей конфликт интересов отсутствует;</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Новопоселеновского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в) признать, что муниципальный служащий не соблюдал требования об урегулировании конфликта интересов.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24. По итогам рассмотрения вопросов, указанных в подпунктах "а", "б", "г" , "д" и «е» пункта 14 настоящего Положения, при наличии к тому оснований комиссия может принять иное решение, чем это предусмотрено пунктами 20 - 23, 23.1-23.3 и 24.1 настоящего Положения. Основания и мотивы принятия такого решения должны быть отражены в протоколе заседания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Новопоселеновского сельсовета Курского района Курской области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 В этом случае комиссия рекомендует Главе Новопоселеновского сельсовета Курского района Курской области проинформировать об указанных обстоятельствах органы прокуратуры и уведомившую организацию.</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24.2. По  итогам рассмотрения вопроса, указанного   в подпункте  «е» пункта 14 настоящего Положения, комиссия принимает одно из следующих решений: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а) признать наличие причинно-следственной связи между возникновением не зависящих от государственного  служащего обстоятельств   невозможностью соблюдения им требований к  служебному поведению и (или) требований об урегулировании конфликта интересов;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25. По итогам рассмотрения вопроса, предусмотренного подпунктом "в" пункта 16 настоящего Положения, комиссия принимает соответствующее решение.</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26. Для исполнения решений комиссии могут быть подготовлены проекты нормативных правовых актов Администрации Новопоселеновского сельсовета Курского района Курской области, решений или поручений Главы Новопоселеновского сельсовета Курского района Курской области, которые в установленном порядке представляются на рассмотрение Главе Новопоселеновского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27. Решения комиссии по вопросам, указанным в пункте 14 настоящего Положения, принимаются тайным голосованием (если комиссия не примет иное</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решение) простым большинством голосов присутствующих на заседании членов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Новопоселеновского сельсовета Курского района Курской области носят рекомендательный </w:t>
      </w:r>
      <w:r w:rsidRPr="001C21DA">
        <w:rPr>
          <w:rFonts w:ascii="Tahoma" w:eastAsia="Times New Roman" w:hAnsi="Tahoma" w:cs="Tahoma"/>
          <w:color w:val="000000"/>
          <w:sz w:val="18"/>
          <w:szCs w:val="18"/>
        </w:rPr>
        <w:lastRenderedPageBreak/>
        <w:t>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29. В протоколе заседания комиссии указываются: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 дата заседания комиссии, фамилии, имена, отчества членов комиссии и других лиц, присутствующих на заседании;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в) предъявляемые к муниципальному служащему претензии, материалы, на которых они основываются;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г) содержание пояснений муниципального служащего и других лиц по существу предъявляемых претензий;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д) фамилии, имена, отчества выступивших на заседании лиц и краткое изложение их выступлений;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е) источник информации, содержащей основания для проведения заседания комиссии, дата поступления информации в государственный орган;</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ж) другие сведения;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з) результаты голосования;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и) решение и обоснование его принятия.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31. Копии протокола заседания комиссии в 7-дневный срок со дня заседания направляются Главе Новопоселеновского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32. Глава Новопоселеновского сельсовета Курского района Курской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Администрации Новопоселеновского сельсовета Курского района Курской области, а также по иным вопросам организации противодействия коррупции. О рассмотрении рекомендаций комиссии и принятом решении Глава Новопоселеновского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 Решение Главы Новопоселеновского сельсовета Курского района Курской области оглашается на ближайшем заседании комиссии и принимается к сведению без обсуждения.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Новопоселеновского сельсовета Курского района Курской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Администрации Новопоселеновского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об урегулировании конфликта интересов.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 xml:space="preserve">35.1. Выписка из решения комиссии, заверенная подписью секретаря комиссии и печатью Администрации Новопоселеновского сельсовета Курского района Курской области, вручается гражданину, замещавшему </w:t>
      </w:r>
      <w:r w:rsidRPr="001C21DA">
        <w:rPr>
          <w:rFonts w:ascii="Tahoma" w:eastAsia="Times New Roman" w:hAnsi="Tahoma" w:cs="Tahoma"/>
          <w:color w:val="000000"/>
          <w:sz w:val="18"/>
          <w:szCs w:val="18"/>
        </w:rPr>
        <w:lastRenderedPageBreak/>
        <w:t>должность муниципальной службы в Администрации Новопоселеновского сельсовета Курского района Курской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лицом, ответственным во кадровым вопросам.</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УТВЕРЖДЕНО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Постановлением Администрации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Новопоселеновского сельсовета Курского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от 26.01.2018 г. № 12-а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в редакции постановления №160 от 21.06.2024 г.)</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Состав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Председатель комиссии – Буркова Ольга Михайловна       -  заместитель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главы администрации  по общим вопросам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Новопоселеновского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Заместитель председателя  - Извекова Виктория Владимировна –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заместитель главы администрации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комиссии      по  финансам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и экономике Новопоселеновского сельсовета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Курского района  Курской области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Секретарь комиссии -    Мурзалиева Наталья Николаевна- главный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Специалист-эксперт администрации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Новопоселеновского сельсовета Курского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Члены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Титова Татьяна Ивановна-специалист ВУС Администрации Новопоселеновского сельсовета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Зубков Михаил Иванович - депутат Собрания депутатов Новопоселеновского сельсовета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Кушенков Вячеслав Викторович- депутат Собрания депутатов Новопоселеновского сельсовета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Шатунова Екатерина Васильевна   - директор МКУК «Цветовский  сельский Дом культуры»</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УТВЕРЖДЕНО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Постановлением Администрации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Новопоселеновского сельсовета Курского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от 26.01.2018 г. № 12-а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в редакции постановления №160 от 21.06.2024 г.)</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t>Порядок работы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b/>
          <w:bCs/>
          <w:color w:val="000000"/>
          <w:sz w:val="18"/>
        </w:rPr>
        <w:lastRenderedPageBreak/>
        <w:t>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1. Основаниями для проведения заседания комиссии являются:</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представление Главой Новопоселеновского сельсовета Курского района Курской области в соответствии с пунктом 23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Новопоселеновского 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   утвержденного Решением собрания депутатов Новопоселеновского сельсовета Курского района Курской области от  05.07.2012 г.  №17-5-4 "О внесении изменений и дополнений в Положение о проверке достоверности полноты сведений, предоставляемых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«Новопоселеновский сельсовет» Курского района Курской области, утвержденное решением Собрания депутатов №117-4-30 от 08.04.2011 г.,материалов проверки, свидетельствующих:</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о представлении муниципальным служащим недостоверных или неполных сведений, предусмотренных подпунктом "а" пункта 1 названного Положения;</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о несоблюдении муниципальным служащим требований к служебному поведению и (или) требований об урегулировании конфликта интересов;</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поступившее лицу, ответственному по  кадровым вопросам Администрации Новопоселеновского сельсовета Курского района Курской области, в порядке, установленном нормативным правовым актом Администрации Новопоселеновского сельсовета Курского района Курской области:</w:t>
      </w:r>
      <w:r w:rsidRPr="001C21DA">
        <w:rPr>
          <w:rFonts w:ascii="Tahoma" w:eastAsia="Times New Roman" w:hAnsi="Tahoma" w:cs="Tahoma"/>
          <w:color w:val="000000"/>
          <w:sz w:val="18"/>
          <w:szCs w:val="18"/>
        </w:rPr>
        <w:br/>
        <w:t>обращение гражданина, замещавшего в Администрации Новопоселеновского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Новопоселеновского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в) представление Главы Новопоселеновского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Новопоселеновского сельсовета Курского района Курской области  мер</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по предупреждению коррупции;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 xml:space="preserve">г) представление Главы Новопоселеновского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w:t>
      </w:r>
      <w:r w:rsidRPr="001C21DA">
        <w:rPr>
          <w:rFonts w:ascii="Tahoma" w:eastAsia="Times New Roman" w:hAnsi="Tahoma" w:cs="Tahoma"/>
          <w:color w:val="000000"/>
          <w:sz w:val="18"/>
          <w:szCs w:val="18"/>
        </w:rPr>
        <w:lastRenderedPageBreak/>
        <w:t>контроле за соответствием расходов лиц, замещающих государственные должности, и иных лиц их доходами» (далее - Федеральный закон "О контроле за соответствием расходов лиц, замещающих государственные должности, и иных лиц их доходам");</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Новопоселеновского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Новопоселеновского сельсовета Курского района Курской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Новопоселеновского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 Комиссия не рассматривает сообщения о преступлениях и административных правонарушениях, а также анонимные обращения, не проводит проверки по</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фактам нарушения служебной дисциплины.</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2.1. Обращение, указанное в абзаце втором подпункта "б" пункта 1 настоящего Порядка, подается гражданином, замещавшим должность муниципальной  службы в Администрации Новопоселеновского сельсовета Курского района Курской области, лицу, ответственному  по кадровым вопросам Администрации Новопоселеновского сельсовета Курского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по кадровым вопросам Администрации Новопоселеновского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«О противодействии коррупции».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2.2. Обращение, указанное в абзаце втором подпункта "б" пункта 1 настоящего Порядка, может быть подано муниципальным  служащим, планирующим свое увольнение с муниципальной службы, и подлежит рассмотрению комиссией в</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соответствии с настоящим Положением.</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2.3. Уведомление, указанное в подпункте "д" пункта 1 настоящего Порядка,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Новопоселеновского сельсовета Курского района Курской области, требований статьи 12 Федерального закона от 25 декабря 2008 года № 273-ФЗ «О противодействии коррупции».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2.4. Уведомление, указанное в абзаце пятом подпункта «б» пункта 1 настоящего Порядка,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xml:space="preserve">2.5 При подготовке мотивированного заключения по результатам рассмотрения обращения, указанного в абзаце втором подпункта «б» пункта 1 настоящего Порядка, или уведомлений, указанных в абзаце пятом подпункта «б» и подпункте «д» пункта 1 настоящего Порядка  лицо, ответственное  по кадровым вопросам Администрации Новопоселеновского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Новопоселеновского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w:t>
      </w:r>
      <w:r w:rsidRPr="001C21DA">
        <w:rPr>
          <w:rFonts w:ascii="Tahoma" w:eastAsia="Times New Roman" w:hAnsi="Tahoma" w:cs="Tahoma"/>
          <w:color w:val="000000"/>
          <w:sz w:val="18"/>
          <w:szCs w:val="18"/>
        </w:rPr>
        <w:lastRenderedPageBreak/>
        <w:t>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3. Председатель комиссии при поступлении к нему в порядке, предусмотренном нормативным правовым актом Администрации Новопоселеновского сельсовета Курского района Курской области, информации, содержащей основания для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проведения заседания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 и 3.2 настоящего Порядка;</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Новопоселеновского сельсовета Курского района Курской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области, и с результатами ее проверки;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в) рассматривает ходатайства о приглашении на заседание комиссии лиц, указанных в подпункте "б" пункта 13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 утвержденное  Постановлением Администрации Новопоселеновского сельсовета Курского района Курской области от 26.01. 2018 г. № 12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r w:rsidRPr="001C21DA">
        <w:rPr>
          <w:rFonts w:ascii="Tahoma" w:eastAsia="Times New Roman" w:hAnsi="Tahoma" w:cs="Tahoma"/>
          <w:color w:val="000000"/>
          <w:sz w:val="18"/>
          <w:szCs w:val="18"/>
        </w:rPr>
        <w:br/>
        <w:t>3.1. Заседание комиссии по рассмотрению заявления, указанного в абзаце третьем и четвертом подпункта "б" пункта 1 настоящего Порядка, проводится не позднее одного месяца со дня истечения срока, установленного для представления сведений о доходах, об имуществе и обязательствах</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имущественного характера.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3.2. Уведомление, указанное в подпункте "д" пункта 1 настоящего Порядка,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рассматривается на очередном заседании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Новопоселеновского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 настоящего Порядка.</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4.1. Заседания комиссии проводятся в отсутствие муниципального служащего или гражданина в следующих случаях:</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 если в обращении, заявлении или уведомлении, предусмотренных подпунктом «б» пункта 1 настоящего Порядка, не содержится указания о намерении муниципального служащего или гражданина лично присутствовать на заседании комиссии;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5. На заседании комиссии заслушиваются пояснения муниципального служащего или гражданина, замещавшего должность муниципальной службы в  Администрации Новопоселеновского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6. Члены комиссии и лица, участвовавшие в ее заседании, не вправе разглашать сведения, ставшие им известными в ходе работы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7. По итогам рассмотрения вопроса, указанного в абзаце втором подпункта "а" пункта 1 настоящего Порядка, комиссия принимает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 xml:space="preserve">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Новопоселеновского </w:t>
      </w:r>
      <w:r w:rsidRPr="001C21DA">
        <w:rPr>
          <w:rFonts w:ascii="Tahoma" w:eastAsia="Times New Roman" w:hAnsi="Tahoma" w:cs="Tahoma"/>
          <w:color w:val="000000"/>
          <w:sz w:val="18"/>
          <w:szCs w:val="18"/>
        </w:rPr>
        <w:lastRenderedPageBreak/>
        <w:t>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   утвержденного Решением собрания депутатов Новопоселеновского сельсовета Курского района Курской области от  05.07.2012 г.  №17-5-4 "О внесении изменений и дополнений в Положение о проверке достоверности полноты сведений, предоставляемых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«Новопоселеновский сельсовет» Курского района Курской области, утвержденное решением Собрания депутатов №117-4-30 от 08.04.2011 г., являются достоверными и полными;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установить, что сведения, представленные муниципальным  служащим в соответствии с подпунктом "а" пункта 1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 утвержденное  Постановлением Администрации Новопоселеновского сельсовета Курского района Курской области от 29 февраля 2016 г. №55, названного в подпункте "а" настоящего пункта, являются недостоверными и (или) неполными.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C21DA">
        <w:rPr>
          <w:rFonts w:ascii="Tahoma" w:eastAsia="Times New Roman" w:hAnsi="Tahoma" w:cs="Tahoma"/>
          <w:color w:val="000000"/>
          <w:sz w:val="18"/>
          <w:szCs w:val="18"/>
        </w:rPr>
        <w:br/>
        <w:t>8. По итогам рассмотрения вопроса, указанного в абзаце третьем подпункта "а" пункта 1 настоящего Порядка, комиссия принимает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Новопоселеновского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9. По итогам рассмотрения вопроса, указанного в абзаце втором подпункта "б" пункта 1 настоящего Порядка, комиссия принимает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10. По итогам рассмотрения вопроса, указанного в абзаце третьем подпункта "б" пункта 1 настоящего Порядка, комиссия принимает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по представлению указанных сведений;</w:t>
      </w:r>
      <w:r w:rsidRPr="001C21DA">
        <w:rPr>
          <w:rFonts w:ascii="Tahoma" w:eastAsia="Times New Roman" w:hAnsi="Tahoma" w:cs="Tahoma"/>
          <w:color w:val="000000"/>
          <w:sz w:val="18"/>
          <w:szCs w:val="18"/>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10.1. По итогам рассмотрения вопроса, указанного в подпункте "г" пункта 1 настоящего Порядка, комиссия принимает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lastRenderedPageBreak/>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10.2. По итогам рассмотрения вопроса, указанного в абзаце четвертом подпункта "б" пункта 1 настоящего Порядка, комиссия принимает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10.3. По итогам рассмотрения вопроса, указанного в абзаце пятом подпункта «б» пункта 1 настоящего Порядка, комиссия принимает одно из следующих решений: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 признать, что при исполнении муниципальным  служащим должностных обязанностей конфликт интересов отсутствует;</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Новопоселеновского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в) признать, что муниципальный служащий не соблюдал требования об урегулировании конфликта интересов.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11. По итогам рассмотрения вопросов, указанных в подпунктах "а", "б", "г" и "д" пункта 1 настоящего Порядка, при наличии к тому оснований комиссия может принять иное решение, чем это предусмотрено пунктами 7 - 10, 10.1-10.3 и 11.1 настоящего Порядка. Основания и мотивы принятия такого решения должны быть отражены в протоколе заседания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11.1. По итогам рассмотрения вопроса, указанного в подпункте "д" пункта 1 настоящего Порядка, комиссия принимает в отношении гражданина, замещавшего должность муниципальной службы в Администрации Новопоселеновского сельсовета Курского района Курской области одно из следующих решений: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 В этом случае комиссия рекомендует Главе Новопоселеновского сельсовета Курского района Курской области проинформировать об указанных обстоятельствах органы прокуратуры и уведомившую организацию.</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12. По итогам рассмотрения вопроса, предусмотренного подпунктом "в" пункта 1 настоящего Порядка, комиссия принимает соответствующее решение.</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 xml:space="preserve">13. Для исполнения решений комиссии могут быть подготовлены проекты нормативных правовых актов Администрации Новопоселеновского сельсовета Курского района Курской области, решений или поручений Главы Новопоселеновского сельсовета Курского района Курской области, которые в установленном порядке представляются на рассмотрение Главе Новопоселеновского  сельсовета Курского района Курской </w:t>
      </w:r>
      <w:r w:rsidRPr="001C21DA">
        <w:rPr>
          <w:rFonts w:ascii="Tahoma" w:eastAsia="Times New Roman" w:hAnsi="Tahoma" w:cs="Tahoma"/>
          <w:color w:val="000000"/>
          <w:sz w:val="18"/>
          <w:szCs w:val="18"/>
        </w:rPr>
        <w:lastRenderedPageBreak/>
        <w:t>области.</w:t>
      </w:r>
      <w:r w:rsidRPr="001C21DA">
        <w:rPr>
          <w:rFonts w:ascii="Tahoma" w:eastAsia="Times New Roman" w:hAnsi="Tahoma" w:cs="Tahoma"/>
          <w:color w:val="000000"/>
          <w:sz w:val="18"/>
          <w:szCs w:val="18"/>
        </w:rPr>
        <w:br/>
        <w:t>14. Решения комиссии по вопросам, указанным в пункте 1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 настоящего Порядка, для Главы Новопоселеновского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 настоящего Порядка, носит обязательный характер.</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16. В протоколе заседания комиссии указываются: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а) дата заседания комиссии, фамилии, имена, отчества членов комиссии и других лиц, присутствующих на заседании;</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в) предъявляемые к муниципальному служащему претензии, материалы, на которых они основываются;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г) содержание пояснений муниципального служащего и других лиц по существу предъявляемых претензий;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д) фамилии, имена, отчества выступивших на заседании лиц и краткое изложение их выступлений;</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 </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е) источник информации, содержащей основания для проведения заседания комиссии, дата поступления информации в государственный орган;</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ж) другие сведения;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з) результаты голосования;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t>и) решение и обоснование его принятия.</w:t>
      </w:r>
    </w:p>
    <w:p w:rsidR="001C21DA" w:rsidRPr="001C21DA" w:rsidRDefault="001C21DA" w:rsidP="001C21DA">
      <w:pPr>
        <w:shd w:val="clear" w:color="auto" w:fill="EEEEEE"/>
        <w:spacing w:after="0" w:line="240" w:lineRule="auto"/>
        <w:jc w:val="both"/>
        <w:rPr>
          <w:rFonts w:ascii="Tahoma" w:eastAsia="Times New Roman" w:hAnsi="Tahoma" w:cs="Tahoma"/>
          <w:color w:val="000000"/>
          <w:sz w:val="18"/>
          <w:szCs w:val="18"/>
        </w:rPr>
      </w:pPr>
      <w:r w:rsidRPr="001C21DA">
        <w:rPr>
          <w:rFonts w:ascii="Tahoma" w:eastAsia="Times New Roman" w:hAnsi="Tahoma" w:cs="Tahoma"/>
          <w:color w:val="000000"/>
          <w:sz w:val="18"/>
          <w:szCs w:val="18"/>
        </w:rPr>
        <w:br/>
        <w:t>17.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1C21DA">
        <w:rPr>
          <w:rFonts w:ascii="Tahoma" w:eastAsia="Times New Roman" w:hAnsi="Tahoma" w:cs="Tahoma"/>
          <w:color w:val="000000"/>
          <w:sz w:val="18"/>
          <w:szCs w:val="18"/>
        </w:rPr>
        <w:br/>
      </w:r>
      <w:r w:rsidRPr="001C21DA">
        <w:rPr>
          <w:rFonts w:ascii="Tahoma" w:eastAsia="Times New Roman" w:hAnsi="Tahoma" w:cs="Tahoma"/>
          <w:color w:val="000000"/>
          <w:sz w:val="18"/>
          <w:szCs w:val="18"/>
        </w:rPr>
        <w:br/>
        <w:t>18. Копия протокола заседания комиссии в 7-дневный срок со дня заседания направляются Главе Новопоселеновского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p>
    <w:p w:rsidR="00764228" w:rsidRPr="001C21DA" w:rsidRDefault="00764228" w:rsidP="001C21DA">
      <w:pPr>
        <w:rPr>
          <w:szCs w:val="24"/>
        </w:rPr>
      </w:pPr>
    </w:p>
    <w:sectPr w:rsidR="00764228" w:rsidRPr="001C21DA" w:rsidSect="00662D9E">
      <w:pgSz w:w="11906" w:h="16838"/>
      <w:pgMar w:top="851"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E2"/>
    <w:multiLevelType w:val="multilevel"/>
    <w:tmpl w:val="B60A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54906"/>
    <w:multiLevelType w:val="multilevel"/>
    <w:tmpl w:val="7EFE3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E2FC1"/>
    <w:multiLevelType w:val="multilevel"/>
    <w:tmpl w:val="94B0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675007"/>
    <w:multiLevelType w:val="multilevel"/>
    <w:tmpl w:val="A196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21575"/>
    <w:multiLevelType w:val="multilevel"/>
    <w:tmpl w:val="D9A0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FA3F18"/>
    <w:multiLevelType w:val="multilevel"/>
    <w:tmpl w:val="6FC0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FE7D70"/>
    <w:multiLevelType w:val="multilevel"/>
    <w:tmpl w:val="F0AE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5A536E"/>
    <w:multiLevelType w:val="multilevel"/>
    <w:tmpl w:val="E96A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994432"/>
    <w:multiLevelType w:val="multilevel"/>
    <w:tmpl w:val="0A64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0F4F41"/>
    <w:multiLevelType w:val="multilevel"/>
    <w:tmpl w:val="6250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B40CE3"/>
    <w:multiLevelType w:val="multilevel"/>
    <w:tmpl w:val="2058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E4249D"/>
    <w:multiLevelType w:val="multilevel"/>
    <w:tmpl w:val="A2EC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4C2957"/>
    <w:multiLevelType w:val="multilevel"/>
    <w:tmpl w:val="2EC6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3"/>
  </w:num>
  <w:num w:numId="5">
    <w:abstractNumId w:val="4"/>
  </w:num>
  <w:num w:numId="6">
    <w:abstractNumId w:val="5"/>
  </w:num>
  <w:num w:numId="7">
    <w:abstractNumId w:val="7"/>
  </w:num>
  <w:num w:numId="8">
    <w:abstractNumId w:val="1"/>
  </w:num>
  <w:num w:numId="9">
    <w:abstractNumId w:val="2"/>
  </w:num>
  <w:num w:numId="10">
    <w:abstractNumId w:val="12"/>
  </w:num>
  <w:num w:numId="11">
    <w:abstractNumId w:val="1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62D9E"/>
    <w:rsid w:val="0000269C"/>
    <w:rsid w:val="001C21DA"/>
    <w:rsid w:val="00222A1A"/>
    <w:rsid w:val="00237398"/>
    <w:rsid w:val="002969E7"/>
    <w:rsid w:val="002B3B3B"/>
    <w:rsid w:val="006437EF"/>
    <w:rsid w:val="00662D9E"/>
    <w:rsid w:val="0074119F"/>
    <w:rsid w:val="00764228"/>
    <w:rsid w:val="007E7A8A"/>
    <w:rsid w:val="00A4730F"/>
    <w:rsid w:val="00AF5EB8"/>
    <w:rsid w:val="00B0220E"/>
    <w:rsid w:val="00F52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61"/>
  </w:style>
  <w:style w:type="paragraph" w:styleId="2">
    <w:name w:val="heading 2"/>
    <w:basedOn w:val="a"/>
    <w:link w:val="20"/>
    <w:uiPriority w:val="9"/>
    <w:qFormat/>
    <w:rsid w:val="00662D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2D9E"/>
    <w:rPr>
      <w:rFonts w:ascii="Times New Roman" w:eastAsia="Times New Roman" w:hAnsi="Times New Roman" w:cs="Times New Roman"/>
      <w:b/>
      <w:bCs/>
      <w:sz w:val="36"/>
      <w:szCs w:val="36"/>
    </w:rPr>
  </w:style>
  <w:style w:type="paragraph" w:styleId="a3">
    <w:name w:val="Normal (Web)"/>
    <w:basedOn w:val="a"/>
    <w:uiPriority w:val="99"/>
    <w:unhideWhenUsed/>
    <w:rsid w:val="00662D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2D9E"/>
    <w:rPr>
      <w:b/>
      <w:bCs/>
    </w:rPr>
  </w:style>
  <w:style w:type="character" w:styleId="a5">
    <w:name w:val="Hyperlink"/>
    <w:basedOn w:val="a0"/>
    <w:uiPriority w:val="99"/>
    <w:semiHidden/>
    <w:unhideWhenUsed/>
    <w:rsid w:val="00237398"/>
    <w:rPr>
      <w:color w:val="0000FF"/>
      <w:u w:val="single"/>
    </w:rPr>
  </w:style>
  <w:style w:type="paragraph" w:styleId="a6">
    <w:name w:val="Balloon Text"/>
    <w:basedOn w:val="a"/>
    <w:link w:val="a7"/>
    <w:uiPriority w:val="99"/>
    <w:semiHidden/>
    <w:unhideWhenUsed/>
    <w:rsid w:val="006437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3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495828">
      <w:bodyDiv w:val="1"/>
      <w:marLeft w:val="0"/>
      <w:marRight w:val="0"/>
      <w:marTop w:val="0"/>
      <w:marBottom w:val="0"/>
      <w:divBdr>
        <w:top w:val="none" w:sz="0" w:space="0" w:color="auto"/>
        <w:left w:val="none" w:sz="0" w:space="0" w:color="auto"/>
        <w:bottom w:val="none" w:sz="0" w:space="0" w:color="auto"/>
        <w:right w:val="none" w:sz="0" w:space="0" w:color="auto"/>
      </w:divBdr>
      <w:divsChild>
        <w:div w:id="1556349952">
          <w:marLeft w:val="0"/>
          <w:marRight w:val="0"/>
          <w:marTop w:val="0"/>
          <w:marBottom w:val="225"/>
          <w:divBdr>
            <w:top w:val="none" w:sz="0" w:space="0" w:color="auto"/>
            <w:left w:val="none" w:sz="0" w:space="0" w:color="auto"/>
            <w:bottom w:val="none" w:sz="0" w:space="0" w:color="auto"/>
            <w:right w:val="none" w:sz="0" w:space="0" w:color="auto"/>
          </w:divBdr>
        </w:div>
      </w:divsChild>
    </w:div>
    <w:div w:id="51329948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06">
          <w:marLeft w:val="0"/>
          <w:marRight w:val="0"/>
          <w:marTop w:val="0"/>
          <w:marBottom w:val="225"/>
          <w:divBdr>
            <w:top w:val="none" w:sz="0" w:space="0" w:color="auto"/>
            <w:left w:val="none" w:sz="0" w:space="0" w:color="auto"/>
            <w:bottom w:val="none" w:sz="0" w:space="0" w:color="auto"/>
            <w:right w:val="none" w:sz="0" w:space="0" w:color="auto"/>
          </w:divBdr>
        </w:div>
      </w:divsChild>
    </w:div>
    <w:div w:id="548106211">
      <w:bodyDiv w:val="1"/>
      <w:marLeft w:val="0"/>
      <w:marRight w:val="0"/>
      <w:marTop w:val="0"/>
      <w:marBottom w:val="0"/>
      <w:divBdr>
        <w:top w:val="none" w:sz="0" w:space="0" w:color="auto"/>
        <w:left w:val="none" w:sz="0" w:space="0" w:color="auto"/>
        <w:bottom w:val="none" w:sz="0" w:space="0" w:color="auto"/>
        <w:right w:val="none" w:sz="0" w:space="0" w:color="auto"/>
      </w:divBdr>
      <w:divsChild>
        <w:div w:id="589898444">
          <w:marLeft w:val="0"/>
          <w:marRight w:val="0"/>
          <w:marTop w:val="0"/>
          <w:marBottom w:val="225"/>
          <w:divBdr>
            <w:top w:val="none" w:sz="0" w:space="0" w:color="auto"/>
            <w:left w:val="none" w:sz="0" w:space="0" w:color="auto"/>
            <w:bottom w:val="none" w:sz="0" w:space="0" w:color="auto"/>
            <w:right w:val="none" w:sz="0" w:space="0" w:color="auto"/>
          </w:divBdr>
        </w:div>
      </w:divsChild>
    </w:div>
    <w:div w:id="595600667">
      <w:bodyDiv w:val="1"/>
      <w:marLeft w:val="0"/>
      <w:marRight w:val="0"/>
      <w:marTop w:val="0"/>
      <w:marBottom w:val="0"/>
      <w:divBdr>
        <w:top w:val="none" w:sz="0" w:space="0" w:color="auto"/>
        <w:left w:val="none" w:sz="0" w:space="0" w:color="auto"/>
        <w:bottom w:val="none" w:sz="0" w:space="0" w:color="auto"/>
        <w:right w:val="none" w:sz="0" w:space="0" w:color="auto"/>
      </w:divBdr>
    </w:div>
    <w:div w:id="1109814744">
      <w:bodyDiv w:val="1"/>
      <w:marLeft w:val="0"/>
      <w:marRight w:val="0"/>
      <w:marTop w:val="0"/>
      <w:marBottom w:val="0"/>
      <w:divBdr>
        <w:top w:val="none" w:sz="0" w:space="0" w:color="auto"/>
        <w:left w:val="none" w:sz="0" w:space="0" w:color="auto"/>
        <w:bottom w:val="none" w:sz="0" w:space="0" w:color="auto"/>
        <w:right w:val="none" w:sz="0" w:space="0" w:color="auto"/>
      </w:divBdr>
      <w:divsChild>
        <w:div w:id="367268410">
          <w:marLeft w:val="0"/>
          <w:marRight w:val="0"/>
          <w:marTop w:val="0"/>
          <w:marBottom w:val="225"/>
          <w:divBdr>
            <w:top w:val="none" w:sz="0" w:space="0" w:color="auto"/>
            <w:left w:val="none" w:sz="0" w:space="0" w:color="auto"/>
            <w:bottom w:val="none" w:sz="0" w:space="0" w:color="auto"/>
            <w:right w:val="none" w:sz="0" w:space="0" w:color="auto"/>
          </w:divBdr>
        </w:div>
      </w:divsChild>
    </w:div>
    <w:div w:id="1466778645">
      <w:bodyDiv w:val="1"/>
      <w:marLeft w:val="0"/>
      <w:marRight w:val="0"/>
      <w:marTop w:val="0"/>
      <w:marBottom w:val="0"/>
      <w:divBdr>
        <w:top w:val="none" w:sz="0" w:space="0" w:color="auto"/>
        <w:left w:val="none" w:sz="0" w:space="0" w:color="auto"/>
        <w:bottom w:val="none" w:sz="0" w:space="0" w:color="auto"/>
        <w:right w:val="none" w:sz="0" w:space="0" w:color="auto"/>
      </w:divBdr>
      <w:divsChild>
        <w:div w:id="1679039305">
          <w:marLeft w:val="0"/>
          <w:marRight w:val="0"/>
          <w:marTop w:val="0"/>
          <w:marBottom w:val="225"/>
          <w:divBdr>
            <w:top w:val="none" w:sz="0" w:space="0" w:color="auto"/>
            <w:left w:val="none" w:sz="0" w:space="0" w:color="auto"/>
            <w:bottom w:val="none" w:sz="0" w:space="0" w:color="auto"/>
            <w:right w:val="none" w:sz="0" w:space="0" w:color="auto"/>
          </w:divBdr>
        </w:div>
      </w:divsChild>
    </w:div>
    <w:div w:id="1893729385">
      <w:bodyDiv w:val="1"/>
      <w:marLeft w:val="0"/>
      <w:marRight w:val="0"/>
      <w:marTop w:val="0"/>
      <w:marBottom w:val="0"/>
      <w:divBdr>
        <w:top w:val="none" w:sz="0" w:space="0" w:color="auto"/>
        <w:left w:val="none" w:sz="0" w:space="0" w:color="auto"/>
        <w:bottom w:val="none" w:sz="0" w:space="0" w:color="auto"/>
        <w:right w:val="none" w:sz="0" w:space="0" w:color="auto"/>
      </w:divBdr>
      <w:divsChild>
        <w:div w:id="8393945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10690</Words>
  <Characters>60934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2020-05-05T11:19:00Z</cp:lastPrinted>
  <dcterms:created xsi:type="dcterms:W3CDTF">2020-03-17T07:21:00Z</dcterms:created>
  <dcterms:modified xsi:type="dcterms:W3CDTF">2024-09-07T06:44:00Z</dcterms:modified>
</cp:coreProperties>
</file>